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3D4B3B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690F67">
        <w:rPr>
          <w:rFonts w:ascii="Times New Roman" w:hAnsi="Times New Roman" w:cs="Times New Roman"/>
          <w:b/>
          <w:sz w:val="28"/>
          <w:szCs w:val="28"/>
        </w:rPr>
        <w:t xml:space="preserve">  2018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1871E3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CCB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CCB" w:rsidRDefault="00746151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920CCB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CCB" w:rsidRDefault="00920CC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школьных стенда</w:t>
            </w:r>
            <w:r w:rsidR="00746151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информационных материалов календаря  экологических дат 2018. Выполняется под руководством координаторов экологического направления с привлечением учащихся – волонтеров. Календарь размещен на сайте КООС (комитета охраны окружающей среды).</w:t>
            </w:r>
          </w:p>
          <w:p w:rsidR="00920CCB" w:rsidRDefault="00920CC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B24853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7061">
              <w:rPr>
                <w:rFonts w:ascii="Times New Roman" w:hAnsi="Times New Roman" w:cs="Times New Roman"/>
              </w:rPr>
              <w:t xml:space="preserve">                        </w:t>
            </w:r>
            <w:r w:rsidR="00D6152D">
              <w:rPr>
                <w:rFonts w:ascii="Times New Roman" w:hAnsi="Times New Roman" w:cs="Times New Roman"/>
              </w:rPr>
              <w:t xml:space="preserve"> </w:t>
            </w:r>
            <w:r w:rsidR="00056C6E">
              <w:rPr>
                <w:rFonts w:ascii="Times New Roman" w:hAnsi="Times New Roman" w:cs="Times New Roman"/>
              </w:rPr>
              <w:t xml:space="preserve"> Сухова Г.А., Белоброва Л.В.</w:t>
            </w:r>
            <w:r w:rsidR="00B24853">
              <w:rPr>
                <w:rFonts w:ascii="Times New Roman" w:hAnsi="Times New Roman" w:cs="Times New Roman"/>
              </w:rPr>
              <w:t>,  КООС</w:t>
            </w:r>
          </w:p>
        </w:tc>
      </w:tr>
      <w:tr w:rsidR="00A755EB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EB" w:rsidRDefault="00A755EB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февраля</w:t>
            </w:r>
          </w:p>
          <w:p w:rsidR="00A755EB" w:rsidRDefault="00587C73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  <w:p w:rsidR="00587C73" w:rsidRPr="001871E3" w:rsidRDefault="00587C73" w:rsidP="00587C73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587C73" w:rsidRDefault="00587C73" w:rsidP="00587C7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EB" w:rsidRDefault="00587C73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координаторов экологического направления  «Организация мероприятий Дней защиты от экологической опасности». Приглашаются по 1представителю  </w:t>
            </w:r>
            <w:r w:rsidR="00846CD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школ города.</w:t>
            </w:r>
          </w:p>
          <w:p w:rsidR="00587C73" w:rsidRDefault="00587C73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Барабанова М.Г., Беляева Т.В.,</w:t>
            </w:r>
          </w:p>
          <w:p w:rsidR="00587C73" w:rsidRDefault="00587C73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Горчакова А.Н., Сухова Г.А.</w:t>
            </w:r>
            <w:r w:rsidR="00B24853">
              <w:rPr>
                <w:rFonts w:ascii="Times New Roman" w:hAnsi="Times New Roman" w:cs="Times New Roman"/>
              </w:rPr>
              <w:t>, КООС</w:t>
            </w:r>
          </w:p>
        </w:tc>
      </w:tr>
      <w:tr w:rsidR="00587C73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C73" w:rsidRDefault="00587C73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февраля</w:t>
            </w:r>
          </w:p>
          <w:p w:rsidR="00587C73" w:rsidRDefault="00587C73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  <w:p w:rsidR="00587C73" w:rsidRPr="001871E3" w:rsidRDefault="00587C73" w:rsidP="00587C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МРЦ  </w:t>
            </w: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587C73" w:rsidRDefault="00587C73" w:rsidP="00587C7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</w:t>
            </w:r>
            <w:r w:rsidR="008759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C73" w:rsidRDefault="00587C73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«Опыт работы по организации Дней защиты от экологической опасности на уровне ОО»</w:t>
            </w:r>
            <w:r w:rsidR="00B07C65">
              <w:rPr>
                <w:rFonts w:ascii="Times New Roman" w:hAnsi="Times New Roman" w:cs="Times New Roman"/>
              </w:rPr>
              <w:t>.</w:t>
            </w:r>
          </w:p>
          <w:p w:rsidR="00587C73" w:rsidRDefault="00587C73" w:rsidP="00587C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8759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Барабанова М.Г., Беляева Т.В.,                                                       </w:t>
            </w:r>
          </w:p>
          <w:p w:rsidR="00587C73" w:rsidRDefault="00587C73" w:rsidP="00587C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Горчакова А.Н., Сухова Г.А.</w:t>
            </w: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Pr="001871E3" w:rsidRDefault="003D4B3B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1A0F1B" w:rsidRPr="001871E3" w:rsidRDefault="001A0F1B" w:rsidP="001A0F1B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435" w:rsidRDefault="003D4B3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Координационный совет по реализации городского комплексного экологического проекта «Наш общий дом». Приглашаются члены КС школ №№ 21,29,32, детского сада № 92 (руководитель МС детских садов), родительской общественности, комитет</w:t>
            </w:r>
            <w:r w:rsidR="00C514A3">
              <w:rPr>
                <w:rFonts w:ascii="Times New Roman" w:hAnsi="Times New Roman" w:cs="Times New Roman"/>
              </w:rPr>
              <w:t>а охраны окружающей среды;</w:t>
            </w:r>
            <w:r w:rsidR="00D467A7">
              <w:rPr>
                <w:rFonts w:ascii="Times New Roman" w:hAnsi="Times New Roman" w:cs="Times New Roman"/>
              </w:rPr>
              <w:t xml:space="preserve"> представители школ № 21,33, детского сада № 132</w:t>
            </w:r>
            <w:r w:rsidR="00A963D4" w:rsidRPr="001871E3">
              <w:rPr>
                <w:rFonts w:ascii="Times New Roman" w:hAnsi="Times New Roman" w:cs="Times New Roman"/>
              </w:rPr>
              <w:t xml:space="preserve"> </w:t>
            </w:r>
            <w:r w:rsidR="00D467A7">
              <w:rPr>
                <w:rFonts w:ascii="Times New Roman" w:hAnsi="Times New Roman" w:cs="Times New Roman"/>
              </w:rPr>
              <w:t xml:space="preserve"> для обмена опытом работы.</w:t>
            </w:r>
          </w:p>
          <w:p w:rsidR="00D467A7" w:rsidRDefault="00D467A7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Барабанова М.Г., Беляева Т.В., Мальцева Е.С.,</w:t>
            </w:r>
          </w:p>
          <w:p w:rsidR="00D467A7" w:rsidRPr="001871E3" w:rsidRDefault="00D467A7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Горчакова А.Н., Сухова Г.А.,  Цыбанова О.Л.</w:t>
            </w:r>
          </w:p>
        </w:tc>
      </w:tr>
      <w:tr w:rsidR="00015D22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D22" w:rsidRDefault="00015D22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февраля</w:t>
            </w:r>
          </w:p>
          <w:p w:rsidR="00015D22" w:rsidRDefault="00015D22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  <w:p w:rsidR="00015D22" w:rsidRDefault="00015D22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21 с углубленным изучен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тдел предметов»</w:t>
            </w:r>
            <w:r w:rsidR="00683C42">
              <w:rPr>
                <w:rFonts w:ascii="Times New Roman" w:hAnsi="Times New Roman" w:cs="Times New Roman"/>
              </w:rPr>
              <w:t>,</w:t>
            </w:r>
          </w:p>
          <w:p w:rsidR="00683C42" w:rsidRDefault="00683C42" w:rsidP="006F3E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 23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D22" w:rsidRDefault="00920CCB" w:rsidP="00920CC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участников городского конкурса экологических листовок «Экология –  безопасность – жизнь» (март, 1-11 классы, партнёр ПАО «Северсталь»). Приглашаются педагоги  – наставники.</w:t>
            </w:r>
          </w:p>
          <w:p w:rsidR="00920CCB" w:rsidRDefault="00920CCB" w:rsidP="00920CC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Кравцова В.Л.,  </w:t>
            </w:r>
            <w:proofErr w:type="spellStart"/>
            <w:r>
              <w:rPr>
                <w:rFonts w:ascii="Times New Roman" w:hAnsi="Times New Roman" w:cs="Times New Roman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Т.Ю.,</w:t>
            </w:r>
          </w:p>
          <w:p w:rsidR="00920CCB" w:rsidRDefault="00920CCB" w:rsidP="00920CC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Трошкина И.В., Сухова Г.А.</w:t>
            </w:r>
          </w:p>
        </w:tc>
      </w:tr>
      <w:tr w:rsidR="00846CD3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D3" w:rsidRDefault="00134EA8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46CD3">
              <w:rPr>
                <w:rFonts w:ascii="Times New Roman" w:hAnsi="Times New Roman" w:cs="Times New Roman"/>
              </w:rPr>
              <w:t>о 22 февраля</w:t>
            </w:r>
          </w:p>
          <w:p w:rsidR="00846CD3" w:rsidRPr="001871E3" w:rsidRDefault="00846CD3" w:rsidP="00846CD3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846CD3" w:rsidRDefault="00846CD3" w:rsidP="006F3E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 32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CD3" w:rsidRDefault="00846CD3" w:rsidP="00920CC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Принимаются материалы от школ для участия в областном этапе Всероссийского детского экологического форума «Зелёная планета 2018», приказ № 08/01-09 от 22.01.2018  АОУ ДО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«Региональный центр дополнительного образования детей» (творческие работы на областной этап не от организаторов  городского этапа допускаться не будут).</w:t>
            </w:r>
            <w:r w:rsidR="000F01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Просьба</w:t>
            </w:r>
            <w:r w:rsidR="000F01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01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сообщить  </w:t>
            </w:r>
            <w:r w:rsidR="000F015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предварительно</w:t>
            </w:r>
            <w:r w:rsidR="000F015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0F015C">
              <w:rPr>
                <w:rFonts w:ascii="Times New Roman" w:hAnsi="Times New Roman" w:cs="Times New Roman"/>
              </w:rPr>
              <w:t xml:space="preserve">  </w:t>
            </w:r>
            <w:r w:rsidR="00134EA8">
              <w:rPr>
                <w:rFonts w:ascii="Times New Roman" w:hAnsi="Times New Roman" w:cs="Times New Roman"/>
              </w:rPr>
              <w:t xml:space="preserve">времени </w:t>
            </w:r>
            <w:r w:rsidR="000F015C">
              <w:rPr>
                <w:rFonts w:ascii="Times New Roman" w:hAnsi="Times New Roman" w:cs="Times New Roman"/>
              </w:rPr>
              <w:t xml:space="preserve"> </w:t>
            </w:r>
            <w:r w:rsidR="00134EA8">
              <w:rPr>
                <w:rFonts w:ascii="Times New Roman" w:hAnsi="Times New Roman" w:cs="Times New Roman"/>
              </w:rPr>
              <w:t xml:space="preserve"> доставки</w:t>
            </w:r>
            <w:r w:rsidR="000F015C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работ</w:t>
            </w:r>
            <w:r w:rsidR="00134EA8">
              <w:rPr>
                <w:rFonts w:ascii="Times New Roman" w:hAnsi="Times New Roman" w:cs="Times New Roman"/>
              </w:rPr>
              <w:t xml:space="preserve"> </w:t>
            </w:r>
            <w:r w:rsidR="000F015C">
              <w:rPr>
                <w:rFonts w:ascii="Times New Roman" w:hAnsi="Times New Roman" w:cs="Times New Roman"/>
              </w:rPr>
              <w:t xml:space="preserve"> по т.</w:t>
            </w:r>
            <w:r w:rsidR="00134EA8">
              <w:rPr>
                <w:rFonts w:ascii="Times New Roman" w:hAnsi="Times New Roman" w:cs="Times New Roman"/>
              </w:rPr>
              <w:t xml:space="preserve"> </w:t>
            </w:r>
            <w:r w:rsidR="000F015C">
              <w:rPr>
                <w:rFonts w:ascii="Times New Roman" w:hAnsi="Times New Roman" w:cs="Times New Roman"/>
              </w:rPr>
              <w:t>29-58-77 Суховой Г.А.</w:t>
            </w:r>
          </w:p>
          <w:p w:rsidR="000F015C" w:rsidRDefault="000F015C" w:rsidP="00920CC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Барабанова М.Г., Сухова Г.А.,  Борзунова Ю.А.</w:t>
            </w:r>
          </w:p>
        </w:tc>
      </w:tr>
      <w:tr w:rsidR="00134EA8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EA8" w:rsidRDefault="00134EA8" w:rsidP="00134E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февраля</w:t>
            </w:r>
          </w:p>
          <w:p w:rsidR="00134EA8" w:rsidRDefault="00134EA8" w:rsidP="00134E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134EA8" w:rsidRPr="001871E3" w:rsidRDefault="00134EA8" w:rsidP="00134EA8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МБОУ «Центр образования № 29»,</w:t>
            </w:r>
          </w:p>
          <w:p w:rsidR="00134EA8" w:rsidRPr="001871E3" w:rsidRDefault="00134EA8" w:rsidP="00134E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 32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EA8" w:rsidRDefault="00134EA8" w:rsidP="00134EA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методического совета координаторов экологического направления школ</w:t>
            </w:r>
            <w:r w:rsidR="00B07C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№№ 1,9,21,29,33.34,39.</w:t>
            </w:r>
          </w:p>
          <w:p w:rsidR="00134EA8" w:rsidRDefault="00134EA8" w:rsidP="00134EA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Сухова Г.А., Борзунова Ю.А.</w:t>
            </w:r>
          </w:p>
          <w:p w:rsidR="00134EA8" w:rsidRPr="001871E3" w:rsidRDefault="00134EA8" w:rsidP="00134EA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F81645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022D0A" w:rsidP="00F816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февраля</w:t>
            </w:r>
          </w:p>
          <w:p w:rsidR="0082443E" w:rsidRPr="001871E3" w:rsidRDefault="00022D0A" w:rsidP="00F816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НОШ № 39»</w:t>
            </w:r>
            <w:r w:rsidR="00B07C65">
              <w:rPr>
                <w:rFonts w:ascii="Times New Roman" w:hAnsi="Times New Roman" w:cs="Times New Roman"/>
              </w:rPr>
              <w:t>,</w:t>
            </w:r>
          </w:p>
          <w:p w:rsidR="0082443E" w:rsidRDefault="00022D0A" w:rsidP="00022D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22D0A">
              <w:rPr>
                <w:rFonts w:ascii="Times New Roman" w:hAnsi="Times New Roman" w:cs="Times New Roman"/>
              </w:rPr>
              <w:t xml:space="preserve"> </w:t>
            </w:r>
            <w:r w:rsidR="00D233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смена –</w:t>
            </w:r>
            <w:r w:rsidR="00D2333E">
              <w:rPr>
                <w:rFonts w:ascii="Times New Roman" w:hAnsi="Times New Roman" w:cs="Times New Roman"/>
              </w:rPr>
              <w:t xml:space="preserve"> 9.00</w:t>
            </w:r>
          </w:p>
          <w:p w:rsidR="00022D0A" w:rsidRPr="00022D0A" w:rsidRDefault="00022D0A" w:rsidP="00022D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D233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смена</w:t>
            </w:r>
            <w:r w:rsidR="00D2333E">
              <w:rPr>
                <w:rFonts w:ascii="Times New Roman" w:hAnsi="Times New Roman" w:cs="Times New Roman"/>
              </w:rPr>
              <w:t xml:space="preserve"> - 11.00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43E" w:rsidRDefault="003672A7" w:rsidP="003672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XV</w:t>
            </w:r>
            <w:r w:rsidRPr="003672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022D0A">
              <w:rPr>
                <w:rFonts w:ascii="Times New Roman" w:hAnsi="Times New Roman" w:cs="Times New Roman"/>
              </w:rPr>
              <w:t>ородской конкурс на лучшего чтеца учащихся 1-4 классов</w:t>
            </w:r>
            <w:r w:rsidRPr="00F252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ОО </w:t>
            </w:r>
            <w:r w:rsidRPr="00F252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672A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proofErr w:type="gramEnd"/>
            <w:r w:rsidRPr="00367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Череповца и Ч</w:t>
            </w:r>
            <w:r>
              <w:rPr>
                <w:rFonts w:ascii="Times New Roman" w:hAnsi="Times New Roman"/>
                <w:sz w:val="24"/>
                <w:szCs w:val="24"/>
              </w:rPr>
              <w:t>ереповецкого района «Как прекрасен этот мир» (стихи о природе и бережном отношении к ней)</w:t>
            </w:r>
            <w:r w:rsidRPr="00367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Приглашаются </w:t>
            </w:r>
            <w:r>
              <w:rPr>
                <w:rFonts w:ascii="Times New Roman" w:hAnsi="Times New Roman"/>
                <w:sz w:val="24"/>
                <w:szCs w:val="24"/>
              </w:rPr>
              <w:t>к выступлению</w:t>
            </w:r>
            <w:r w:rsidRPr="00367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воспитанники детских садов, участники городского комплексного экологического проекта «Наш общий дом</w:t>
            </w:r>
            <w:r>
              <w:rPr>
                <w:rFonts w:ascii="Times New Roman" w:hAnsi="Times New Roman"/>
                <w:sz w:val="24"/>
                <w:szCs w:val="24"/>
              </w:rPr>
              <w:t>». Школьный этап –</w:t>
            </w:r>
            <w:r w:rsidR="00D23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15 февраля. Приложение</w:t>
            </w:r>
            <w:r w:rsidR="00D2333E">
              <w:rPr>
                <w:rFonts w:ascii="Times New Roman" w:hAnsi="Times New Roman"/>
                <w:sz w:val="24"/>
                <w:szCs w:val="24"/>
              </w:rPr>
              <w:t xml:space="preserve"> к приказу № 62 от 10.01. 2018. </w:t>
            </w:r>
          </w:p>
          <w:p w:rsidR="00D2333E" w:rsidRPr="001871E3" w:rsidRDefault="00D2333E" w:rsidP="003672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Дубровская И.Н., Моденова С.Н., Сухова Г.А.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7D" w:rsidRPr="00B522B8" w:rsidRDefault="001D5B1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517780" w:rsidRPr="001871E3" w:rsidTr="008E577D">
        <w:tc>
          <w:tcPr>
            <w:tcW w:w="2518" w:type="dxa"/>
          </w:tcPr>
          <w:p w:rsidR="0082443E" w:rsidRDefault="00A755EB" w:rsidP="005177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февраля</w:t>
            </w:r>
          </w:p>
          <w:p w:rsidR="00A755EB" w:rsidRDefault="00A755EB" w:rsidP="005177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A755EB" w:rsidRDefault="00A755EB" w:rsidP="005177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33»,</w:t>
            </w:r>
          </w:p>
          <w:p w:rsidR="00A755EB" w:rsidRPr="001871E3" w:rsidRDefault="00A755EB" w:rsidP="0051778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№ 28</w:t>
            </w:r>
          </w:p>
        </w:tc>
        <w:tc>
          <w:tcPr>
            <w:tcW w:w="7053" w:type="dxa"/>
          </w:tcPr>
          <w:p w:rsidR="0082443E" w:rsidRDefault="00A755EB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 группа «Воспитание и социализация учащихся через формирование основ экологической культуры в рамках ФГОС во внеурочной деятельности».  Приглашаются педагоги, участники РГ.</w:t>
            </w:r>
          </w:p>
          <w:p w:rsidR="00A755EB" w:rsidRPr="001871E3" w:rsidRDefault="00A755EB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М.Б.,</w:t>
            </w:r>
            <w:r w:rsidR="00134E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Кудряшова В.Г., Сухова Г.А.</w:t>
            </w:r>
          </w:p>
        </w:tc>
      </w:tr>
      <w:tr w:rsidR="008759CB" w:rsidRPr="001871E3" w:rsidTr="008E577D">
        <w:tc>
          <w:tcPr>
            <w:tcW w:w="2518" w:type="dxa"/>
          </w:tcPr>
          <w:p w:rsidR="008759CB" w:rsidRPr="001871E3" w:rsidRDefault="008759CB" w:rsidP="003518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871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</w:p>
          <w:p w:rsidR="008759CB" w:rsidRPr="001871E3" w:rsidRDefault="008759CB" w:rsidP="0035180D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8759CB" w:rsidRPr="001871E3" w:rsidRDefault="008759CB" w:rsidP="0035180D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МБОУ «СОШ № 32» </w:t>
            </w:r>
          </w:p>
          <w:p w:rsidR="008759CB" w:rsidRPr="001871E3" w:rsidRDefault="008759CB" w:rsidP="003518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</w:tcPr>
          <w:p w:rsidR="008759CB" w:rsidRPr="001871E3" w:rsidRDefault="008759CB" w:rsidP="003518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Семинар – практикум «Экологическое воспитание через организацию проектной деятельности». Приглашаются участники СП, возможно присутствие учителей биологии, географии, химии, работающих в 5-11 классах.    </w:t>
            </w:r>
            <w:r w:rsidR="00134EA8">
              <w:rPr>
                <w:rFonts w:ascii="Times New Roman" w:hAnsi="Times New Roman" w:cs="Times New Roman"/>
              </w:rPr>
              <w:t xml:space="preserve">         </w:t>
            </w:r>
          </w:p>
          <w:p w:rsidR="008759CB" w:rsidRDefault="008759CB" w:rsidP="003518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1871E3">
              <w:rPr>
                <w:rFonts w:ascii="Times New Roman" w:hAnsi="Times New Roman" w:cs="Times New Roman"/>
              </w:rPr>
              <w:t xml:space="preserve">Морозова Н.П., Евстратова Г.А., </w:t>
            </w:r>
          </w:p>
          <w:p w:rsidR="008759CB" w:rsidRPr="001871E3" w:rsidRDefault="008759CB" w:rsidP="003518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134EA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Гаврилова О.В., </w:t>
            </w:r>
            <w:r w:rsidRPr="001871E3">
              <w:rPr>
                <w:rFonts w:ascii="Times New Roman" w:hAnsi="Times New Roman" w:cs="Times New Roman"/>
              </w:rPr>
              <w:t>Сухова Г.А.</w:t>
            </w:r>
          </w:p>
        </w:tc>
      </w:tr>
      <w:tr w:rsidR="008759CB" w:rsidRPr="001871E3" w:rsidTr="008E577D">
        <w:tc>
          <w:tcPr>
            <w:tcW w:w="2518" w:type="dxa"/>
          </w:tcPr>
          <w:p w:rsidR="008759CB" w:rsidRDefault="003E7B10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</w:t>
            </w:r>
          </w:p>
          <w:p w:rsidR="003E7B10" w:rsidRPr="001871E3" w:rsidRDefault="003E7B10" w:rsidP="003E7B1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МРЦ МБОУ «Центр образования № 29»,</w:t>
            </w:r>
          </w:p>
          <w:p w:rsidR="003E7B10" w:rsidRPr="001871E3" w:rsidRDefault="003E7B10" w:rsidP="003E7B1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871E3">
              <w:rPr>
                <w:rFonts w:ascii="Times New Roman" w:hAnsi="Times New Roman" w:cs="Times New Roman"/>
              </w:rPr>
              <w:t>каб</w:t>
            </w:r>
            <w:proofErr w:type="spellEnd"/>
            <w:r w:rsidRPr="001871E3">
              <w:rPr>
                <w:rFonts w:ascii="Times New Roman" w:hAnsi="Times New Roman" w:cs="Times New Roman"/>
              </w:rPr>
              <w:t>. № 43</w:t>
            </w:r>
          </w:p>
        </w:tc>
        <w:tc>
          <w:tcPr>
            <w:tcW w:w="7053" w:type="dxa"/>
          </w:tcPr>
          <w:p w:rsidR="003E7B10" w:rsidRPr="001871E3" w:rsidRDefault="003E7B10" w:rsidP="003E7B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Рабочая группа «Вопросы сетевого взаимодействия в системе непрерывного экологического образования в рамках реализации городского комплексного экологического проекта «Наш общий дом» для педагогов, участников проекта. Приглашаются педагоги школ и детских садов, участники рабочей группы.   </w:t>
            </w:r>
          </w:p>
          <w:p w:rsidR="008759CB" w:rsidRPr="001871E3" w:rsidRDefault="003E7B10" w:rsidP="003E7B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 Горчакова А.Н., Сухова Г.А</w:t>
            </w:r>
          </w:p>
        </w:tc>
      </w:tr>
      <w:tr w:rsidR="008759CB" w:rsidRPr="001871E3" w:rsidTr="008E577D">
        <w:tc>
          <w:tcPr>
            <w:tcW w:w="2518" w:type="dxa"/>
          </w:tcPr>
          <w:p w:rsidR="008759CB" w:rsidRPr="001871E3" w:rsidRDefault="00015D22" w:rsidP="00D858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 февраля</w:t>
            </w:r>
          </w:p>
          <w:p w:rsidR="008759CB" w:rsidRPr="001871E3" w:rsidRDefault="008759CB" w:rsidP="00D858F0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015D22" w:rsidRPr="001871E3" w:rsidRDefault="00015D22" w:rsidP="00015D22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МРЦ МБОУ «Центр образования № 29»,</w:t>
            </w:r>
          </w:p>
          <w:p w:rsidR="008759CB" w:rsidRPr="001871E3" w:rsidRDefault="00015D22" w:rsidP="00D858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7053" w:type="dxa"/>
          </w:tcPr>
          <w:p w:rsidR="00015D22" w:rsidRPr="001871E3" w:rsidRDefault="00015D22" w:rsidP="00015D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Семинар – практикум «Основы актерского и режиссерс</w:t>
            </w:r>
            <w:r>
              <w:rPr>
                <w:rFonts w:ascii="Times New Roman" w:hAnsi="Times New Roman" w:cs="Times New Roman"/>
              </w:rPr>
              <w:t>кого мастерства» для педагогов,</w:t>
            </w:r>
            <w:r w:rsidRPr="001871E3">
              <w:rPr>
                <w:rFonts w:ascii="Times New Roman" w:hAnsi="Times New Roman" w:cs="Times New Roman"/>
              </w:rPr>
              <w:t xml:space="preserve"> руководителей детских экологических театров </w:t>
            </w:r>
          </w:p>
          <w:p w:rsidR="00015D22" w:rsidRPr="001871E3" w:rsidRDefault="00015D22" w:rsidP="00015D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Беляева Т.В., Золотова Л.А., </w:t>
            </w:r>
          </w:p>
          <w:p w:rsidR="008759CB" w:rsidRPr="001871E3" w:rsidRDefault="00015D22" w:rsidP="00015D2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Мальцева Е.С., Сухова Г.А.                          </w:t>
            </w:r>
            <w:r w:rsidR="008759CB" w:rsidRPr="001871E3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</w:p>
        </w:tc>
      </w:tr>
    </w:tbl>
    <w:p w:rsidR="00086EF1" w:rsidRPr="001871E3" w:rsidRDefault="00086EF1" w:rsidP="00D93AF8">
      <w:pPr>
        <w:pStyle w:val="a3"/>
        <w:rPr>
          <w:rFonts w:ascii="Times New Roman" w:hAnsi="Times New Roman" w:cs="Times New Roman"/>
        </w:rPr>
      </w:pPr>
    </w:p>
    <w:p w:rsidR="0063134B" w:rsidRDefault="00D93AF8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AF8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911A4">
        <w:rPr>
          <w:rFonts w:ascii="Times New Roman" w:hAnsi="Times New Roman" w:cs="Times New Roman"/>
          <w:sz w:val="24"/>
          <w:szCs w:val="24"/>
        </w:rPr>
        <w:t>Г.А. Сухова</w:t>
      </w: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B1E"/>
    <w:rsid w:val="00010155"/>
    <w:rsid w:val="000103B9"/>
    <w:rsid w:val="00015D22"/>
    <w:rsid w:val="000207A5"/>
    <w:rsid w:val="00022D0A"/>
    <w:rsid w:val="0002430C"/>
    <w:rsid w:val="000360B6"/>
    <w:rsid w:val="00042749"/>
    <w:rsid w:val="00054E92"/>
    <w:rsid w:val="00056C6E"/>
    <w:rsid w:val="00062435"/>
    <w:rsid w:val="000640E2"/>
    <w:rsid w:val="00086EF1"/>
    <w:rsid w:val="000E4687"/>
    <w:rsid w:val="000F015C"/>
    <w:rsid w:val="000F3410"/>
    <w:rsid w:val="0012370C"/>
    <w:rsid w:val="0012661C"/>
    <w:rsid w:val="00134EA8"/>
    <w:rsid w:val="00157EBC"/>
    <w:rsid w:val="001871E3"/>
    <w:rsid w:val="001A0F1B"/>
    <w:rsid w:val="001A54A4"/>
    <w:rsid w:val="001D07E3"/>
    <w:rsid w:val="001D5B1E"/>
    <w:rsid w:val="001D5B50"/>
    <w:rsid w:val="001E0E1A"/>
    <w:rsid w:val="001F4070"/>
    <w:rsid w:val="002020F2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061"/>
    <w:rsid w:val="003477EC"/>
    <w:rsid w:val="0036221B"/>
    <w:rsid w:val="003672A7"/>
    <w:rsid w:val="00376F20"/>
    <w:rsid w:val="00377CA3"/>
    <w:rsid w:val="00387F59"/>
    <w:rsid w:val="00396DDE"/>
    <w:rsid w:val="003A291E"/>
    <w:rsid w:val="003C1C8D"/>
    <w:rsid w:val="003C520A"/>
    <w:rsid w:val="003D4B3B"/>
    <w:rsid w:val="003E37E2"/>
    <w:rsid w:val="003E43F9"/>
    <w:rsid w:val="003E7B10"/>
    <w:rsid w:val="003E7D0A"/>
    <w:rsid w:val="003F60C6"/>
    <w:rsid w:val="00402ED7"/>
    <w:rsid w:val="00406CE7"/>
    <w:rsid w:val="00456E61"/>
    <w:rsid w:val="00467FB7"/>
    <w:rsid w:val="0047035E"/>
    <w:rsid w:val="00474972"/>
    <w:rsid w:val="004A6759"/>
    <w:rsid w:val="004E3CD0"/>
    <w:rsid w:val="004F24FF"/>
    <w:rsid w:val="00505841"/>
    <w:rsid w:val="00517780"/>
    <w:rsid w:val="00530FD4"/>
    <w:rsid w:val="00545237"/>
    <w:rsid w:val="005776A8"/>
    <w:rsid w:val="00577D07"/>
    <w:rsid w:val="00587C73"/>
    <w:rsid w:val="005A2AC2"/>
    <w:rsid w:val="005E243C"/>
    <w:rsid w:val="005F76F0"/>
    <w:rsid w:val="006035FF"/>
    <w:rsid w:val="006130EB"/>
    <w:rsid w:val="00617AF7"/>
    <w:rsid w:val="0063134B"/>
    <w:rsid w:val="006635A8"/>
    <w:rsid w:val="00671C15"/>
    <w:rsid w:val="00683C42"/>
    <w:rsid w:val="00690F67"/>
    <w:rsid w:val="00692881"/>
    <w:rsid w:val="006965D2"/>
    <w:rsid w:val="0069746D"/>
    <w:rsid w:val="006A473F"/>
    <w:rsid w:val="006B3F61"/>
    <w:rsid w:val="006F3EE9"/>
    <w:rsid w:val="00723662"/>
    <w:rsid w:val="00732E34"/>
    <w:rsid w:val="00740CB2"/>
    <w:rsid w:val="00746151"/>
    <w:rsid w:val="007475EA"/>
    <w:rsid w:val="0075069A"/>
    <w:rsid w:val="00753197"/>
    <w:rsid w:val="007B659B"/>
    <w:rsid w:val="007E07B2"/>
    <w:rsid w:val="007F4D63"/>
    <w:rsid w:val="0080468C"/>
    <w:rsid w:val="0081194A"/>
    <w:rsid w:val="0082443E"/>
    <w:rsid w:val="00826AF1"/>
    <w:rsid w:val="00846B86"/>
    <w:rsid w:val="00846CD3"/>
    <w:rsid w:val="00857866"/>
    <w:rsid w:val="008759CB"/>
    <w:rsid w:val="00882B48"/>
    <w:rsid w:val="008C418D"/>
    <w:rsid w:val="008D2FD1"/>
    <w:rsid w:val="008D601E"/>
    <w:rsid w:val="008D6AC2"/>
    <w:rsid w:val="008D7BD4"/>
    <w:rsid w:val="008E577D"/>
    <w:rsid w:val="009117A1"/>
    <w:rsid w:val="00920CCB"/>
    <w:rsid w:val="00955782"/>
    <w:rsid w:val="00957291"/>
    <w:rsid w:val="009643FD"/>
    <w:rsid w:val="009739F9"/>
    <w:rsid w:val="00974297"/>
    <w:rsid w:val="009911A4"/>
    <w:rsid w:val="009A0130"/>
    <w:rsid w:val="009A0F4E"/>
    <w:rsid w:val="009B0F16"/>
    <w:rsid w:val="009B1017"/>
    <w:rsid w:val="009B1AE9"/>
    <w:rsid w:val="009D47C0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755EB"/>
    <w:rsid w:val="00A82610"/>
    <w:rsid w:val="00A963D4"/>
    <w:rsid w:val="00AA0107"/>
    <w:rsid w:val="00AC1ABE"/>
    <w:rsid w:val="00AE135A"/>
    <w:rsid w:val="00AE2005"/>
    <w:rsid w:val="00AE2ABE"/>
    <w:rsid w:val="00AF630D"/>
    <w:rsid w:val="00B07C65"/>
    <w:rsid w:val="00B24853"/>
    <w:rsid w:val="00B44B76"/>
    <w:rsid w:val="00B522B8"/>
    <w:rsid w:val="00B80F81"/>
    <w:rsid w:val="00BB5E34"/>
    <w:rsid w:val="00BC0657"/>
    <w:rsid w:val="00BC42EE"/>
    <w:rsid w:val="00C0288B"/>
    <w:rsid w:val="00C12A5A"/>
    <w:rsid w:val="00C37F4E"/>
    <w:rsid w:val="00C40997"/>
    <w:rsid w:val="00C40AE6"/>
    <w:rsid w:val="00C45506"/>
    <w:rsid w:val="00C514A3"/>
    <w:rsid w:val="00C56541"/>
    <w:rsid w:val="00C733B7"/>
    <w:rsid w:val="00C811B8"/>
    <w:rsid w:val="00C85CD6"/>
    <w:rsid w:val="00C91D5C"/>
    <w:rsid w:val="00CA6EAF"/>
    <w:rsid w:val="00CD6810"/>
    <w:rsid w:val="00D01674"/>
    <w:rsid w:val="00D03E5C"/>
    <w:rsid w:val="00D21C57"/>
    <w:rsid w:val="00D2333E"/>
    <w:rsid w:val="00D2414D"/>
    <w:rsid w:val="00D40995"/>
    <w:rsid w:val="00D467A7"/>
    <w:rsid w:val="00D537B7"/>
    <w:rsid w:val="00D6152D"/>
    <w:rsid w:val="00D858F0"/>
    <w:rsid w:val="00D93AF8"/>
    <w:rsid w:val="00DA3EC8"/>
    <w:rsid w:val="00E15BF4"/>
    <w:rsid w:val="00E2054E"/>
    <w:rsid w:val="00E22D6F"/>
    <w:rsid w:val="00E43D35"/>
    <w:rsid w:val="00E45169"/>
    <w:rsid w:val="00E4531C"/>
    <w:rsid w:val="00E644B6"/>
    <w:rsid w:val="00E663D9"/>
    <w:rsid w:val="00E76F10"/>
    <w:rsid w:val="00EC7373"/>
    <w:rsid w:val="00ED6D0F"/>
    <w:rsid w:val="00EF7398"/>
    <w:rsid w:val="00EF7A1E"/>
    <w:rsid w:val="00F31165"/>
    <w:rsid w:val="00F34AC0"/>
    <w:rsid w:val="00F37169"/>
    <w:rsid w:val="00F473B4"/>
    <w:rsid w:val="00F708B9"/>
    <w:rsid w:val="00F71668"/>
    <w:rsid w:val="00F81645"/>
    <w:rsid w:val="00F834C2"/>
    <w:rsid w:val="00F85834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D15F-085D-4559-99D4-8A712FA2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2018-01-22T08:59:00Z</cp:lastPrinted>
  <dcterms:created xsi:type="dcterms:W3CDTF">2017-03-23T08:03:00Z</dcterms:created>
  <dcterms:modified xsi:type="dcterms:W3CDTF">2018-01-23T08:41:00Z</dcterms:modified>
</cp:coreProperties>
</file>