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31B8A" w:rsidRPr="00B92744" w:rsidRDefault="00531B8A" w:rsidP="00531B8A">
      <w:pPr>
        <w:pStyle w:val="ab"/>
        <w:rPr>
          <w:bCs/>
          <w:sz w:val="24"/>
        </w:rPr>
      </w:pPr>
      <w:r w:rsidRPr="00B92744">
        <w:rPr>
          <w:bCs/>
          <w:sz w:val="24"/>
        </w:rPr>
        <w:t>Муниципальное бюджетное дошкольное образовательное учреждение</w:t>
      </w:r>
    </w:p>
    <w:p w:rsidR="00531B8A" w:rsidRPr="00B92744" w:rsidRDefault="00531B8A" w:rsidP="00531B8A">
      <w:pPr>
        <w:pStyle w:val="ab"/>
        <w:rPr>
          <w:bCs/>
          <w:sz w:val="24"/>
        </w:rPr>
      </w:pPr>
      <w:r w:rsidRPr="00B92744">
        <w:rPr>
          <w:bCs/>
          <w:sz w:val="24"/>
        </w:rPr>
        <w:t>«Детский сад № 114»</w:t>
      </w:r>
    </w:p>
    <w:p w:rsidR="00531B8A" w:rsidRPr="00B92744" w:rsidRDefault="00531B8A" w:rsidP="00531B8A">
      <w:pPr>
        <w:pStyle w:val="ab"/>
        <w:rPr>
          <w:bCs/>
          <w:sz w:val="24"/>
        </w:rPr>
      </w:pPr>
      <w:r w:rsidRPr="00B92744">
        <w:rPr>
          <w:bCs/>
          <w:sz w:val="24"/>
        </w:rPr>
        <w:t>(МБДОУ «Детский сад № 114»)</w:t>
      </w:r>
    </w:p>
    <w:p w:rsidR="00934067" w:rsidRPr="006E7B93" w:rsidRDefault="00934067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934067" w:rsidRPr="006E7B93" w:rsidRDefault="00934067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934067" w:rsidRPr="006E7B93" w:rsidRDefault="00934067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934067" w:rsidRPr="006E7B93" w:rsidRDefault="00934067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934067" w:rsidRDefault="00934067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6E7B93" w:rsidRDefault="006E7B93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6E7B93" w:rsidRDefault="006E7B93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6E7B93" w:rsidRPr="006E7B93" w:rsidRDefault="006E7B93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934067" w:rsidRPr="006E7B93" w:rsidRDefault="00934067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934067" w:rsidRPr="006E7B93" w:rsidRDefault="00934067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934067" w:rsidRPr="006E7B93" w:rsidRDefault="00ED6EE3" w:rsidP="00531B8A">
      <w:pPr>
        <w:pStyle w:val="3"/>
        <w:spacing w:before="0" w:beforeAutospacing="0" w:after="0" w:afterAutospacing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КОРРЕКЦИОННО-</w:t>
      </w:r>
      <w:r w:rsidR="00531B8A">
        <w:rPr>
          <w:sz w:val="36"/>
          <w:szCs w:val="36"/>
        </w:rPr>
        <w:t xml:space="preserve">РАЗВИВАЮЩАЯ </w:t>
      </w:r>
      <w:r w:rsidR="00934067" w:rsidRPr="006E7B93">
        <w:rPr>
          <w:sz w:val="36"/>
          <w:szCs w:val="36"/>
        </w:rPr>
        <w:t>ПРОГРАММА</w:t>
      </w:r>
    </w:p>
    <w:p w:rsidR="004034E0" w:rsidRDefault="004034E0" w:rsidP="004034E0">
      <w:pPr>
        <w:pStyle w:val="3"/>
        <w:spacing w:before="0" w:beforeAutospacing="0" w:after="0" w:afterAutospacing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для детей с ограниченными возможностями </w:t>
      </w:r>
    </w:p>
    <w:p w:rsidR="004034E0" w:rsidRPr="006E7B93" w:rsidRDefault="004034E0" w:rsidP="004034E0">
      <w:pPr>
        <w:pStyle w:val="3"/>
        <w:spacing w:before="0" w:beforeAutospacing="0" w:after="0" w:afterAutospacing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здоровья </w:t>
      </w:r>
      <w:r w:rsidR="000811B3">
        <w:rPr>
          <w:sz w:val="36"/>
          <w:szCs w:val="36"/>
        </w:rPr>
        <w:t>3-5</w:t>
      </w:r>
      <w:r>
        <w:rPr>
          <w:sz w:val="36"/>
          <w:szCs w:val="36"/>
        </w:rPr>
        <w:t xml:space="preserve"> лет</w:t>
      </w:r>
    </w:p>
    <w:p w:rsidR="00934067" w:rsidRPr="006E7B93" w:rsidRDefault="00934067" w:rsidP="004034E0">
      <w:pPr>
        <w:pStyle w:val="3"/>
        <w:spacing w:before="0" w:beforeAutospacing="0" w:after="0" w:afterAutospacing="0" w:line="360" w:lineRule="auto"/>
        <w:jc w:val="center"/>
        <w:rPr>
          <w:sz w:val="36"/>
          <w:szCs w:val="36"/>
        </w:rPr>
      </w:pPr>
      <w:r w:rsidRPr="006E7B93">
        <w:rPr>
          <w:sz w:val="36"/>
          <w:szCs w:val="36"/>
        </w:rPr>
        <w:t>«</w:t>
      </w:r>
      <w:r w:rsidR="00ED6EE3">
        <w:rPr>
          <w:sz w:val="36"/>
          <w:szCs w:val="36"/>
        </w:rPr>
        <w:t>Ум</w:t>
      </w:r>
      <w:r w:rsidR="00DB7831">
        <w:rPr>
          <w:sz w:val="36"/>
          <w:szCs w:val="36"/>
        </w:rPr>
        <w:t>ные</w:t>
      </w:r>
      <w:r w:rsidR="00AC3D0C">
        <w:rPr>
          <w:sz w:val="36"/>
          <w:szCs w:val="36"/>
        </w:rPr>
        <w:t xml:space="preserve"> пальчики</w:t>
      </w:r>
      <w:r w:rsidRPr="006E7B93">
        <w:rPr>
          <w:sz w:val="36"/>
          <w:szCs w:val="36"/>
        </w:rPr>
        <w:t>»</w:t>
      </w:r>
    </w:p>
    <w:p w:rsidR="00934067" w:rsidRPr="006E7B93" w:rsidRDefault="00934067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934067" w:rsidRDefault="00934067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6E7B93" w:rsidRDefault="006E7B93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934067" w:rsidRPr="006E7B93" w:rsidRDefault="00934067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</w:p>
    <w:p w:rsidR="00934067" w:rsidRDefault="00934067" w:rsidP="00531B8A">
      <w:pPr>
        <w:pStyle w:val="3"/>
        <w:spacing w:before="0" w:beforeAutospacing="0" w:after="0" w:afterAutospacing="0" w:line="360" w:lineRule="auto"/>
        <w:jc w:val="right"/>
        <w:rPr>
          <w:sz w:val="24"/>
          <w:szCs w:val="24"/>
        </w:rPr>
      </w:pPr>
      <w:r w:rsidRPr="006E7B93">
        <w:rPr>
          <w:sz w:val="24"/>
          <w:szCs w:val="24"/>
        </w:rPr>
        <w:t>Кузнецова Юлия Александровна</w:t>
      </w:r>
    </w:p>
    <w:p w:rsidR="004034E0" w:rsidRPr="006E7B93" w:rsidRDefault="004034E0" w:rsidP="00531B8A">
      <w:pPr>
        <w:pStyle w:val="3"/>
        <w:spacing w:before="0" w:beforeAutospacing="0" w:after="0" w:afterAutospacing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педагог-психолог</w:t>
      </w:r>
    </w:p>
    <w:p w:rsidR="00934067" w:rsidRPr="006E7B93" w:rsidRDefault="00934067" w:rsidP="00531B8A">
      <w:pPr>
        <w:pStyle w:val="3"/>
        <w:spacing w:before="0" w:beforeAutospacing="0" w:after="0" w:afterAutospacing="0" w:line="360" w:lineRule="auto"/>
        <w:jc w:val="right"/>
        <w:rPr>
          <w:sz w:val="24"/>
          <w:szCs w:val="24"/>
        </w:rPr>
      </w:pPr>
    </w:p>
    <w:p w:rsidR="00934067" w:rsidRPr="006E7B93" w:rsidRDefault="00934067" w:rsidP="00531B8A">
      <w:pPr>
        <w:pStyle w:val="3"/>
        <w:spacing w:before="0" w:beforeAutospacing="0" w:after="0" w:afterAutospacing="0" w:line="360" w:lineRule="auto"/>
        <w:jc w:val="right"/>
        <w:rPr>
          <w:sz w:val="24"/>
          <w:szCs w:val="24"/>
        </w:rPr>
      </w:pPr>
    </w:p>
    <w:p w:rsidR="00934067" w:rsidRPr="006E7B93" w:rsidRDefault="00934067" w:rsidP="00531B8A">
      <w:pPr>
        <w:pStyle w:val="3"/>
        <w:spacing w:before="0" w:beforeAutospacing="0" w:after="0" w:afterAutospacing="0" w:line="360" w:lineRule="auto"/>
        <w:jc w:val="right"/>
        <w:rPr>
          <w:sz w:val="24"/>
          <w:szCs w:val="24"/>
        </w:rPr>
      </w:pPr>
    </w:p>
    <w:p w:rsidR="006E7B93" w:rsidRDefault="006E7B93" w:rsidP="00531B8A">
      <w:pPr>
        <w:pStyle w:val="3"/>
        <w:spacing w:before="0" w:beforeAutospacing="0" w:after="0" w:afterAutospacing="0" w:line="360" w:lineRule="auto"/>
        <w:jc w:val="right"/>
        <w:rPr>
          <w:sz w:val="24"/>
          <w:szCs w:val="24"/>
        </w:rPr>
      </w:pPr>
    </w:p>
    <w:p w:rsidR="006E7B93" w:rsidRDefault="006E7B93" w:rsidP="00531B8A">
      <w:pPr>
        <w:pStyle w:val="3"/>
        <w:spacing w:before="0" w:beforeAutospacing="0" w:after="0" w:afterAutospacing="0" w:line="360" w:lineRule="auto"/>
        <w:jc w:val="right"/>
        <w:rPr>
          <w:sz w:val="24"/>
          <w:szCs w:val="24"/>
        </w:rPr>
      </w:pPr>
    </w:p>
    <w:p w:rsidR="006E7B93" w:rsidRDefault="006E7B93" w:rsidP="00531B8A">
      <w:pPr>
        <w:pStyle w:val="3"/>
        <w:spacing w:before="0" w:beforeAutospacing="0" w:after="0" w:afterAutospacing="0" w:line="360" w:lineRule="auto"/>
        <w:jc w:val="right"/>
        <w:rPr>
          <w:sz w:val="24"/>
          <w:szCs w:val="24"/>
        </w:rPr>
      </w:pPr>
    </w:p>
    <w:p w:rsidR="006E7B93" w:rsidRPr="006E7B93" w:rsidRDefault="006E7B93" w:rsidP="00531B8A">
      <w:pPr>
        <w:pStyle w:val="3"/>
        <w:spacing w:before="0" w:beforeAutospacing="0" w:after="0" w:afterAutospacing="0" w:line="360" w:lineRule="auto"/>
        <w:jc w:val="right"/>
        <w:rPr>
          <w:sz w:val="24"/>
          <w:szCs w:val="24"/>
        </w:rPr>
      </w:pPr>
    </w:p>
    <w:p w:rsidR="00934067" w:rsidRDefault="00934067" w:rsidP="00531B8A">
      <w:pPr>
        <w:pStyle w:val="3"/>
        <w:spacing w:before="0" w:beforeAutospacing="0" w:after="0" w:afterAutospacing="0" w:line="360" w:lineRule="auto"/>
        <w:jc w:val="right"/>
        <w:rPr>
          <w:sz w:val="24"/>
          <w:szCs w:val="24"/>
        </w:rPr>
      </w:pPr>
    </w:p>
    <w:p w:rsidR="004034E0" w:rsidRPr="006E7B93" w:rsidRDefault="004034E0" w:rsidP="00531B8A">
      <w:pPr>
        <w:pStyle w:val="3"/>
        <w:spacing w:before="0" w:beforeAutospacing="0" w:after="0" w:afterAutospacing="0" w:line="360" w:lineRule="auto"/>
        <w:jc w:val="right"/>
        <w:rPr>
          <w:sz w:val="24"/>
          <w:szCs w:val="24"/>
        </w:rPr>
      </w:pPr>
    </w:p>
    <w:p w:rsidR="004034E0" w:rsidRPr="006E7B93" w:rsidRDefault="004034E0" w:rsidP="004034E0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  <w:r w:rsidRPr="006E7B93">
        <w:rPr>
          <w:sz w:val="24"/>
          <w:szCs w:val="24"/>
        </w:rPr>
        <w:t>г. Череповец</w:t>
      </w:r>
    </w:p>
    <w:p w:rsidR="00934067" w:rsidRPr="006E7B93" w:rsidRDefault="004034E0" w:rsidP="00531B8A">
      <w:pPr>
        <w:pStyle w:val="3"/>
        <w:spacing w:before="0" w:beforeAutospacing="0" w:after="0" w:afterAutospacing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1134F9">
        <w:rPr>
          <w:sz w:val="24"/>
          <w:szCs w:val="24"/>
        </w:rPr>
        <w:t>5</w:t>
      </w:r>
      <w:r>
        <w:rPr>
          <w:sz w:val="24"/>
          <w:szCs w:val="24"/>
        </w:rPr>
        <w:t xml:space="preserve"> год</w:t>
      </w:r>
    </w:p>
    <w:p w:rsidR="00934067" w:rsidRPr="00E27A8B" w:rsidRDefault="00BD4CED" w:rsidP="00F8669F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Актуальность</w:t>
      </w:r>
    </w:p>
    <w:p w:rsidR="007B2937" w:rsidRDefault="007B2937" w:rsidP="00AB6DA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Дошкольный </w:t>
      </w:r>
      <w:r w:rsidRPr="007B2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 идеален для закладки того фундамента, на котором в последствии будет строиться все развитие ребенка. Это время, когда можно развить максимально как физические, интеллектуальные, так и творческие способности ребенка. Чем более развитым будет ребенок, тем легче он сможет адаптироваться в социуме, легче сможет впитывать и обрабатывать информацию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30E7" w:rsidRPr="000B30E7" w:rsidRDefault="007B2937" w:rsidP="00AB6DA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9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детей дошкольного возраста выделяют группу  «детей с ограниченны</w:t>
      </w:r>
      <w:r w:rsidR="000B30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возможностями» (</w:t>
      </w:r>
      <w:r w:rsidRPr="007B2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ОВЗ). Дети данной группы, имеющие временные или постоянные нарушения в физическом и (или) психическом развитии и нуждающиеся в создании специальных условий для получения образования. </w:t>
      </w:r>
      <w:r w:rsidR="000B30E7" w:rsidRPr="000B30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Конвенции по правам ребенка все дети имеют одинаковые права и равную ценность (ст.2), любой ребенок с физическими или психическими недостатками имеет право на полноценную и достойную жизнь, обеспечивающую активное участие в жизни общества (ст.23). Это означает, что всемерное содействие реализации внутреннего потенциала каждого ребенка, в том числе и инвалида или имеющего отклонения в развитии - важнейшая задача гуманного общества. Любой ребенок должен иметь возможность не только получить доступное ему образование, но и развить присущие ему способности, найти способы самореализации, стать полноценным членом общества.</w:t>
      </w:r>
      <w:r w:rsidR="000B30E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данные г</w:t>
      </w:r>
      <w:r w:rsidR="000B30E7" w:rsidRPr="000B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арантии </w:t>
      </w:r>
      <w:r w:rsidR="000B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0B30E7" w:rsidRPr="000B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детей с ограниченными возможностями здоровья на получение образования закреплены в Конституции Российской Федерации, Законе Российской Федерации «Об образовании», </w:t>
      </w:r>
      <w:r w:rsidR="000B30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Федеральном государственном образовательном стандарте дошкольного образования</w:t>
      </w:r>
      <w:r w:rsidR="000B30E7" w:rsidRPr="000B30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DA3" w:rsidRDefault="000B30E7" w:rsidP="00AB6DA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последние годы </w:t>
      </w:r>
      <w:r w:rsidR="00B80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обществе </w:t>
      </w:r>
      <w:r w:rsidRPr="000B30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обозначилась тенденция увелич</w:t>
      </w:r>
      <w:r w:rsidR="00B809E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числа</w:t>
      </w:r>
      <w:r w:rsidRPr="000B3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ограниченными возможностями здоровья. </w:t>
      </w:r>
      <w:r w:rsidR="00B809E1">
        <w:rPr>
          <w:rFonts w:ascii="Times New Roman" w:hAnsi="Times New Roman" w:cs="Times New Roman"/>
          <w:sz w:val="24"/>
          <w:szCs w:val="24"/>
        </w:rPr>
        <w:t>В нашем МБДОУ «Детский сад №114»</w:t>
      </w:r>
      <w:r w:rsidR="000811B3">
        <w:rPr>
          <w:rFonts w:ascii="Times New Roman" w:hAnsi="Times New Roman" w:cs="Times New Roman"/>
          <w:sz w:val="24"/>
          <w:szCs w:val="24"/>
        </w:rPr>
        <w:t xml:space="preserve"> </w:t>
      </w:r>
      <w:r w:rsidR="00F27421">
        <w:rPr>
          <w:rFonts w:ascii="Times New Roman" w:hAnsi="Times New Roman" w:cs="Times New Roman"/>
          <w:sz w:val="24"/>
          <w:szCs w:val="24"/>
        </w:rPr>
        <w:t>в 2015-2016 учебном году</w:t>
      </w:r>
      <w:r w:rsidR="00DE21E2">
        <w:rPr>
          <w:rFonts w:ascii="Times New Roman" w:hAnsi="Times New Roman" w:cs="Times New Roman"/>
          <w:sz w:val="24"/>
          <w:szCs w:val="24"/>
        </w:rPr>
        <w:t xml:space="preserve"> посещало 9 детей с </w:t>
      </w:r>
      <w:r w:rsidR="00B809E1">
        <w:rPr>
          <w:rFonts w:ascii="Times New Roman" w:hAnsi="Times New Roman" w:cs="Times New Roman"/>
          <w:sz w:val="24"/>
          <w:szCs w:val="24"/>
        </w:rPr>
        <w:t xml:space="preserve"> различными отклонениями в развитии.</w:t>
      </w:r>
      <w:r w:rsidR="000811B3">
        <w:rPr>
          <w:rFonts w:ascii="Times New Roman" w:hAnsi="Times New Roman" w:cs="Times New Roman"/>
          <w:sz w:val="24"/>
          <w:szCs w:val="24"/>
        </w:rPr>
        <w:t xml:space="preserve"> </w:t>
      </w:r>
      <w:r w:rsidR="00392AD2" w:rsidRPr="00392AD2">
        <w:rPr>
          <w:rFonts w:ascii="Times New Roman" w:hAnsi="Times New Roman" w:cs="Times New Roman"/>
          <w:sz w:val="24"/>
          <w:szCs w:val="24"/>
        </w:rPr>
        <w:t xml:space="preserve">Группа детей </w:t>
      </w:r>
      <w:r w:rsidR="00ED6EE3">
        <w:rPr>
          <w:rFonts w:ascii="Times New Roman" w:hAnsi="Times New Roman" w:cs="Times New Roman"/>
          <w:sz w:val="24"/>
          <w:szCs w:val="24"/>
        </w:rPr>
        <w:t xml:space="preserve">  с ОВЗ чрезвычайно</w:t>
      </w:r>
      <w:r w:rsidR="00392AD2">
        <w:rPr>
          <w:rFonts w:ascii="Times New Roman" w:hAnsi="Times New Roman" w:cs="Times New Roman"/>
          <w:sz w:val="24"/>
          <w:szCs w:val="24"/>
        </w:rPr>
        <w:t xml:space="preserve"> неоднородна, но у всех </w:t>
      </w:r>
      <w:r w:rsidR="00ED6EE3">
        <w:rPr>
          <w:rFonts w:ascii="Times New Roman" w:hAnsi="Times New Roman" w:cs="Times New Roman"/>
          <w:sz w:val="24"/>
          <w:szCs w:val="24"/>
        </w:rPr>
        <w:t xml:space="preserve">ребят </w:t>
      </w:r>
      <w:r w:rsidR="00AB6DA3">
        <w:rPr>
          <w:rFonts w:ascii="Times New Roman" w:hAnsi="Times New Roman" w:cs="Times New Roman"/>
          <w:sz w:val="24"/>
          <w:szCs w:val="24"/>
        </w:rPr>
        <w:t>было</w:t>
      </w:r>
      <w:r w:rsidR="00392AD2">
        <w:rPr>
          <w:rFonts w:ascii="Times New Roman" w:hAnsi="Times New Roman" w:cs="Times New Roman"/>
          <w:sz w:val="24"/>
          <w:szCs w:val="24"/>
        </w:rPr>
        <w:t>отстава</w:t>
      </w:r>
      <w:r w:rsidR="00AB6DA3">
        <w:rPr>
          <w:rFonts w:ascii="Times New Roman" w:hAnsi="Times New Roman" w:cs="Times New Roman"/>
          <w:sz w:val="24"/>
          <w:szCs w:val="24"/>
        </w:rPr>
        <w:t>ние в развитии мелкой моторики,</w:t>
      </w:r>
      <w:r w:rsidR="00392AD2">
        <w:rPr>
          <w:rFonts w:ascii="Times New Roman" w:hAnsi="Times New Roman" w:cs="Times New Roman"/>
          <w:sz w:val="24"/>
          <w:szCs w:val="24"/>
        </w:rPr>
        <w:t xml:space="preserve"> сенсорно</w:t>
      </w:r>
      <w:r w:rsidR="001134F9">
        <w:rPr>
          <w:rFonts w:ascii="Times New Roman" w:hAnsi="Times New Roman" w:cs="Times New Roman"/>
          <w:sz w:val="24"/>
          <w:szCs w:val="24"/>
        </w:rPr>
        <w:t>го развития</w:t>
      </w:r>
      <w:r w:rsidR="00392AD2">
        <w:rPr>
          <w:rFonts w:ascii="Times New Roman" w:hAnsi="Times New Roman" w:cs="Times New Roman"/>
          <w:sz w:val="24"/>
          <w:szCs w:val="24"/>
        </w:rPr>
        <w:t>,</w:t>
      </w:r>
      <w:r w:rsidR="00392AD2" w:rsidRPr="00BD4CED">
        <w:rPr>
          <w:rFonts w:ascii="Times New Roman" w:hAnsi="Times New Roman" w:cs="Times New Roman"/>
          <w:sz w:val="24"/>
          <w:szCs w:val="24"/>
        </w:rPr>
        <w:t xml:space="preserve"> речев</w:t>
      </w:r>
      <w:r w:rsidR="001134F9">
        <w:rPr>
          <w:rFonts w:ascii="Times New Roman" w:hAnsi="Times New Roman" w:cs="Times New Roman"/>
          <w:sz w:val="24"/>
          <w:szCs w:val="24"/>
        </w:rPr>
        <w:t>ом</w:t>
      </w:r>
      <w:r w:rsidR="008F192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134F9">
        <w:rPr>
          <w:rFonts w:ascii="Times New Roman" w:hAnsi="Times New Roman" w:cs="Times New Roman"/>
          <w:sz w:val="24"/>
          <w:szCs w:val="24"/>
        </w:rPr>
        <w:t>развитии</w:t>
      </w:r>
      <w:r w:rsidR="00392AD2" w:rsidRPr="00BD4CED">
        <w:rPr>
          <w:rFonts w:ascii="Times New Roman" w:hAnsi="Times New Roman" w:cs="Times New Roman"/>
          <w:sz w:val="24"/>
          <w:szCs w:val="24"/>
        </w:rPr>
        <w:t>.</w:t>
      </w:r>
    </w:p>
    <w:p w:rsidR="00C468E8" w:rsidRPr="00D72406" w:rsidRDefault="00AB6DA3" w:rsidP="00D7240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развития мелкой моторики, сенсорного развития и обогащения активного и пассивного словаря </w:t>
      </w:r>
      <w:r w:rsidR="00D72406">
        <w:rPr>
          <w:rFonts w:ascii="Times New Roman" w:hAnsi="Times New Roman" w:cs="Times New Roman"/>
          <w:sz w:val="24"/>
          <w:szCs w:val="24"/>
        </w:rPr>
        <w:t xml:space="preserve">в детском саду </w:t>
      </w:r>
      <w:r>
        <w:rPr>
          <w:rFonts w:ascii="Times New Roman" w:hAnsi="Times New Roman" w:cs="Times New Roman"/>
          <w:sz w:val="24"/>
          <w:szCs w:val="24"/>
        </w:rPr>
        <w:t>была разработана и апробирована коррекционно-развивающая программа «Умные пальчики». В основу занятий в</w:t>
      </w:r>
      <w:r w:rsidR="00D72406">
        <w:rPr>
          <w:rFonts w:ascii="Times New Roman" w:hAnsi="Times New Roman" w:cs="Times New Roman"/>
          <w:sz w:val="24"/>
          <w:szCs w:val="24"/>
        </w:rPr>
        <w:t>ошли</w:t>
      </w:r>
      <w:r>
        <w:rPr>
          <w:rFonts w:ascii="Times New Roman" w:hAnsi="Times New Roman" w:cs="Times New Roman"/>
          <w:sz w:val="24"/>
          <w:szCs w:val="24"/>
        </w:rPr>
        <w:t xml:space="preserve"> двигательные упражнения и изобразительная деятельность. </w:t>
      </w:r>
      <w:proofErr w:type="gramStart"/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Н.М. </w:t>
      </w:r>
      <w:proofErr w:type="spellStart"/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Щелованова</w:t>
      </w:r>
      <w:proofErr w:type="spellEnd"/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М.Ю. </w:t>
      </w:r>
      <w:proofErr w:type="spellStart"/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Кистяковской</w:t>
      </w:r>
      <w:proofErr w:type="spellEnd"/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показывают, чем разнообразнее движения, которые выполняет ребёнок, чем богаче его двигательный опыт, тем больше поступает информации в мозг, что способствует более интенсивному интеллектуальном развитию </w:t>
      </w:r>
      <w:r w:rsidR="00DB7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Разнообразные движения, особенно если они связанны с работой рук, оказывают положительное влияние на развитие речи. Исследования учённых показало, что уровень развития детской речи находится в </w:t>
      </w:r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прямой зависимости от степени сформированности тонких движений пальцев рук. Чем активнее и точнее движения пальцев у ребёнка, тем быстрее он начинает говорить. Заняти</w:t>
      </w:r>
      <w:r w:rsidR="00D7240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изобразительной деятельностью не только помогают ребёнку овладеть элементарными приёмами лепки, аппликации и рисования, но и благотворно влияют на общее развитие: пробуждают эмоциональную отзывчивость, воспитывают чувство прекрасного, формируют трудолюбие, развивают </w:t>
      </w:r>
      <w:r w:rsidR="00762A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речь, </w:t>
      </w:r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мышление, внимание, память, воображение</w:t>
      </w:r>
      <w:r w:rsidR="00D7240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мелкую моторику</w:t>
      </w:r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.Хотелось </w:t>
      </w:r>
      <w:r w:rsidR="00D72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отметить, что дети </w:t>
      </w:r>
      <w:r w:rsidR="00BD4C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ОВЗ </w:t>
      </w:r>
      <w:r w:rsidR="00C468E8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своих особенностей не способны сосредотачиваться на одном виде деятельности длительное время. Поэтому занятия с детьми построены таким образом, что один вид деятельности сменяется другим.</w:t>
      </w:r>
    </w:p>
    <w:p w:rsidR="009D2C92" w:rsidRDefault="00934067" w:rsidP="00AB6DA3">
      <w:pPr>
        <w:spacing w:after="0" w:line="360" w:lineRule="auto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A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Цель программы:</w:t>
      </w:r>
      <w:r w:rsidR="00D30C9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D4CED" w:rsidRPr="008F449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72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у детей </w:t>
      </w:r>
      <w:r w:rsidR="002D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ограниченными возможностями здоровья </w:t>
      </w:r>
      <w:r w:rsidR="001134F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мелкой моторики,</w:t>
      </w:r>
      <w:r w:rsidR="00D30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0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сенсорного развития через игровые упражнения и нетрадиционные техники</w:t>
      </w:r>
      <w:r w:rsidR="00BD4CED" w:rsidRPr="008F4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рисования.</w:t>
      </w:r>
    </w:p>
    <w:p w:rsidR="00394070" w:rsidRPr="006E7B93" w:rsidRDefault="00394070" w:rsidP="00AB6DA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4070" w:rsidRPr="006E7B93" w:rsidRDefault="00A740FA" w:rsidP="00AB6DA3">
      <w:pPr>
        <w:numPr>
          <w:ilvl w:val="0"/>
          <w:numId w:val="17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394070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способностей (восприятие, </w:t>
      </w:r>
      <w:r w:rsidR="002B03EB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внимание, памяти</w:t>
      </w:r>
      <w:r w:rsidR="00394070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94070" w:rsidRPr="006E7B93" w:rsidRDefault="002B03EB" w:rsidP="00AB6DA3">
      <w:pPr>
        <w:numPr>
          <w:ilvl w:val="0"/>
          <w:numId w:val="17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мелкую и крупную</w:t>
      </w:r>
      <w:r w:rsidR="009D2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моторику,</w:t>
      </w:r>
      <w:r w:rsidR="00D72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координацию</w:t>
      </w:r>
      <w:r w:rsidR="00394070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движения.</w:t>
      </w:r>
    </w:p>
    <w:p w:rsidR="00394070" w:rsidRPr="006E7B93" w:rsidRDefault="00A740FA" w:rsidP="00AB6DA3">
      <w:pPr>
        <w:numPr>
          <w:ilvl w:val="0"/>
          <w:numId w:val="17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</w:t>
      </w:r>
      <w:r w:rsidR="002B03EB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словарный запас</w:t>
      </w:r>
      <w:r w:rsidR="00394070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4070" w:rsidRPr="006E7B93" w:rsidRDefault="002B03EB" w:rsidP="00AB6DA3">
      <w:pPr>
        <w:numPr>
          <w:ilvl w:val="0"/>
          <w:numId w:val="17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способности.</w:t>
      </w:r>
    </w:p>
    <w:p w:rsidR="00394070" w:rsidRPr="006E7B93" w:rsidRDefault="002B03EB" w:rsidP="00AB6DA3">
      <w:pPr>
        <w:numPr>
          <w:ilvl w:val="0"/>
          <w:numId w:val="17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коммуникативные способности</w:t>
      </w:r>
      <w:r w:rsidR="00394070"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(умение работать в группе)</w:t>
      </w:r>
      <w:r w:rsidR="009D2C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03EB" w:rsidRPr="006E7B93" w:rsidRDefault="002B03EB" w:rsidP="00AB6DA3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 эмоционально-положительного контакта.</w:t>
      </w:r>
    </w:p>
    <w:p w:rsidR="002D5623" w:rsidRPr="002D5623" w:rsidRDefault="002D5623" w:rsidP="00F8669F">
      <w:pPr>
        <w:shd w:val="clear" w:color="auto" w:fill="FFFFFF"/>
        <w:spacing w:after="0" w:line="36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6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Категория и возраст  участников</w:t>
      </w:r>
    </w:p>
    <w:p w:rsidR="002D5623" w:rsidRDefault="002D5623" w:rsidP="002D562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 w:rsidR="008514C5">
        <w:rPr>
          <w:rFonts w:ascii="Times New Roman" w:eastAsia="Times New Roman" w:hAnsi="Times New Roman" w:cs="Times New Roman"/>
          <w:sz w:val="24"/>
          <w:szCs w:val="24"/>
          <w:lang w:eastAsia="ru-RU"/>
        </w:rPr>
        <w:t>3-5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D562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с  ограниченными  в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озможностями  здоровья (с </w:t>
      </w:r>
      <w:r w:rsidRPr="002D562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тяжелыми речевыми нарушениями и др.), дети–инвалиды.</w:t>
      </w:r>
    </w:p>
    <w:p w:rsidR="00007925" w:rsidRDefault="005D7F8F" w:rsidP="00AB6DA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</w:t>
      </w:r>
      <w:r w:rsidR="00007925" w:rsidRPr="000079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реализации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D7F8F" w:rsidRPr="005D7F8F" w:rsidRDefault="005D7F8F" w:rsidP="00AB6DA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</w:t>
      </w:r>
      <w:r w:rsidR="00851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 Программа состоит из трех этапов:</w:t>
      </w:r>
    </w:p>
    <w:p w:rsidR="005D7F8F" w:rsidRPr="005D7F8F" w:rsidRDefault="005D7F8F" w:rsidP="005D7F8F">
      <w:pPr>
        <w:pStyle w:val="aa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Диагностический.</w:t>
      </w:r>
    </w:p>
    <w:p w:rsidR="005D7F8F" w:rsidRPr="005D7F8F" w:rsidRDefault="005D7F8F" w:rsidP="005D7F8F">
      <w:pPr>
        <w:pStyle w:val="aa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Коррекционно-развивающий.</w:t>
      </w:r>
    </w:p>
    <w:p w:rsidR="005D7F8F" w:rsidRPr="005D7F8F" w:rsidRDefault="005D7F8F" w:rsidP="005D7F8F">
      <w:pPr>
        <w:pStyle w:val="aa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Оценочный.</w:t>
      </w:r>
    </w:p>
    <w:p w:rsidR="005D7F8F" w:rsidRDefault="005D7F8F" w:rsidP="00AB6DA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и режим занятий</w:t>
      </w:r>
    </w:p>
    <w:p w:rsidR="005D7F8F" w:rsidRDefault="005D7F8F" w:rsidP="00AB6DA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 состоит из 31 занятия. Занятия проходят 1 раз в неделю, во второй половине дня. Длительнос</w:t>
      </w:r>
      <w:r w:rsidR="0054590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 20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Малыми группами до 6 человек.</w:t>
      </w:r>
    </w:p>
    <w:p w:rsidR="005D7F8F" w:rsidRP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5D7F8F" w:rsidRP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ребенок интересуется окружающими предметами и активно действует с ними; </w:t>
      </w:r>
    </w:p>
    <w:p w:rsidR="005D7F8F" w:rsidRP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стремится проявлять настойчивость в достижении результата своих действий;</w:t>
      </w:r>
    </w:p>
    <w:p w:rsidR="005D7F8F" w:rsidRP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стремится к общению с взрослыми и активно подражает им в движениях и действиях; </w:t>
      </w:r>
    </w:p>
    <w:p w:rsidR="005D7F8F" w:rsidRP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формирование умения взаимодействовать друг с другом;</w:t>
      </w:r>
    </w:p>
    <w:p w:rsidR="005D7F8F" w:rsidRP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активного и пассивного словаря;</w:t>
      </w:r>
    </w:p>
    <w:p w:rsidR="005D7F8F" w:rsidRP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творческих способностей;</w:t>
      </w:r>
    </w:p>
    <w:p w:rsidR="005D7F8F" w:rsidRP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расширение и обогащение художественного опыта;</w:t>
      </w:r>
    </w:p>
    <w:p w:rsidR="005D7F8F" w:rsidRP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овладение простейшими нетрадиционными приемами рисования, лепки, аппликации;</w:t>
      </w:r>
    </w:p>
    <w:p w:rsidR="005D7F8F" w:rsidRP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развитие мелкой и крупной моторики.</w:t>
      </w:r>
    </w:p>
    <w:p w:rsidR="005D7F8F" w:rsidRP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подведения итогов реализации программы</w:t>
      </w: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презентация детских работ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(сотрудникам, детям);</w:t>
      </w:r>
    </w:p>
    <w:p w:rsidR="005D7F8F" w:rsidRDefault="005D7F8F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творческий отчет педагога на п</w:t>
      </w:r>
      <w:r w:rsidR="00925B10">
        <w:rPr>
          <w:rFonts w:ascii="Times New Roman" w:eastAsia="Times New Roman" w:hAnsi="Times New Roman" w:cs="Times New Roman"/>
          <w:sz w:val="24"/>
          <w:szCs w:val="24"/>
          <w:lang w:eastAsia="ru-RU"/>
        </w:rPr>
        <w:t>едсовете, родительском собрании;</w:t>
      </w:r>
    </w:p>
    <w:p w:rsidR="00925B10" w:rsidRPr="005D7F8F" w:rsidRDefault="00925B10" w:rsidP="005D7F8F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повторная  диагностика.</w:t>
      </w:r>
    </w:p>
    <w:p w:rsidR="005D7F8F" w:rsidRDefault="005D7F8F" w:rsidP="00AB6DA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Этапы реализации программы.</w:t>
      </w:r>
    </w:p>
    <w:p w:rsidR="00007925" w:rsidRDefault="00007925" w:rsidP="00AB6DA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этап: Диагностический.</w:t>
      </w:r>
    </w:p>
    <w:p w:rsidR="00007925" w:rsidRPr="00D72406" w:rsidRDefault="00007925" w:rsidP="00AB6DA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24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 выявление уровня развития мелкой моторики и сенсорного развития.</w:t>
      </w:r>
    </w:p>
    <w:p w:rsidR="00007925" w:rsidRDefault="00007925" w:rsidP="00AB6DA3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основных методов были использованы:</w:t>
      </w:r>
    </w:p>
    <w:p w:rsidR="0085082C" w:rsidRPr="0085082C" w:rsidRDefault="0085082C" w:rsidP="00AB6DA3">
      <w:pPr>
        <w:pStyle w:val="aa"/>
        <w:numPr>
          <w:ilvl w:val="0"/>
          <w:numId w:val="3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детьми в свободной и специально организованной деятельности.</w:t>
      </w:r>
    </w:p>
    <w:p w:rsidR="0085082C" w:rsidRPr="0085082C" w:rsidRDefault="0085082C" w:rsidP="00AB6DA3">
      <w:pPr>
        <w:pStyle w:val="aa"/>
        <w:numPr>
          <w:ilvl w:val="0"/>
          <w:numId w:val="3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Заполнение карт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по психомоторному развитию детей 4-5</w:t>
      </w:r>
      <w:r w:rsidR="00851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3-4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Pr="008508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7925" w:rsidRDefault="0085082C" w:rsidP="00AB6DA3">
      <w:pPr>
        <w:pStyle w:val="aa"/>
        <w:numPr>
          <w:ilvl w:val="0"/>
          <w:numId w:val="33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8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воспитателями и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82C" w:rsidRDefault="001134F9" w:rsidP="00AB6DA3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</w:t>
      </w:r>
      <w:r w:rsidR="0085082C" w:rsidRPr="0085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по психомоторному развитию детей 4-5 лет включа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85082C" w:rsidRPr="0085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следующие параметры</w:t>
      </w:r>
      <w:r w:rsid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уровни развития</w:t>
      </w:r>
      <w:r w:rsidR="0085082C" w:rsidRPr="008508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082C" w:rsidRDefault="0085082C" w:rsidP="00AB6DA3">
      <w:pPr>
        <w:pStyle w:val="aa"/>
        <w:numPr>
          <w:ilvl w:val="0"/>
          <w:numId w:val="3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Сенсорное развитие</w:t>
      </w:r>
      <w:r w:rsid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0 до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ниже возрастной нормы, от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возрастная норма)</w:t>
      </w:r>
    </w:p>
    <w:p w:rsidR="00C848C1" w:rsidRPr="00C848C1" w:rsidRDefault="00986470" w:rsidP="00AB6DA3">
      <w:pPr>
        <w:pStyle w:val="aa"/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8C1"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0 до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48C1"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ниже возрастной нормы, от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48C1"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возрастная норма)</w:t>
      </w:r>
    </w:p>
    <w:p w:rsidR="00C848C1" w:rsidRPr="00C848C1" w:rsidRDefault="00986470" w:rsidP="00AB6DA3">
      <w:pPr>
        <w:pStyle w:val="aa"/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Умственное развитие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8C1"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0 до </w:t>
      </w:r>
      <w:r w:rsid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C848C1"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ниже возрастной нормы, от </w:t>
      </w:r>
      <w:r w:rsid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848C1"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возрастная норма)</w:t>
      </w:r>
    </w:p>
    <w:p w:rsidR="00C848C1" w:rsidRPr="00C848C1" w:rsidRDefault="00986470" w:rsidP="00AB6DA3">
      <w:pPr>
        <w:pStyle w:val="aa"/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8C1"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0 до </w:t>
      </w:r>
      <w:r w:rsid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48C1"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ниже возрастной нормы, от </w:t>
      </w:r>
      <w:r w:rsid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C848C1"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возрастная норма)</w:t>
      </w:r>
    </w:p>
    <w:p w:rsidR="00C848C1" w:rsidRPr="00C848C1" w:rsidRDefault="00986470" w:rsidP="00AB6DA3">
      <w:pPr>
        <w:pStyle w:val="aa"/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8C1"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(от 0 до 4 баллов – ниже возрастной нормы, от 5 – возрастная норма)</w:t>
      </w:r>
    </w:p>
    <w:p w:rsidR="00986470" w:rsidRDefault="00986470" w:rsidP="00AB6DA3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7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Оценка:</w:t>
      </w:r>
    </w:p>
    <w:p w:rsidR="00986470" w:rsidRDefault="00986470" w:rsidP="00AB6DA3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баллов – вообще не получается.                                          </w:t>
      </w:r>
    </w:p>
    <w:p w:rsidR="00986470" w:rsidRDefault="00986470" w:rsidP="00AB6DA3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– признак выражен слабо, получается редко.                        </w:t>
      </w:r>
    </w:p>
    <w:p w:rsidR="00986470" w:rsidRPr="00986470" w:rsidRDefault="00986470" w:rsidP="00AB6DA3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70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признак выражен средне, получается не всегда.</w:t>
      </w:r>
    </w:p>
    <w:p w:rsidR="00986470" w:rsidRDefault="00986470" w:rsidP="00AB6DA3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70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сильная выраженность, чаще всего получается.</w:t>
      </w:r>
    </w:p>
    <w:p w:rsidR="00986470" w:rsidRDefault="00986470" w:rsidP="00AB6DA3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Подсчитывается общее количество балл</w:t>
      </w:r>
      <w:r w:rsid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 каждому</w:t>
      </w:r>
      <w:r w:rsid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параметру.</w:t>
      </w:r>
    </w:p>
    <w:p w:rsidR="00D72406" w:rsidRPr="001134F9" w:rsidRDefault="001134F9" w:rsidP="001134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4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Карта мониторинга психомоторного развития детей 4-5 лет</w:t>
      </w:r>
    </w:p>
    <w:tbl>
      <w:tblPr>
        <w:tblpPr w:leftFromText="180" w:rightFromText="180" w:vertAnchor="text" w:horzAnchor="margin" w:tblpY="83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51"/>
        <w:gridCol w:w="2067"/>
        <w:gridCol w:w="283"/>
        <w:gridCol w:w="284"/>
        <w:gridCol w:w="567"/>
        <w:gridCol w:w="284"/>
        <w:gridCol w:w="283"/>
        <w:gridCol w:w="426"/>
        <w:gridCol w:w="425"/>
        <w:gridCol w:w="284"/>
        <w:gridCol w:w="283"/>
        <w:gridCol w:w="284"/>
        <w:gridCol w:w="283"/>
        <w:gridCol w:w="284"/>
        <w:gridCol w:w="283"/>
        <w:gridCol w:w="284"/>
        <w:gridCol w:w="425"/>
        <w:gridCol w:w="283"/>
        <w:gridCol w:w="284"/>
        <w:gridCol w:w="283"/>
        <w:gridCol w:w="284"/>
        <w:gridCol w:w="567"/>
        <w:gridCol w:w="567"/>
      </w:tblGrid>
      <w:tr w:rsidR="00F8669F" w:rsidRPr="00986470" w:rsidTr="00F8669F">
        <w:trPr>
          <w:cantSplit/>
          <w:trHeight w:val="617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69F" w:rsidRPr="00986470" w:rsidRDefault="00F8669F" w:rsidP="00F8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470" w:rsidRPr="00986470" w:rsidRDefault="00F8669F" w:rsidP="00F8669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мелкой моторики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Сенсорное развитие</w:t>
            </w:r>
          </w:p>
        </w:tc>
        <w:tc>
          <w:tcPr>
            <w:tcW w:w="1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Умственное развитие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Поведение</w:t>
            </w:r>
          </w:p>
        </w:tc>
      </w:tr>
      <w:tr w:rsidR="00F8669F" w:rsidRPr="00986470" w:rsidTr="00F8669F">
        <w:trPr>
          <w:cantSplit/>
          <w:trHeight w:val="6368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470" w:rsidRPr="00986470" w:rsidRDefault="00F8669F" w:rsidP="00F866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 ребенка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 Четко рисует вертикальные и горизонтальные линии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 Копирует по образцу квадрат, треугольник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 Самостоятельно одевается, завязывает шнурки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1. Знает 8 цветов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 Использует оттенки цветов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3.Может расставлять 5-8 предметов в возрастающем и убывающем порядке.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4.Ориентируется в сторонах собственного тела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 Считает до 5, сравнивает небольшие количества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 Знает простые классификационные понятия (мебель, посуда и т.д.)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3. В рассказах может выделить причинно – следственные отношения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 Речь фразовая, с хорошим произношением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5. Знает и называет свой возраст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6. Различает утро, день, вечер, ночь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7. Собирает картинку из 4-6 частей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1. Увеличивается  количество сюжетов</w:t>
            </w:r>
            <w:proofErr w:type="gramStart"/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,</w:t>
            </w:r>
            <w:proofErr w:type="gramEnd"/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 играет  в "профессиональные" игры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 Сюжетом игры являются взаимоотношения между людьми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 В игре четкое выделение роли и ролевой речи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4. Продолжительность игры 20 – 40 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 xml:space="preserve">1. </w:t>
            </w:r>
            <w:proofErr w:type="gramStart"/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Рассуждает по поводу увиденного, делает критические замечания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2. Появляются зачатки ответственности за порученное дело, стремиться быть полезным окружающим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3.Умеет подчинять своим желания требованиям взрослых</w:t>
            </w:r>
          </w:p>
        </w:tc>
      </w:tr>
      <w:tr w:rsidR="00F8669F" w:rsidRPr="00986470" w:rsidTr="00F8669F">
        <w:trPr>
          <w:cantSplit/>
          <w:trHeight w:val="201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9F" w:rsidRPr="00986470" w:rsidRDefault="00F8669F" w:rsidP="00F866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8669F" w:rsidRPr="00986470" w:rsidTr="00F8669F">
        <w:trPr>
          <w:cantSplit/>
          <w:trHeight w:val="18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69F" w:rsidRPr="00986470" w:rsidRDefault="00F8669F" w:rsidP="00F866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986470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8669F" w:rsidRPr="00986470" w:rsidTr="00F8669F">
        <w:trPr>
          <w:cantSplit/>
          <w:trHeight w:val="18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8669F" w:rsidRPr="00986470" w:rsidTr="00F8669F">
        <w:trPr>
          <w:cantSplit/>
          <w:trHeight w:val="18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8669F" w:rsidRPr="00986470" w:rsidTr="00F8669F">
        <w:trPr>
          <w:cantSplit/>
          <w:trHeight w:val="18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69F" w:rsidRPr="00986470" w:rsidRDefault="00F8669F" w:rsidP="00F866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811B3" w:rsidRDefault="000811B3" w:rsidP="001134F9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4F9" w:rsidRDefault="001134F9" w:rsidP="001134F9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</w:t>
      </w:r>
      <w:r w:rsidRPr="0085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по психомоторному развитию детей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3-4</w:t>
      </w:r>
      <w:r w:rsidRPr="0085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включа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850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следующие параметры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уровни развития</w:t>
      </w:r>
      <w:r w:rsidRPr="008508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34F9" w:rsidRDefault="001134F9" w:rsidP="001134F9">
      <w:pPr>
        <w:pStyle w:val="aa"/>
        <w:numPr>
          <w:ilvl w:val="0"/>
          <w:numId w:val="34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Сенсорное развитие (от 0 до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ниже возрастной нормы, от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возрастная норма)</w:t>
      </w:r>
    </w:p>
    <w:p w:rsidR="001134F9" w:rsidRPr="00C848C1" w:rsidRDefault="001134F9" w:rsidP="001134F9">
      <w:pPr>
        <w:pStyle w:val="aa"/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мелкой моторики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0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ниже возрастной нормы,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возрастная норма)</w:t>
      </w:r>
    </w:p>
    <w:p w:rsidR="001134F9" w:rsidRPr="00C848C1" w:rsidRDefault="001134F9" w:rsidP="001134F9">
      <w:pPr>
        <w:pStyle w:val="aa"/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Умственное развитие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0 до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ниже возрастной нормы, от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возрастная норма)</w:t>
      </w:r>
    </w:p>
    <w:p w:rsidR="001134F9" w:rsidRPr="00C848C1" w:rsidRDefault="001134F9" w:rsidP="001134F9">
      <w:pPr>
        <w:pStyle w:val="aa"/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0 до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ниже возрастной нормы, от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возрастная норма)</w:t>
      </w:r>
    </w:p>
    <w:p w:rsidR="001134F9" w:rsidRPr="00C848C1" w:rsidRDefault="001134F9" w:rsidP="001134F9">
      <w:pPr>
        <w:pStyle w:val="aa"/>
        <w:numPr>
          <w:ilvl w:val="0"/>
          <w:numId w:val="34"/>
        </w:numPr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 0 до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– ниже возрастной нормы, от </w:t>
      </w:r>
      <w:r w:rsidR="000811B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84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возрастная норма)</w:t>
      </w:r>
    </w:p>
    <w:p w:rsidR="001134F9" w:rsidRDefault="001134F9" w:rsidP="001134F9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7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Оценка:</w:t>
      </w:r>
    </w:p>
    <w:p w:rsidR="001134F9" w:rsidRDefault="001134F9" w:rsidP="001134F9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баллов – вообще не получается.                                          </w:t>
      </w:r>
    </w:p>
    <w:p w:rsidR="001134F9" w:rsidRDefault="001134F9" w:rsidP="001134F9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 балл – признак выражен слабо, получается редко.                        </w:t>
      </w:r>
    </w:p>
    <w:p w:rsidR="001134F9" w:rsidRPr="00986470" w:rsidRDefault="001134F9" w:rsidP="001134F9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70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признак выражен средне, получается не всегда.</w:t>
      </w:r>
    </w:p>
    <w:p w:rsidR="001134F9" w:rsidRDefault="001134F9" w:rsidP="001134F9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470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сильная выраженность, чаще всего получается.</w:t>
      </w:r>
    </w:p>
    <w:p w:rsidR="001134F9" w:rsidRDefault="001134F9" w:rsidP="001134F9">
      <w:pPr>
        <w:pStyle w:val="aa"/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Подсчитывается общее количество баллов по каждому параметру.</w:t>
      </w:r>
    </w:p>
    <w:p w:rsidR="008514C5" w:rsidRPr="001134F9" w:rsidRDefault="008514C5" w:rsidP="008514C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34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Карта мониторинга психомоторного развития детей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3-4</w:t>
      </w:r>
      <w:r w:rsidRPr="001134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лет</w:t>
      </w:r>
    </w:p>
    <w:tbl>
      <w:tblPr>
        <w:tblW w:w="1060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0"/>
        <w:gridCol w:w="1800"/>
        <w:gridCol w:w="507"/>
        <w:gridCol w:w="425"/>
        <w:gridCol w:w="425"/>
        <w:gridCol w:w="284"/>
        <w:gridCol w:w="283"/>
        <w:gridCol w:w="284"/>
        <w:gridCol w:w="283"/>
        <w:gridCol w:w="567"/>
        <w:gridCol w:w="284"/>
        <w:gridCol w:w="283"/>
        <w:gridCol w:w="425"/>
        <w:gridCol w:w="284"/>
        <w:gridCol w:w="256"/>
        <w:gridCol w:w="594"/>
        <w:gridCol w:w="284"/>
        <w:gridCol w:w="283"/>
        <w:gridCol w:w="426"/>
        <w:gridCol w:w="425"/>
        <w:gridCol w:w="298"/>
        <w:gridCol w:w="552"/>
        <w:gridCol w:w="426"/>
        <w:gridCol w:w="567"/>
      </w:tblGrid>
      <w:tr w:rsidR="000811B3" w:rsidRPr="000811B3" w:rsidTr="000811B3">
        <w:trPr>
          <w:cantSplit/>
          <w:trHeight w:val="617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1B3" w:rsidRPr="000811B3" w:rsidRDefault="000811B3" w:rsidP="000811B3">
            <w:pPr>
              <w:pStyle w:val="2"/>
              <w:spacing w:before="0" w:beforeAutospacing="0" w:after="0" w:afterAutospacing="0"/>
              <w:rPr>
                <w:sz w:val="20"/>
                <w:szCs w:val="20"/>
              </w:rPr>
            </w:pPr>
            <w:r w:rsidRPr="000811B3">
              <w:rPr>
                <w:sz w:val="20"/>
                <w:szCs w:val="20"/>
              </w:rPr>
              <w:t>Ф.И. ребенка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B3" w:rsidRPr="000811B3" w:rsidRDefault="000811B3" w:rsidP="000811B3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Развитие мелкой моторики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B3" w:rsidRPr="000811B3" w:rsidRDefault="000811B3" w:rsidP="00081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/>
                <w:sz w:val="20"/>
                <w:szCs w:val="20"/>
              </w:rPr>
              <w:t>Сенсорное развитие</w:t>
            </w:r>
          </w:p>
          <w:p w:rsidR="000811B3" w:rsidRPr="000811B3" w:rsidRDefault="000811B3" w:rsidP="00081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B3" w:rsidRPr="000811B3" w:rsidRDefault="000811B3" w:rsidP="00081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/>
                <w:sz w:val="20"/>
                <w:szCs w:val="20"/>
              </w:rPr>
              <w:t>Умственное развитие</w:t>
            </w:r>
          </w:p>
          <w:p w:rsidR="000811B3" w:rsidRPr="000811B3" w:rsidRDefault="000811B3" w:rsidP="00081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B3" w:rsidRPr="000811B3" w:rsidRDefault="000811B3" w:rsidP="00081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/>
                <w:sz w:val="20"/>
                <w:szCs w:val="20"/>
              </w:rPr>
              <w:t>Игра</w:t>
            </w:r>
          </w:p>
          <w:p w:rsidR="000811B3" w:rsidRPr="000811B3" w:rsidRDefault="000811B3" w:rsidP="00081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B3" w:rsidRPr="000811B3" w:rsidRDefault="000811B3" w:rsidP="00081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/>
                <w:sz w:val="20"/>
                <w:szCs w:val="20"/>
              </w:rPr>
              <w:t>Поведение</w:t>
            </w:r>
          </w:p>
        </w:tc>
      </w:tr>
      <w:tr w:rsidR="000811B3" w:rsidRPr="000811B3" w:rsidTr="000811B3">
        <w:trPr>
          <w:cantSplit/>
          <w:trHeight w:val="5454"/>
        </w:trPr>
        <w:tc>
          <w:tcPr>
            <w:tcW w:w="2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B3" w:rsidRPr="000811B3" w:rsidRDefault="000811B3" w:rsidP="000811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1. Умеет правильно держать карандаш и проводить линии: срисовывает крест, круг.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2. Самостоятельно одеваясь, застёгивает молнии и пуговицы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3. Самостоятельно кушая,  правильно держит ложку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Знает шесть основных цветов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2. Подбирает предметы по цвету и оттенку.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3. Знает и подбирает «круг», «квадрат», «треугольник»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4. Умеет сопоставлять по длине, ширине, высоте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5. Правильно ориентируется в пространстве, знает «около», «рядом», «за»</w:t>
            </w:r>
            <w:proofErr w:type="gramStart"/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gramStart"/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еред», «вверху», «внизу»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1. Знает «много», «мало», «один», «меньше», «больше».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Задаёт  разнообразные вопросы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3. Внимательно слушая, выделяет существенное звено в сказке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4. Говорит предложениями из 4 – 5 слов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5. Собирает  картинку из  4 частей.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proofErr w:type="gramStart"/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Выполняет последовательно сюжетно – ролевые действия, н.п. будит куклу, моет, кормит, причесывает и т.д.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2. Появляются контакты с другими детьми в игре.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3. Занимается самостоятельной игрой более 10 минут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Обыгрывает постройку в конструировании– </w:t>
            </w:r>
            <w:proofErr w:type="gramStart"/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га</w:t>
            </w:r>
            <w:proofErr w:type="gramEnd"/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раж, комнату, домик.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Внимательно слушает, что говорят взрослые 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2. Называет взрослых по имени и отчеству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Соблюдает элементарные правила поведения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4.Сформированы гигиенические навыки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811B3" w:rsidRPr="000811B3" w:rsidRDefault="000811B3" w:rsidP="000811B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5. Легко переносит кратковременное расставание с матерью</w:t>
            </w:r>
          </w:p>
        </w:tc>
      </w:tr>
      <w:tr w:rsidR="000811B3" w:rsidRPr="000811B3" w:rsidTr="000811B3">
        <w:trPr>
          <w:cantSplit/>
          <w:trHeight w:val="20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1B3" w:rsidRPr="000811B3" w:rsidTr="000811B3">
        <w:trPr>
          <w:cantSplit/>
          <w:trHeight w:val="18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811B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B3" w:rsidRPr="000811B3" w:rsidRDefault="000811B3" w:rsidP="000811B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54DEB" w:rsidRDefault="00054DEB" w:rsidP="002D5623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848C1" w:rsidRDefault="00C848C1" w:rsidP="002D5623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 этап: </w:t>
      </w:r>
      <w:r w:rsidR="0001055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Коррекционно-развивающий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C848C1" w:rsidRPr="00934B32" w:rsidRDefault="00C848C1" w:rsidP="002D5623">
      <w:pPr>
        <w:spacing w:after="0" w:line="360" w:lineRule="auto"/>
        <w:ind w:firstLine="567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34B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Цель: </w:t>
      </w:r>
      <w:r w:rsidR="00010552" w:rsidRPr="00934B3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развитие у детей мелкой моторики и сенсорного развития через игровые упражнения и нетрадиционные техники рисования.</w:t>
      </w:r>
    </w:p>
    <w:p w:rsidR="00010552" w:rsidRPr="00010552" w:rsidRDefault="00010552" w:rsidP="002D562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>Методы:</w:t>
      </w:r>
    </w:p>
    <w:p w:rsidR="00010552" w:rsidRPr="00010552" w:rsidRDefault="00010552" w:rsidP="002D562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72406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>аглядная информация для родителей: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Как подготовить руку к письму</w:t>
      </w: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«Пальчиковые игры», «Сенсорное развитие у дошкольников»</w:t>
      </w: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10552" w:rsidRPr="00010552" w:rsidRDefault="00010552" w:rsidP="002D562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7240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>ндивидуальные консультации для родителей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результатам диагностики</w:t>
      </w: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10552" w:rsidRDefault="00010552" w:rsidP="002D562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D72406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010552">
        <w:rPr>
          <w:rFonts w:ascii="Times New Roman" w:hAnsi="Times New Roman" w:cs="Times New Roman"/>
          <w:sz w:val="24"/>
          <w:szCs w:val="24"/>
          <w:shd w:val="clear" w:color="auto" w:fill="FFFFFF"/>
        </w:rPr>
        <w:t>онсультации для педагогов.</w:t>
      </w:r>
    </w:p>
    <w:p w:rsidR="00010552" w:rsidRDefault="00010552" w:rsidP="002D562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        </w:t>
      </w:r>
      <w:r w:rsidR="00D72406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оставление картотеки пальчиковых игр  для педагогов</w:t>
      </w:r>
    </w:p>
    <w:p w:rsidR="00010552" w:rsidRPr="00C848C1" w:rsidRDefault="00010552" w:rsidP="002D5623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      </w:t>
      </w:r>
      <w:r w:rsidR="00D72406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икл коррекционно-развивающих занятий с детьми</w:t>
      </w:r>
    </w:p>
    <w:p w:rsidR="00925B10" w:rsidRDefault="00925B10" w:rsidP="00925B1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7A8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Структура занятия:</w:t>
      </w:r>
      <w:r w:rsidRPr="006E7B93">
        <w:rPr>
          <w:rFonts w:ascii="Times New Roman" w:hAnsi="Times New Roman" w:cs="Times New Roman"/>
          <w:sz w:val="24"/>
          <w:szCs w:val="24"/>
        </w:rPr>
        <w:br/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I. Часть (7 мин.):</w:t>
      </w:r>
      <w:r w:rsidRPr="006E7B93">
        <w:rPr>
          <w:rFonts w:ascii="Times New Roman" w:hAnsi="Times New Roman" w:cs="Times New Roman"/>
          <w:sz w:val="24"/>
          <w:szCs w:val="24"/>
        </w:rPr>
        <w:br/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- ритуал «приветствие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которое направлено на развитие коммуникативной культуры;</w:t>
      </w:r>
      <w:r w:rsidRPr="006E7B93">
        <w:rPr>
          <w:rFonts w:ascii="Times New Roman" w:hAnsi="Times New Roman" w:cs="Times New Roman"/>
          <w:sz w:val="24"/>
          <w:szCs w:val="24"/>
        </w:rPr>
        <w:br/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proofErr w:type="gramStart"/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</w:t>
      </w:r>
      <w:proofErr w:type="gramEnd"/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развитие общей моторики, координ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ации движений, подражательности / </w:t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игры с пальчиками, упражнения на развитие мелкой моторики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</w:t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артикуляционная и дыхательная гимнастика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(чередование)</w:t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25B10" w:rsidRDefault="00925B10" w:rsidP="00925B1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II. Часть (10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мин):</w:t>
      </w:r>
      <w:r w:rsidRPr="006E7B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продуктивная деятельностьс использованием </w:t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нетрадиционны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х техник рисования</w:t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6E7B93">
        <w:rPr>
          <w:rFonts w:ascii="Times New Roman" w:hAnsi="Times New Roman" w:cs="Times New Roman"/>
          <w:sz w:val="24"/>
          <w:szCs w:val="24"/>
        </w:rPr>
        <w:br/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III. Часть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</w:t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мин.):</w:t>
      </w:r>
      <w:r w:rsidRPr="006E7B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совместное подведение итогов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934B32" w:rsidRDefault="00925B10" w:rsidP="00925B10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ритуал «прощание»</w:t>
      </w:r>
      <w:r w:rsidRPr="006E7B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34B32" w:rsidRDefault="00C62E65" w:rsidP="002D5623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этап: Оценочный.</w:t>
      </w:r>
    </w:p>
    <w:p w:rsidR="00C62E65" w:rsidRPr="00C62E65" w:rsidRDefault="00C62E65" w:rsidP="002D5623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2E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Цель: оценка эффективности проведения работы.</w:t>
      </w:r>
    </w:p>
    <w:p w:rsidR="00C62E65" w:rsidRPr="00C62E65" w:rsidRDefault="00C62E65" w:rsidP="002D5623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Методы:</w:t>
      </w:r>
    </w:p>
    <w:p w:rsidR="00C62E65" w:rsidRPr="00C62E65" w:rsidRDefault="00C62E65" w:rsidP="002D5623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овторное заполнение карт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мониторинга психомоторного </w:t>
      </w: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="008514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-5 лет</w:t>
      </w: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C62E65" w:rsidRPr="00C62E65" w:rsidRDefault="00C62E65" w:rsidP="002D5623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Наблюдение за детьми.</w:t>
      </w:r>
    </w:p>
    <w:p w:rsidR="00C62E65" w:rsidRPr="00C62E65" w:rsidRDefault="00C62E65" w:rsidP="002D5623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Беседы с воспитателями.</w:t>
      </w:r>
    </w:p>
    <w:p w:rsidR="00C62E65" w:rsidRPr="00C62E65" w:rsidRDefault="00C62E65" w:rsidP="002D5623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C62E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Анкетирование родителей</w:t>
      </w:r>
      <w:r w:rsidR="00925B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1D4E" w:rsidRDefault="00925B10" w:rsidP="002D5623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</w:t>
      </w:r>
      <w:r w:rsidR="00ED6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ые результаты.</w:t>
      </w:r>
    </w:p>
    <w:p w:rsidR="00ED6EE3" w:rsidRPr="00ED6EE3" w:rsidRDefault="00ED6EE3" w:rsidP="002D5623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E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реализовывалась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2015-2016 учебно</w:t>
      </w:r>
      <w:r w:rsidR="003D70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Занятия посещало 9 детей </w:t>
      </w:r>
      <w:r w:rsidR="00545905">
        <w:rPr>
          <w:rFonts w:ascii="Times New Roman" w:eastAsia="Times New Roman" w:hAnsi="Times New Roman" w:cs="Times New Roman"/>
          <w:sz w:val="24"/>
          <w:szCs w:val="24"/>
          <w:lang w:eastAsia="ru-RU"/>
        </w:rPr>
        <w:t>3-5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 ограниченными возможностями здоровья: из них 5 детей с </w:t>
      </w:r>
      <w:r w:rsidR="003D707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1 с нарушением зрения, 1 с нарушением слуха</w:t>
      </w:r>
      <w:r w:rsidR="00545905">
        <w:rPr>
          <w:rFonts w:ascii="Times New Roman" w:eastAsia="Times New Roman" w:hAnsi="Times New Roman" w:cs="Times New Roman"/>
          <w:sz w:val="24"/>
          <w:szCs w:val="24"/>
          <w:lang w:eastAsia="ru-RU"/>
        </w:rPr>
        <w:t>, 1 с инвалидностью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7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окончанию проведения занятий были проведены наблюдения,  повторный мониторинг и получены следующие результаты:</w:t>
      </w:r>
    </w:p>
    <w:p w:rsidR="00E27A8B" w:rsidRPr="00F25AFE" w:rsidRDefault="00472B22" w:rsidP="00F27421">
      <w:pPr>
        <w:pStyle w:val="aa"/>
        <w:numPr>
          <w:ilvl w:val="1"/>
          <w:numId w:val="32"/>
        </w:numPr>
        <w:shd w:val="clear" w:color="auto" w:fill="FFFFFF"/>
        <w:spacing w:after="0" w:line="360" w:lineRule="auto"/>
        <w:ind w:left="0" w:right="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88% детей стали</w:t>
      </w:r>
      <w:r w:rsidR="006E7B93" w:rsidRPr="00F25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="006E7B93" w:rsidRPr="00F25AF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окружающи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предметами и активно действова</w:t>
      </w:r>
      <w:r w:rsidR="006E7B93" w:rsidRPr="00F25AF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6E7B93" w:rsidRPr="00F25A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ними; </w:t>
      </w:r>
    </w:p>
    <w:p w:rsidR="006E7B93" w:rsidRPr="00F25AFE" w:rsidRDefault="00472B22" w:rsidP="00F27421">
      <w:pPr>
        <w:pStyle w:val="aa"/>
        <w:numPr>
          <w:ilvl w:val="1"/>
          <w:numId w:val="32"/>
        </w:numPr>
        <w:shd w:val="clear" w:color="auto" w:fill="FFFFFF"/>
        <w:spacing w:after="0" w:line="360" w:lineRule="auto"/>
        <w:ind w:left="0" w:right="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77% детей </w:t>
      </w:r>
      <w:r w:rsidR="006E7B93" w:rsidRPr="00F25AF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стремится проявлять настойчивость в достижении результата своих действий;</w:t>
      </w:r>
    </w:p>
    <w:p w:rsidR="00F25AFE" w:rsidRDefault="00472B22" w:rsidP="00F2742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</w:pPr>
      <w:r>
        <w:t xml:space="preserve">88 % детей </w:t>
      </w:r>
      <w:r w:rsidR="00222F53">
        <w:t>стрем</w:t>
      </w:r>
      <w:r>
        <w:t>я</w:t>
      </w:r>
      <w:r w:rsidR="00222F53">
        <w:t>тся к общению с</w:t>
      </w:r>
      <w:r w:rsidR="006E7B93" w:rsidRPr="00F25AFE">
        <w:t xml:space="preserve"> взрослыми и активно подража</w:t>
      </w:r>
      <w:r>
        <w:t>ю</w:t>
      </w:r>
      <w:r w:rsidR="006E7B93" w:rsidRPr="00F25AFE">
        <w:t xml:space="preserve">т им в движениях и действиях; </w:t>
      </w:r>
    </w:p>
    <w:p w:rsidR="00F25AFE" w:rsidRPr="00F25AFE" w:rsidRDefault="00472B22" w:rsidP="00F2742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</w:pPr>
      <w:r>
        <w:t>100 % детей стали стремиться</w:t>
      </w:r>
      <w:r w:rsidR="00545905">
        <w:t xml:space="preserve"> </w:t>
      </w:r>
      <w:r w:rsidR="00F25AFE">
        <w:t>взаимодействовать друг с другом;</w:t>
      </w:r>
    </w:p>
    <w:p w:rsidR="001A4637" w:rsidRPr="00F25AFE" w:rsidRDefault="00472B22" w:rsidP="00F27421">
      <w:pPr>
        <w:pStyle w:val="aa"/>
        <w:numPr>
          <w:ilvl w:val="0"/>
          <w:numId w:val="31"/>
        </w:numPr>
        <w:shd w:val="clear" w:color="auto" w:fill="FFFFFF" w:themeFill="background1"/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77% детей увеличился словарный запас</w:t>
      </w:r>
      <w:r w:rsidR="00E31D4E" w:rsidRPr="00F25AF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47E7" w:rsidRPr="00F25AFE" w:rsidRDefault="00472B22" w:rsidP="00F2742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</w:pPr>
      <w:r>
        <w:t xml:space="preserve"> У детей </w:t>
      </w:r>
      <w:r w:rsidR="00F25AFE">
        <w:t>р</w:t>
      </w:r>
      <w:r w:rsidR="00FF47E7" w:rsidRPr="00F25AFE">
        <w:t>асшир</w:t>
      </w:r>
      <w:r>
        <w:t>ился</w:t>
      </w:r>
      <w:r w:rsidR="00FF47E7" w:rsidRPr="00F25AFE">
        <w:t xml:space="preserve"> и о</w:t>
      </w:r>
      <w:r w:rsidR="00F25AFE">
        <w:t>бога</w:t>
      </w:r>
      <w:r>
        <w:t>тился</w:t>
      </w:r>
      <w:r w:rsidR="00F25AFE">
        <w:t xml:space="preserve"> художественн</w:t>
      </w:r>
      <w:r>
        <w:t>ый опыт</w:t>
      </w:r>
      <w:r w:rsidR="00F25AFE">
        <w:t>;</w:t>
      </w:r>
    </w:p>
    <w:p w:rsidR="00C61A97" w:rsidRDefault="00472B22" w:rsidP="00F27421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360" w:lineRule="auto"/>
        <w:ind w:left="0" w:firstLine="284"/>
        <w:jc w:val="both"/>
      </w:pPr>
      <w:proofErr w:type="gramStart"/>
      <w:r>
        <w:t xml:space="preserve">100 % </w:t>
      </w:r>
      <w:r w:rsidR="00F25AFE">
        <w:t>о</w:t>
      </w:r>
      <w:r w:rsidR="00545905">
        <w:t>владели</w:t>
      </w:r>
      <w:r w:rsidR="00FF47E7" w:rsidRPr="00F25AFE">
        <w:t xml:space="preserve"> простейшими </w:t>
      </w:r>
      <w:r w:rsidR="00C61A97" w:rsidRPr="00F25AFE">
        <w:t xml:space="preserve">нетрадиционными </w:t>
      </w:r>
      <w:r w:rsidR="00FF47E7" w:rsidRPr="00F25AFE">
        <w:t>приемами рисования</w:t>
      </w:r>
      <w:r w:rsidR="00545905">
        <w:t xml:space="preserve">: </w:t>
      </w:r>
      <w:r>
        <w:t>пальчиками, ладошками, ватными палочками</w:t>
      </w:r>
      <w:r w:rsidR="00C61A97" w:rsidRPr="00F25AFE">
        <w:t xml:space="preserve">, </w:t>
      </w:r>
      <w:r w:rsidR="00F25AFE">
        <w:t>аппликации</w:t>
      </w:r>
      <w:r w:rsidR="00545905">
        <w:t xml:space="preserve">: </w:t>
      </w:r>
      <w:r>
        <w:t>крупой, салф</w:t>
      </w:r>
      <w:r w:rsidR="00545905">
        <w:t>етками, бумагой, пластилином</w:t>
      </w:r>
      <w:r>
        <w:t>, лепкой из соленого теста</w:t>
      </w:r>
      <w:r w:rsidR="00F25AFE">
        <w:t>;</w:t>
      </w:r>
      <w:proofErr w:type="gramEnd"/>
    </w:p>
    <w:p w:rsidR="003D7079" w:rsidRPr="00F27421" w:rsidRDefault="00F27421" w:rsidP="00F274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27421">
        <w:rPr>
          <w:rFonts w:ascii="Times New Roman" w:hAnsi="Times New Roman"/>
          <w:sz w:val="24"/>
          <w:szCs w:val="24"/>
        </w:rPr>
        <w:t>В т</w:t>
      </w:r>
      <w:r w:rsidR="003D7079" w:rsidRPr="00F27421">
        <w:rPr>
          <w:rFonts w:ascii="Times New Roman" w:hAnsi="Times New Roman"/>
          <w:sz w:val="24"/>
          <w:szCs w:val="24"/>
        </w:rPr>
        <w:t>аблиц</w:t>
      </w:r>
      <w:r w:rsidR="00054DEB">
        <w:rPr>
          <w:rFonts w:ascii="Times New Roman" w:hAnsi="Times New Roman"/>
          <w:sz w:val="24"/>
          <w:szCs w:val="24"/>
        </w:rPr>
        <w:t>е</w:t>
      </w:r>
      <w:r w:rsidRPr="00F27421">
        <w:rPr>
          <w:rFonts w:ascii="Times New Roman" w:hAnsi="Times New Roman"/>
          <w:sz w:val="24"/>
          <w:szCs w:val="24"/>
        </w:rPr>
        <w:t>представлены с</w:t>
      </w:r>
      <w:r w:rsidR="003D7079" w:rsidRPr="00F27421">
        <w:rPr>
          <w:rFonts w:ascii="Times New Roman" w:hAnsi="Times New Roman"/>
          <w:sz w:val="24"/>
          <w:szCs w:val="24"/>
        </w:rPr>
        <w:t>равнительные результаты мониторинга по психомоторному развитию</w:t>
      </w:r>
      <w:r w:rsidR="00054DEB">
        <w:rPr>
          <w:rFonts w:ascii="Times New Roman" w:hAnsi="Times New Roman"/>
          <w:sz w:val="24"/>
          <w:szCs w:val="24"/>
        </w:rPr>
        <w:t xml:space="preserve"> детей </w:t>
      </w:r>
      <w:r w:rsidR="00545905">
        <w:rPr>
          <w:rFonts w:ascii="Times New Roman" w:hAnsi="Times New Roman"/>
          <w:sz w:val="24"/>
          <w:szCs w:val="24"/>
        </w:rPr>
        <w:t>3-5</w:t>
      </w:r>
      <w:r w:rsidR="00054DEB">
        <w:rPr>
          <w:rFonts w:ascii="Times New Roman" w:hAnsi="Times New Roman"/>
          <w:sz w:val="24"/>
          <w:szCs w:val="24"/>
        </w:rPr>
        <w:t xml:space="preserve"> лет:</w:t>
      </w:r>
    </w:p>
    <w:tbl>
      <w:tblPr>
        <w:tblW w:w="10019" w:type="dxa"/>
        <w:tblInd w:w="296" w:type="dxa"/>
        <w:tblLayout w:type="fixed"/>
        <w:tblLook w:val="0000"/>
      </w:tblPr>
      <w:tblGrid>
        <w:gridCol w:w="412"/>
        <w:gridCol w:w="2661"/>
        <w:gridCol w:w="1843"/>
        <w:gridCol w:w="1701"/>
        <w:gridCol w:w="1701"/>
        <w:gridCol w:w="1701"/>
      </w:tblGrid>
      <w:tr w:rsidR="00A279FF" w:rsidTr="00054DEB">
        <w:tc>
          <w:tcPr>
            <w:tcW w:w="412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61" w:type="dxa"/>
            <w:vMerge w:val="restart"/>
            <w:tcBorders>
              <w:top w:val="single" w:sz="4" w:space="0" w:color="808080"/>
              <w:left w:val="single" w:sz="4" w:space="0" w:color="808080"/>
            </w:tcBorders>
            <w:shd w:val="clear" w:color="auto" w:fill="auto"/>
            <w:vAlign w:val="center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b/>
                <w:color w:val="215868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Фактор риска</w:t>
            </w:r>
          </w:p>
        </w:tc>
        <w:tc>
          <w:tcPr>
            <w:tcW w:w="35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 w:themeFill="background1"/>
          </w:tcPr>
          <w:p w:rsidR="00A279FF" w:rsidRPr="00054DEB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54DEB">
              <w:rPr>
                <w:rFonts w:ascii="Times New Roman" w:hAnsi="Times New Roman"/>
                <w:b/>
                <w:sz w:val="20"/>
                <w:szCs w:val="20"/>
              </w:rPr>
              <w:t>Сентябрь 2015г</w:t>
            </w:r>
          </w:p>
          <w:p w:rsidR="00A279FF" w:rsidRPr="00054DEB" w:rsidRDefault="00A279FF" w:rsidP="003D707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4DEB">
              <w:rPr>
                <w:rFonts w:ascii="Times New Roman" w:hAnsi="Times New Roman"/>
                <w:i/>
                <w:sz w:val="20"/>
                <w:szCs w:val="20"/>
              </w:rPr>
              <w:t>всего детей 9</w:t>
            </w:r>
          </w:p>
        </w:tc>
        <w:tc>
          <w:tcPr>
            <w:tcW w:w="3402" w:type="dxa"/>
            <w:gridSpan w:val="2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 w:themeFill="background1"/>
          </w:tcPr>
          <w:p w:rsidR="00F27421" w:rsidRPr="00054DEB" w:rsidRDefault="00A279FF" w:rsidP="003D707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4DEB">
              <w:rPr>
                <w:rFonts w:ascii="Times New Roman" w:hAnsi="Times New Roman"/>
                <w:b/>
                <w:sz w:val="20"/>
                <w:szCs w:val="20"/>
              </w:rPr>
              <w:t xml:space="preserve">Апрель 2016г. </w:t>
            </w:r>
          </w:p>
          <w:p w:rsidR="00A279FF" w:rsidRPr="00054DEB" w:rsidRDefault="00A279FF" w:rsidP="003D707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EB">
              <w:rPr>
                <w:rFonts w:ascii="Times New Roman" w:hAnsi="Times New Roman"/>
                <w:i/>
                <w:sz w:val="20"/>
                <w:szCs w:val="20"/>
              </w:rPr>
              <w:t>Всего детей 9</w:t>
            </w:r>
          </w:p>
        </w:tc>
      </w:tr>
      <w:tr w:rsidR="00A279FF" w:rsidTr="00054DEB">
        <w:tc>
          <w:tcPr>
            <w:tcW w:w="412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1" w:type="dxa"/>
            <w:vMerge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279FF" w:rsidRPr="00054DEB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4DEB">
              <w:rPr>
                <w:rFonts w:ascii="Times New Roman" w:hAnsi="Times New Roman"/>
                <w:b/>
                <w:sz w:val="20"/>
                <w:szCs w:val="20"/>
              </w:rPr>
              <w:t>Ниже нормы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</w:tcPr>
          <w:p w:rsidR="00A279FF" w:rsidRPr="00054DEB" w:rsidRDefault="00A279FF" w:rsidP="003D707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4DEB">
              <w:rPr>
                <w:rFonts w:ascii="Times New Roman" w:hAnsi="Times New Roman"/>
                <w:b/>
                <w:sz w:val="20"/>
                <w:szCs w:val="20"/>
              </w:rPr>
              <w:t>Возрастная норма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</w:tcPr>
          <w:p w:rsidR="00A279FF" w:rsidRPr="00054DEB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4DEB">
              <w:rPr>
                <w:rFonts w:ascii="Times New Roman" w:hAnsi="Times New Roman"/>
                <w:b/>
                <w:sz w:val="20"/>
                <w:szCs w:val="20"/>
              </w:rPr>
              <w:t>Ниже нормы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 w:themeFill="background1"/>
          </w:tcPr>
          <w:p w:rsidR="00A279FF" w:rsidRPr="00054DEB" w:rsidRDefault="00A279FF" w:rsidP="00D30C99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54DEB">
              <w:rPr>
                <w:rFonts w:ascii="Times New Roman" w:hAnsi="Times New Roman"/>
                <w:b/>
                <w:sz w:val="20"/>
                <w:szCs w:val="20"/>
              </w:rPr>
              <w:t>Возрастная норма</w:t>
            </w:r>
          </w:p>
        </w:tc>
      </w:tr>
      <w:tr w:rsidR="00A279FF" w:rsidTr="00054DEB">
        <w:tc>
          <w:tcPr>
            <w:tcW w:w="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279FF" w:rsidRDefault="00A279FF" w:rsidP="00D30C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мелкой моторики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279FF" w:rsidRDefault="00A279FF" w:rsidP="003D707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детей = 100%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</w:tcPr>
          <w:p w:rsidR="00A279FF" w:rsidRPr="00054DEB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</w:tcPr>
          <w:p w:rsidR="00A279FF" w:rsidRPr="00054DEB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054DEB">
              <w:rPr>
                <w:rFonts w:ascii="Times New Roman" w:hAnsi="Times New Roman"/>
                <w:sz w:val="20"/>
                <w:szCs w:val="20"/>
              </w:rPr>
              <w:t>реб</w:t>
            </w:r>
            <w:proofErr w:type="spellEnd"/>
            <w:r w:rsidRPr="00054DEB">
              <w:rPr>
                <w:rFonts w:ascii="Times New Roman" w:hAnsi="Times New Roman"/>
                <w:sz w:val="20"/>
                <w:szCs w:val="20"/>
              </w:rPr>
              <w:t xml:space="preserve"> = 11%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FF" w:rsidRPr="00054DEB" w:rsidRDefault="00A279FF" w:rsidP="00A27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>8 — 88%</w:t>
            </w:r>
          </w:p>
        </w:tc>
      </w:tr>
      <w:tr w:rsidR="00A279FF" w:rsidTr="00054DEB">
        <w:tc>
          <w:tcPr>
            <w:tcW w:w="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279FF" w:rsidRDefault="00A279FF" w:rsidP="00D30C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Сенсорное развитие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детей = 100%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</w:tcPr>
          <w:p w:rsidR="00A279FF" w:rsidRPr="00054DEB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</w:tcPr>
          <w:p w:rsidR="00A279FF" w:rsidRPr="00054DEB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054DEB">
              <w:rPr>
                <w:rFonts w:ascii="Times New Roman" w:hAnsi="Times New Roman"/>
                <w:sz w:val="20"/>
                <w:szCs w:val="20"/>
              </w:rPr>
              <w:t>реб</w:t>
            </w:r>
            <w:proofErr w:type="spellEnd"/>
            <w:r w:rsidRPr="00054DEB">
              <w:rPr>
                <w:rFonts w:ascii="Times New Roman" w:hAnsi="Times New Roman"/>
                <w:sz w:val="20"/>
                <w:szCs w:val="20"/>
              </w:rPr>
              <w:t xml:space="preserve"> = 44%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FF" w:rsidRPr="00054DEB" w:rsidRDefault="00A279FF" w:rsidP="00A27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>5 — 55%</w:t>
            </w:r>
          </w:p>
        </w:tc>
      </w:tr>
      <w:tr w:rsidR="00A279FF" w:rsidTr="00054DEB">
        <w:tc>
          <w:tcPr>
            <w:tcW w:w="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279FF" w:rsidRDefault="00A279FF" w:rsidP="00D30C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Умственное развитие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детей = 77%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A279FF" w:rsidRPr="00054DEB" w:rsidRDefault="00A279FF" w:rsidP="00A279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054DEB">
              <w:rPr>
                <w:rFonts w:ascii="Times New Roman" w:hAnsi="Times New Roman"/>
                <w:sz w:val="20"/>
                <w:szCs w:val="20"/>
              </w:rPr>
              <w:t>реб</w:t>
            </w:r>
            <w:proofErr w:type="spellEnd"/>
            <w:r w:rsidRPr="00054DEB">
              <w:rPr>
                <w:rFonts w:ascii="Times New Roman" w:hAnsi="Times New Roman"/>
                <w:sz w:val="20"/>
                <w:szCs w:val="20"/>
              </w:rPr>
              <w:t xml:space="preserve"> = 22%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</w:tcPr>
          <w:p w:rsidR="00A279FF" w:rsidRPr="00054DEB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054DEB">
              <w:rPr>
                <w:rFonts w:ascii="Times New Roman" w:hAnsi="Times New Roman"/>
                <w:sz w:val="20"/>
                <w:szCs w:val="20"/>
              </w:rPr>
              <w:t>реб</w:t>
            </w:r>
            <w:proofErr w:type="spellEnd"/>
            <w:r w:rsidRPr="00054DEB">
              <w:rPr>
                <w:rFonts w:ascii="Times New Roman" w:hAnsi="Times New Roman"/>
                <w:sz w:val="20"/>
                <w:szCs w:val="20"/>
              </w:rPr>
              <w:t xml:space="preserve"> = 22%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FF" w:rsidRPr="00054DEB" w:rsidRDefault="00A279FF" w:rsidP="00A27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>7 — 77%</w:t>
            </w:r>
          </w:p>
        </w:tc>
      </w:tr>
      <w:tr w:rsidR="00A279FF" w:rsidTr="00054DEB">
        <w:tc>
          <w:tcPr>
            <w:tcW w:w="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279FF" w:rsidRDefault="00A279FF" w:rsidP="00D30C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Игровая деятельность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детей = 77%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A279FF" w:rsidRPr="00054DEB" w:rsidRDefault="00A279FF" w:rsidP="00A279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054DEB">
              <w:rPr>
                <w:rFonts w:ascii="Times New Roman" w:hAnsi="Times New Roman"/>
                <w:sz w:val="20"/>
                <w:szCs w:val="20"/>
              </w:rPr>
              <w:t>реб</w:t>
            </w:r>
            <w:proofErr w:type="spellEnd"/>
            <w:r w:rsidRPr="00054DEB">
              <w:rPr>
                <w:rFonts w:ascii="Times New Roman" w:hAnsi="Times New Roman"/>
                <w:sz w:val="20"/>
                <w:szCs w:val="20"/>
              </w:rPr>
              <w:t xml:space="preserve"> = 22%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</w:tcPr>
          <w:p w:rsidR="00A279FF" w:rsidRPr="00054DEB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proofErr w:type="spellStart"/>
            <w:r w:rsidRPr="00054DEB">
              <w:rPr>
                <w:rFonts w:ascii="Times New Roman" w:hAnsi="Times New Roman"/>
                <w:sz w:val="20"/>
                <w:szCs w:val="20"/>
              </w:rPr>
              <w:t>реб</w:t>
            </w:r>
            <w:proofErr w:type="spellEnd"/>
            <w:r w:rsidRPr="00054DEB">
              <w:rPr>
                <w:rFonts w:ascii="Times New Roman" w:hAnsi="Times New Roman"/>
                <w:sz w:val="20"/>
                <w:szCs w:val="20"/>
              </w:rPr>
              <w:t xml:space="preserve"> = 44%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FF" w:rsidRPr="00054DEB" w:rsidRDefault="00A279FF" w:rsidP="00A279F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>5 — 55%</w:t>
            </w:r>
          </w:p>
        </w:tc>
      </w:tr>
      <w:tr w:rsidR="00A279FF" w:rsidTr="00054DEB">
        <w:tc>
          <w:tcPr>
            <w:tcW w:w="4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A279FF" w:rsidRDefault="00A279FF" w:rsidP="00D30C9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Поведение </w:t>
            </w: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A279FF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детей = 33%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A279FF" w:rsidRPr="00054DEB" w:rsidRDefault="00A279FF" w:rsidP="00A279F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>6 дет = 66%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</w:tcBorders>
            <w:shd w:val="clear" w:color="auto" w:fill="FFFFFF" w:themeFill="background1"/>
          </w:tcPr>
          <w:p w:rsidR="00A279FF" w:rsidRPr="00054DEB" w:rsidRDefault="00A279FF" w:rsidP="00D30C9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4DEB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054DEB">
              <w:rPr>
                <w:rFonts w:ascii="Times New Roman" w:hAnsi="Times New Roman"/>
                <w:sz w:val="20"/>
                <w:szCs w:val="20"/>
              </w:rPr>
              <w:t>реб</w:t>
            </w:r>
            <w:proofErr w:type="spellEnd"/>
            <w:r w:rsidRPr="00054DEB">
              <w:rPr>
                <w:rFonts w:ascii="Times New Roman" w:hAnsi="Times New Roman"/>
                <w:sz w:val="20"/>
                <w:szCs w:val="20"/>
              </w:rPr>
              <w:t xml:space="preserve"> = 22%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279FF" w:rsidRPr="00054DEB" w:rsidRDefault="00A279FF" w:rsidP="00A279FF">
            <w:pPr>
              <w:spacing w:line="240" w:lineRule="auto"/>
              <w:jc w:val="center"/>
            </w:pPr>
            <w:r w:rsidRPr="00054DEB">
              <w:rPr>
                <w:rFonts w:ascii="Times New Roman" w:hAnsi="Times New Roman"/>
                <w:sz w:val="20"/>
                <w:szCs w:val="20"/>
              </w:rPr>
              <w:t>7 — 77%</w:t>
            </w:r>
          </w:p>
        </w:tc>
      </w:tr>
    </w:tbl>
    <w:p w:rsidR="00F27421" w:rsidRDefault="00F27421" w:rsidP="003D7079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3D7079" w:rsidRDefault="003D7079" w:rsidP="003D707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Диаграмма   </w:t>
      </w:r>
      <w:r>
        <w:rPr>
          <w:rFonts w:ascii="Times New Roman" w:hAnsi="Times New Roman"/>
          <w:i/>
          <w:sz w:val="24"/>
          <w:szCs w:val="24"/>
        </w:rPr>
        <w:t>Сравнительные результаты мониторинга по психомоторному развитию</w:t>
      </w:r>
    </w:p>
    <w:p w:rsidR="003D7079" w:rsidRDefault="003D7079" w:rsidP="003D7079">
      <w:pPr>
        <w:spacing w:line="240" w:lineRule="auto"/>
        <w:ind w:left="360"/>
        <w:rPr>
          <w:rFonts w:ascii="Times New Roman" w:hAnsi="Times New Roman"/>
          <w:i/>
          <w:sz w:val="24"/>
          <w:szCs w:val="24"/>
          <w:u w:val="single"/>
        </w:rPr>
      </w:pPr>
      <w:bookmarkStart w:id="1" w:name="_1430217768"/>
      <w:bookmarkStart w:id="2" w:name="_1410630730"/>
      <w:bookmarkEnd w:id="1"/>
      <w:bookmarkEnd w:id="2"/>
      <w:r>
        <w:rPr>
          <w:noProof/>
          <w:lang w:eastAsia="ru-RU"/>
        </w:rPr>
        <w:drawing>
          <wp:inline distT="0" distB="0" distL="0" distR="0">
            <wp:extent cx="6067425" cy="18764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7421" w:rsidRPr="00F27421" w:rsidRDefault="00F27421" w:rsidP="00F27421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2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можно сделать вывод, что данная программа способствует развитию у детей с ограниченными возможностями здоровья мелкой моторики и сенсорного развития.</w:t>
      </w:r>
    </w:p>
    <w:p w:rsidR="00054DEB" w:rsidRDefault="00054DEB" w:rsidP="00925B10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5B10" w:rsidRDefault="00925B10" w:rsidP="00925B10">
      <w:p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6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ий</w:t>
      </w:r>
      <w:r w:rsidRPr="009D64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</w:t>
      </w:r>
    </w:p>
    <w:p w:rsidR="00925B10" w:rsidRPr="00925B10" w:rsidRDefault="00D30C99" w:rsidP="00925B1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</w:t>
      </w:r>
      <w:r w:rsidR="00925B10" w:rsidRPr="00925B1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онспекты занятий представлены в приложении 1, рисунки трафаретов к занят</w:t>
      </w:r>
      <w:r w:rsidR="00545905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 представлены в приложении 2</w:t>
      </w:r>
      <w:r w:rsidR="00925B10" w:rsidRPr="00925B1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Style w:val="a9"/>
        <w:tblW w:w="10119" w:type="dxa"/>
        <w:tblLayout w:type="fixed"/>
        <w:tblLook w:val="04A0"/>
      </w:tblPr>
      <w:tblGrid>
        <w:gridCol w:w="953"/>
        <w:gridCol w:w="2699"/>
        <w:gridCol w:w="1134"/>
        <w:gridCol w:w="5333"/>
      </w:tblGrid>
      <w:tr w:rsidR="00925B10" w:rsidTr="00ED6EE3">
        <w:tc>
          <w:tcPr>
            <w:tcW w:w="953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занятия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содержание</w:t>
            </w:r>
          </w:p>
        </w:tc>
      </w:tr>
      <w:tr w:rsidR="00925B10" w:rsidTr="00ED6EE3">
        <w:tc>
          <w:tcPr>
            <w:tcW w:w="953" w:type="dxa"/>
            <w:vMerge w:val="restart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Ь </w:t>
            </w: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«Тучка»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«Дружба» [2, 10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A91951" w:rsidRDefault="00A91951" w:rsidP="00A919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«Непослушный дождик» [2, 11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A91951" w:rsidRDefault="00A91951" w:rsidP="00A919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 «К солнышку» [2, 10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«Солнышко и дождик» [7, 13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салфетками по трафарету (тучка)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«Дружба» [2, 10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«Непослушный дождик» [2, 11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A91951" w:rsidRDefault="00A91951" w:rsidP="00A9195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 «К солнышку» [2, 10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«Солнышко и дождик» [6, 13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нитками по трафарету (солнышко)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«Гриб»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«Прогулка» [2, 7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 грибы» [2, 20, 21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«Замри» [2, 21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салфетками по трафарету (подосиновик)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«Гриб»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«Прогулка» [2, 7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«По грибы» [2, 20, 21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«Замри» [2, 21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пальчиками</w:t>
            </w:r>
            <w:r w:rsidRPr="009D6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трафарету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(мухомор)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 w:val="restart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«Арбуз»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«Дружба» [2, 10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«Сапожки» [2, 42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«Зашагали наши ножки» [7, 23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пластилином и семечками по трафарету (арбуз)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«Осенние листья»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«Сапожки» [2, 42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«Осенние листочки» [2, 25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грибы» [2, 25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трафаретами (листьями)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«Осенние листья»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«Осенние листочки» [2, 25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«Осенний букет» [2, 25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«Мы ногами – топ-топ-топ» [2, 26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сушеными листьями по трафарету</w:t>
            </w:r>
            <w:r w:rsidR="0065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(кленовый лист)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«Осенний букет»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«Осенние листочки» [2, 25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«Осенний букет» [2, 25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Упражнение «Мы ногами – топ-топ-топ» [2, 26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ладошками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 w:val="restart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«Снежинки» [2, 47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 «Снежок» [2, 50</w:t>
            </w:r>
            <w:r w:rsidRPr="0038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Pr="00AD320A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«Снеговик» [2, 72</w:t>
            </w:r>
            <w:r w:rsidRPr="0038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ватных дисков, цветной бумаги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пальчиками (гуашь)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«Снеговик»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Логоритмическая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«Снежинки» [2, 47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 «Снежок» [2, 50</w:t>
            </w:r>
            <w:r w:rsidRPr="0038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Pr="00AD320A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«Снеговик» [2, 72</w:t>
            </w:r>
            <w:r w:rsidRPr="00383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пальчиками (по трафарету снеговика, гуашь)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«Елочка»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«Мы шагаем по сугробам» [2, 46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«Наряжаем елку» [2, 58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ладошкой (гуашь)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пластилином, цветной бумагой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Открытка «С новым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годом»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«Мы шагаем по сугробам» [2, 46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«Наряжаем елку» [2, 58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пальчиками</w:t>
            </w:r>
            <w:r w:rsidR="0065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трафарету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65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новогодняя открытка,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гуашь)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 w:val="restart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«Зайка серенький сидит» [2, 88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«Мороз» [2, 72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манкой по трафарету</w:t>
            </w:r>
            <w:r w:rsidR="0065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(зайчик)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«Зайчик»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«Зайка серенький сидит» [2, 88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«Мороз» [2, 72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65517A" w:rsidRDefault="00925B10" w:rsidP="006551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салфетками по трафарету</w:t>
            </w:r>
            <w:r w:rsidR="0065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(зайчик)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«Угощение для Зайки»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«Зайцы» [2, 22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«Два зайчика» [2, 69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пальчиками </w:t>
            </w:r>
            <w:r w:rsidR="0065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трафарету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551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морковь,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гуашь) 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 w:val="restart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«Шубка для Лисички»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«Знает лисонька-лиса»[7, 53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«Следы» [7, 36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 лесной лужайке» [7, 53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пшеном 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(лиса)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«Шубка для Лисички»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«Знает лисонька-лиса» [7, 53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«Чья шубка?» [7, 81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 лесной лужайке» [7, 53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салфетками 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(лиса)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«Угощение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Лисички»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Игра «Знает лисонька-лиса» [7, 53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«Ловись рыбка» [7, 59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пластилином 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(рыбка)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«Мишка»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«Мишка косолапый» [7, 35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«Догонялки» [2, 52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ватными палочками 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(медведь)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 w:val="restart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«С 8 марта»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«Мишка косолапый» [7, 35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«Догонялки» [2, 52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цветы» [7, 40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салфетками 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(открытка)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«Шубка для Мишки»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«Мишка косолапый» [7, 35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«Догонялки» [2, 52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«Собери цветы» [7, 40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гречкой 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(медведь)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D30C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3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«Солнышко, солнышко» [2, 97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«Вот как солнышко встает» [2, 106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«Дружно мы похлопаем» [7, 10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r w:rsidR="00D3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цветной бумагой и соленым тестом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3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улитка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D30C9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3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«Солнышко, солнышко» [2, 97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«Вот как солнышко встает» [2, 106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«Дружно мы похлопаем»[7, 10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</w:t>
            </w:r>
            <w:r w:rsidR="00D3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салфетками и рисование пальчиками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D3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 w:val="restart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«Цветок»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«Цветы» [2, 126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 солнышку потянулись» [2, 126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«Мы посадим здесь цветы» [2, 133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соленым тестом </w:t>
            </w:r>
            <w:r w:rsidR="00D3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макаронами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(цветок)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«Цветок»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«Цветы» [2, 126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 солнышку потянулись» [2, 126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«Мы посадим здесь цветы» [2, 133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салфетками и цветным картоном 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(цветок)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«Пасхальное яичко»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Потягушки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[2, 110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«Курочка и цыплятки» [2, 125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семья» [2, 129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пластилином и крупой 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(яйцо)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«Цыпленок»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Потягушки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[2, 110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«Курочка и цыплятки» [2, 125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семья» [2, 129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пальчиками по трафарету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Аппликация пластилином и крупой 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(цыпленок)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 w:val="restart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«Уточка»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«Прогулка» [2, 7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ножки» [2, 7, 26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C11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Петушковая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семья» [2, 129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Аппликация цветными нитками и салфетками по трафарету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(уточка)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«Березка»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«Прогулка» [2, 7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«Наши ножки» [2, 7, 26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Дыхательное упражнение «Ветер» [2, 27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цветной бумагой по трафарету</w:t>
            </w:r>
            <w:r w:rsidR="00D30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рисование карандашами 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(березка)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цветными карандашами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«Божья коровка»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Pr="009D603E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Пальчиковая игра «Божья коровка» [6, 9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«Мы вокруг себя покружимся» [5, 57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«Птички и насекомые»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пластилином и цветной бумагой</w:t>
            </w:r>
            <w:r w:rsidR="00290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(божья коровка)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  <w:tr w:rsidR="00925B10" w:rsidTr="00ED6EE3">
        <w:tc>
          <w:tcPr>
            <w:tcW w:w="953" w:type="dxa"/>
            <w:vMerge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9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«Черепаха»</w:t>
            </w:r>
          </w:p>
        </w:tc>
        <w:tc>
          <w:tcPr>
            <w:tcW w:w="1134" w:type="dxa"/>
          </w:tcPr>
          <w:p w:rsidR="00925B10" w:rsidRDefault="00925B10" w:rsidP="00ED6EE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33" w:type="dxa"/>
          </w:tcPr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 «С добрым утром, Солнышко!»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«Мы вокруг себя покружимся» [5,57</w:t>
            </w:r>
            <w:r w:rsidRPr="009D6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«Черепашка»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соленым тестом, макаронами и цветным картоном</w:t>
            </w:r>
          </w:p>
          <w:p w:rsidR="00925B10" w:rsidRDefault="00925B10" w:rsidP="00ED6EE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Прощание «Всем, всем до свидания!»</w:t>
            </w:r>
          </w:p>
        </w:tc>
      </w:tr>
    </w:tbl>
    <w:p w:rsidR="00925B10" w:rsidRPr="006E7B93" w:rsidRDefault="00925B10" w:rsidP="00925B10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25B10" w:rsidRDefault="00925B10" w:rsidP="00925B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</w:rPr>
      </w:pPr>
      <w:r>
        <w:rPr>
          <w:b/>
        </w:rPr>
        <w:t>Методическое обеспечение программы.</w:t>
      </w:r>
    </w:p>
    <w:p w:rsidR="00054DEB" w:rsidRPr="00E27A8B" w:rsidRDefault="00054DEB" w:rsidP="00054DEB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A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основу программы легли следующие </w:t>
      </w:r>
      <w:r w:rsidRPr="00E27A8B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принципы:</w:t>
      </w:r>
    </w:p>
    <w:p w:rsidR="00054DEB" w:rsidRPr="006E7B93" w:rsidRDefault="00054DEB" w:rsidP="00054DE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последовательности. Любая ступень в обучении ребенка интегрированной деятельности опирается на опыт ребенка, </w:t>
      </w:r>
      <w:proofErr w:type="gramStart"/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освоенном в предыдущем.</w:t>
      </w:r>
    </w:p>
    <w:p w:rsidR="00054DEB" w:rsidRPr="006E7B93" w:rsidRDefault="00054DEB" w:rsidP="00054DE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деятельности – вовлечение ребенка в полноценную поисковую жизнь. Самостоятельно или с помощью взрослого </w:t>
      </w:r>
      <w:proofErr w:type="spellStart"/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наталкивание</w:t>
      </w:r>
      <w:proofErr w:type="spellEnd"/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ответы.</w:t>
      </w:r>
    </w:p>
    <w:p w:rsidR="00054DEB" w:rsidRPr="006E7B93" w:rsidRDefault="00054DEB" w:rsidP="00054DE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интеграции – взаимопроникновение всех процессов, в образовательном процессе.</w:t>
      </w:r>
    </w:p>
    <w:p w:rsidR="00054DEB" w:rsidRPr="006E7B93" w:rsidRDefault="00054DEB" w:rsidP="00054DE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дифференцированного подхода – решение задач, помогающих раскрыть личностные способности детей.</w:t>
      </w:r>
    </w:p>
    <w:p w:rsidR="00054DEB" w:rsidRDefault="00054DEB" w:rsidP="00054DEB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 эмоционального восприятия, опирающийся на восприятие и ощущение.</w:t>
      </w:r>
    </w:p>
    <w:p w:rsidR="00925B10" w:rsidRPr="00925B10" w:rsidRDefault="00925B10" w:rsidP="00925B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</w:rPr>
      </w:pPr>
      <w:r w:rsidRPr="00925B10">
        <w:rPr>
          <w:b/>
        </w:rPr>
        <w:t>В процессе занятия используются различные методы:</w:t>
      </w:r>
    </w:p>
    <w:p w:rsidR="00925B10" w:rsidRPr="00C61A97" w:rsidRDefault="00925B10" w:rsidP="00925B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C61A97">
        <w:t>словесные (беседа, художественное слово, напоминание о по</w:t>
      </w:r>
      <w:r>
        <w:t>следовательности работы, совет)</w:t>
      </w:r>
      <w:r w:rsidRPr="00C61A97">
        <w:t>;</w:t>
      </w:r>
    </w:p>
    <w:p w:rsidR="00925B10" w:rsidRPr="00C61A97" w:rsidRDefault="00925B10" w:rsidP="00925B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C61A97">
        <w:t>- наглядные</w:t>
      </w:r>
    </w:p>
    <w:p w:rsidR="00925B10" w:rsidRPr="00C61A97" w:rsidRDefault="00925B10" w:rsidP="00925B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C61A97">
        <w:t>-практические</w:t>
      </w:r>
    </w:p>
    <w:p w:rsidR="00925B10" w:rsidRPr="00C61A97" w:rsidRDefault="00925B10" w:rsidP="00925B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C61A97">
        <w:t>-игровые</w:t>
      </w:r>
    </w:p>
    <w:p w:rsidR="00925B10" w:rsidRPr="006E7B93" w:rsidRDefault="00925B10" w:rsidP="00925B10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Приемы, используемые для развития творческих способностей детей</w:t>
      </w: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25B10" w:rsidRPr="006E7B93" w:rsidRDefault="00925B10" w:rsidP="00925B10">
      <w:pPr>
        <w:numPr>
          <w:ilvl w:val="0"/>
          <w:numId w:val="2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аппликация из картона,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цветной бумаги, </w:t>
      </w: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бросового материала;</w:t>
      </w:r>
    </w:p>
    <w:p w:rsidR="00925B10" w:rsidRPr="006E7B93" w:rsidRDefault="00925B10" w:rsidP="00925B10">
      <w:pPr>
        <w:numPr>
          <w:ilvl w:val="0"/>
          <w:numId w:val="21"/>
        </w:num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 с использованием круп и цветного песка;</w:t>
      </w:r>
    </w:p>
    <w:p w:rsidR="00925B10" w:rsidRPr="006E7B93" w:rsidRDefault="00925B10" w:rsidP="00925B10">
      <w:pPr>
        <w:numPr>
          <w:ilvl w:val="0"/>
          <w:numId w:val="21"/>
        </w:numPr>
        <w:shd w:val="clear" w:color="auto" w:fill="FFFFFF" w:themeFill="background1"/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 из пластилина и соленого теста;</w:t>
      </w:r>
    </w:p>
    <w:p w:rsidR="00925B10" w:rsidRPr="006E7B93" w:rsidRDefault="00925B10" w:rsidP="00925B10">
      <w:pPr>
        <w:numPr>
          <w:ilvl w:val="0"/>
          <w:numId w:val="2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гуашевыми, акварельными, пальчиковыми красками и водой.</w:t>
      </w:r>
    </w:p>
    <w:p w:rsidR="00925B10" w:rsidRPr="00C61A97" w:rsidRDefault="00925B10" w:rsidP="00925B10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C61A97">
        <w:t>Используемые методы</w:t>
      </w:r>
      <w:r>
        <w:t xml:space="preserve"> и приемы</w:t>
      </w:r>
      <w:r w:rsidRPr="00C61A97">
        <w:t xml:space="preserve"> позволяют:</w:t>
      </w:r>
    </w:p>
    <w:p w:rsidR="00925B10" w:rsidRPr="00C61A97" w:rsidRDefault="00925B10" w:rsidP="00925B1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C61A97">
        <w:t>развивать специальные умения и навыки, подготавливающие руку ребенка к письму;</w:t>
      </w:r>
    </w:p>
    <w:p w:rsidR="00925B10" w:rsidRPr="00C61A97" w:rsidRDefault="00925B10" w:rsidP="00925B1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C61A97">
        <w:t>дают возможность почувствовать многоцветное изображение предметов, что влияет на полноту восприятия окружающего мира;</w:t>
      </w:r>
    </w:p>
    <w:p w:rsidR="00925B10" w:rsidRPr="00C61A97" w:rsidRDefault="00925B10" w:rsidP="00925B1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C61A97">
        <w:t>формируют эмоционально – положительное отношение к самому процессу рисования;</w:t>
      </w:r>
    </w:p>
    <w:p w:rsidR="00925B10" w:rsidRPr="00C61A97" w:rsidRDefault="00925B10" w:rsidP="00925B1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C61A97">
        <w:t>способствуют более эффективному развитию воображения, восприятия и, как следствие, познавательных способностей.</w:t>
      </w:r>
    </w:p>
    <w:p w:rsidR="00925B10" w:rsidRPr="006E7B93" w:rsidRDefault="00925B10" w:rsidP="00925B1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реализации.</w:t>
      </w:r>
    </w:p>
    <w:p w:rsidR="00925B10" w:rsidRPr="006E7B93" w:rsidRDefault="00925B10" w:rsidP="00925B1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помещении, согласно требованием санитарно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гигиенических норм и правил. </w:t>
      </w: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Комната для проведения занятий должна быть оборудована следующим образом, недолжно быть лишней мебели, игрушек. Комната должна быть просторной, желательно с ковром на полу для проведения двигательных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</w:t>
      </w: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5B10" w:rsidRPr="00925B10" w:rsidRDefault="00925B10" w:rsidP="00925B10">
      <w:p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5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материалы: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листы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картон</w:t>
      </w:r>
    </w:p>
    <w:p w:rsidR="00925B10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</w:t>
      </w:r>
    </w:p>
    <w:p w:rsidR="00925B10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кисточки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крупы (манная, пшено, гречневая)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магнитофон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макароны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</w:t>
      </w:r>
    </w:p>
    <w:p w:rsidR="00925B10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 одноразовая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салфетки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трубочки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бумага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цветная гуашь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цветной картон</w:t>
      </w:r>
    </w:p>
    <w:p w:rsidR="00925B10" w:rsidRPr="006E7B93" w:rsidRDefault="00925B10" w:rsidP="00925B10">
      <w:pPr>
        <w:numPr>
          <w:ilvl w:val="0"/>
          <w:numId w:val="13"/>
        </w:numPr>
        <w:shd w:val="clear" w:color="auto" w:fill="FFFFFF" w:themeFill="background1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9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карандаши</w:t>
      </w:r>
    </w:p>
    <w:p w:rsidR="00925B10" w:rsidRDefault="00925B10" w:rsidP="00531B8A">
      <w:pPr>
        <w:spacing w:after="0" w:line="360" w:lineRule="auto"/>
        <w:ind w:firstLine="53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09F9" w:rsidRPr="009F5242" w:rsidRDefault="00BC63D5" w:rsidP="002D5623">
      <w:pPr>
        <w:spacing w:after="0" w:line="36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</w:t>
      </w:r>
      <w:r w:rsidR="009609F9" w:rsidRPr="009F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итератур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9609F9" w:rsidRPr="009F52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00A97" w:rsidRPr="00600A97" w:rsidRDefault="00600A97" w:rsidP="00600A97">
      <w:pPr>
        <w:pStyle w:val="aa"/>
        <w:numPr>
          <w:ilvl w:val="0"/>
          <w:numId w:val="27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Л.А., Пилюгина Э.Г., </w:t>
      </w:r>
      <w:proofErr w:type="spellStart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Венгер</w:t>
      </w:r>
      <w:proofErr w:type="spellEnd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Н.Б. Воспитание сенсорной культуры ребёнка. – М., 1988.</w:t>
      </w:r>
    </w:p>
    <w:p w:rsidR="001A65E9" w:rsidRDefault="001A65E9" w:rsidP="00600A97">
      <w:pPr>
        <w:numPr>
          <w:ilvl w:val="0"/>
          <w:numId w:val="27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Картушина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М.Ю..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малышей: Сценарии занятий с детьми. – М.: ТЦ Сфера, 2004.</w:t>
      </w:r>
    </w:p>
    <w:p w:rsidR="001A65E9" w:rsidRPr="009609F9" w:rsidRDefault="001A65E9" w:rsidP="00531B8A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Кольцова М.М, </w:t>
      </w:r>
      <w:proofErr w:type="spellStart"/>
      <w:r w:rsidRPr="009609F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Рузина</w:t>
      </w:r>
      <w:proofErr w:type="spellEnd"/>
      <w:r w:rsidRPr="009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 Ребенок учится говорить. Пальчиковый </w:t>
      </w:r>
      <w:proofErr w:type="spellStart"/>
      <w:r w:rsidRPr="00960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игротренинг</w:t>
      </w:r>
      <w:proofErr w:type="spellEnd"/>
      <w:r w:rsidRPr="009609F9">
        <w:rPr>
          <w:rFonts w:ascii="Times New Roman" w:eastAsia="Times New Roman" w:hAnsi="Times New Roman" w:cs="Times New Roman"/>
          <w:sz w:val="24"/>
          <w:szCs w:val="24"/>
          <w:lang w:eastAsia="ru-RU"/>
        </w:rPr>
        <w:t>.- СПб</w:t>
      </w:r>
      <w:proofErr w:type="gramStart"/>
      <w:r w:rsidRPr="00960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9609F9">
        <w:rPr>
          <w:rFonts w:ascii="Times New Roman" w:eastAsia="Times New Roman" w:hAnsi="Times New Roman" w:cs="Times New Roman"/>
          <w:sz w:val="24"/>
          <w:szCs w:val="24"/>
          <w:lang w:eastAsia="ru-RU"/>
        </w:rPr>
        <w:t>ИД «</w:t>
      </w:r>
      <w:proofErr w:type="spellStart"/>
      <w:r w:rsidRPr="009609F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</w:t>
      </w:r>
      <w:proofErr w:type="spellEnd"/>
      <w:r w:rsidRPr="009609F9">
        <w:rPr>
          <w:rFonts w:ascii="Times New Roman" w:eastAsia="Times New Roman" w:hAnsi="Times New Roman" w:cs="Times New Roman"/>
          <w:sz w:val="24"/>
          <w:szCs w:val="24"/>
          <w:lang w:eastAsia="ru-RU"/>
        </w:rPr>
        <w:t>», 1998.</w:t>
      </w:r>
    </w:p>
    <w:p w:rsidR="00600A97" w:rsidRPr="00600A97" w:rsidRDefault="00600A97" w:rsidP="00600A97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Нищева</w:t>
      </w:r>
      <w:proofErr w:type="spellEnd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Организация коррекционно-развивающей работы в младшей логопедической группе детского сада. 2-е изд., доп. И </w:t>
      </w:r>
      <w:proofErr w:type="spellStart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</w:t>
      </w:r>
      <w:proofErr w:type="gramStart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gramEnd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ДЕТСТВО-ПРЕСС, 2006.</w:t>
      </w:r>
    </w:p>
    <w:p w:rsidR="00762AE8" w:rsidRDefault="00600A97" w:rsidP="00600A97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Поваляева М.А. Справочник логопеда. – Ростов-на-Дону: «Феникс», 2002</w:t>
      </w:r>
    </w:p>
    <w:p w:rsidR="00600A97" w:rsidRDefault="00600A97" w:rsidP="00600A97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Психокоррекционная и развивающая работа с детьми: Учеб</w:t>
      </w:r>
      <w:proofErr w:type="gramStart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для студ. сред. </w:t>
      </w:r>
      <w:proofErr w:type="spellStart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 / И.В.Дубровина, А. Д. Андреева, Е.Е.Данилова, Т. В. </w:t>
      </w:r>
      <w:proofErr w:type="spellStart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Вох¬мянина</w:t>
      </w:r>
      <w:proofErr w:type="spellEnd"/>
      <w:r w:rsidRPr="00600A97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Под ред. И.В.Дубровиной. – М.: Издательский центр «Академия», 1998</w:t>
      </w:r>
    </w:p>
    <w:p w:rsidR="00600A97" w:rsidRDefault="001A65E9" w:rsidP="00531B8A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Роньжина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 Занятия с психологом с детьми 2-4 лет в период адаптации к дошкольному учреждению. – М.: Книголюб, 2003.</w:t>
      </w:r>
    </w:p>
    <w:p w:rsidR="009867D2" w:rsidRPr="00600A97" w:rsidRDefault="00600A97" w:rsidP="0065517A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55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Сакулина</w:t>
      </w:r>
      <w:proofErr w:type="spellEnd"/>
      <w:r w:rsidRPr="00655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 Изобразительная деятельность в детском саду / Н.П. </w:t>
      </w:r>
      <w:proofErr w:type="spellStart"/>
      <w:r w:rsidRPr="0065517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Сакулина</w:t>
      </w:r>
      <w:proofErr w:type="spellEnd"/>
      <w:r w:rsidRPr="0065517A">
        <w:rPr>
          <w:rFonts w:ascii="Times New Roman" w:eastAsia="Times New Roman" w:hAnsi="Times New Roman" w:cs="Times New Roman"/>
          <w:sz w:val="24"/>
          <w:szCs w:val="24"/>
          <w:lang w:eastAsia="ru-RU"/>
        </w:rPr>
        <w:t>, Т.С. Комарова. – М., 1982.</w:t>
      </w:r>
    </w:p>
    <w:sectPr w:rsidR="009867D2" w:rsidRPr="00600A97" w:rsidSect="004D17B3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833" w:rsidRDefault="00194833" w:rsidP="00A33C6B">
      <w:pPr>
        <w:spacing w:after="0" w:line="240" w:lineRule="auto"/>
      </w:pPr>
      <w:r>
        <w:separator/>
      </w:r>
    </w:p>
  </w:endnote>
  <w:endnote w:type="continuationSeparator" w:id="0">
    <w:p w:rsidR="00194833" w:rsidRDefault="00194833" w:rsidP="00A3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C6B" w:rsidRPr="00A33C6B" w:rsidRDefault="00A33C6B">
    <w:pPr>
      <w:pStyle w:val="af0"/>
      <w:rPr>
        <w:i/>
      </w:rPr>
    </w:pPr>
    <w:r w:rsidRPr="00A33C6B">
      <w:rPr>
        <w:i/>
      </w:rPr>
      <w:t xml:space="preserve">Кузнецова Ю.А., педагог-психолог, </w:t>
    </w:r>
    <w:r>
      <w:rPr>
        <w:i/>
      </w:rPr>
      <w:t>МБДОУ «Детский сад № 114», г. Череповец</w:t>
    </w:r>
  </w:p>
  <w:p w:rsidR="00A33C6B" w:rsidRDefault="00A33C6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833" w:rsidRDefault="00194833" w:rsidP="00A33C6B">
      <w:pPr>
        <w:spacing w:after="0" w:line="240" w:lineRule="auto"/>
      </w:pPr>
      <w:r>
        <w:separator/>
      </w:r>
    </w:p>
  </w:footnote>
  <w:footnote w:type="continuationSeparator" w:id="0">
    <w:p w:rsidR="00194833" w:rsidRDefault="00194833" w:rsidP="00A33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147"/>
    <w:multiLevelType w:val="hybridMultilevel"/>
    <w:tmpl w:val="2A9E5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D63A0"/>
    <w:multiLevelType w:val="multilevel"/>
    <w:tmpl w:val="68D8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6332B"/>
    <w:multiLevelType w:val="multilevel"/>
    <w:tmpl w:val="4CEA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426ED"/>
    <w:multiLevelType w:val="multilevel"/>
    <w:tmpl w:val="30602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C5A43"/>
    <w:multiLevelType w:val="multilevel"/>
    <w:tmpl w:val="1DE42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02057E"/>
    <w:multiLevelType w:val="multilevel"/>
    <w:tmpl w:val="A4BC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9344BA"/>
    <w:multiLevelType w:val="hybridMultilevel"/>
    <w:tmpl w:val="B2AA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95ADD"/>
    <w:multiLevelType w:val="hybridMultilevel"/>
    <w:tmpl w:val="D754454A"/>
    <w:lvl w:ilvl="0" w:tplc="02969D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C0110A"/>
    <w:multiLevelType w:val="multilevel"/>
    <w:tmpl w:val="9D80B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7263AB"/>
    <w:multiLevelType w:val="multilevel"/>
    <w:tmpl w:val="ABE0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FC74AFF"/>
    <w:multiLevelType w:val="multilevel"/>
    <w:tmpl w:val="C04E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6A44FE"/>
    <w:multiLevelType w:val="multilevel"/>
    <w:tmpl w:val="E97E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4D2E5C"/>
    <w:multiLevelType w:val="multilevel"/>
    <w:tmpl w:val="8A4C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6963BF"/>
    <w:multiLevelType w:val="multilevel"/>
    <w:tmpl w:val="B7A6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3B0177"/>
    <w:multiLevelType w:val="multilevel"/>
    <w:tmpl w:val="B12E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1C3A4E"/>
    <w:multiLevelType w:val="multilevel"/>
    <w:tmpl w:val="1B24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A37DB3"/>
    <w:multiLevelType w:val="hybridMultilevel"/>
    <w:tmpl w:val="0C660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94E67"/>
    <w:multiLevelType w:val="multilevel"/>
    <w:tmpl w:val="F340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D43908"/>
    <w:multiLevelType w:val="multilevel"/>
    <w:tmpl w:val="70CC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74A3742"/>
    <w:multiLevelType w:val="hybridMultilevel"/>
    <w:tmpl w:val="276E031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7505949"/>
    <w:multiLevelType w:val="multilevel"/>
    <w:tmpl w:val="100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C61820"/>
    <w:multiLevelType w:val="multilevel"/>
    <w:tmpl w:val="741A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296C46"/>
    <w:multiLevelType w:val="multilevel"/>
    <w:tmpl w:val="1780E19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>
    <w:nsid w:val="5B4F2C49"/>
    <w:multiLevelType w:val="hybridMultilevel"/>
    <w:tmpl w:val="4072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26557B"/>
    <w:multiLevelType w:val="multilevel"/>
    <w:tmpl w:val="33A21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1F0CE7"/>
    <w:multiLevelType w:val="multilevel"/>
    <w:tmpl w:val="348AF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5B7591"/>
    <w:multiLevelType w:val="multilevel"/>
    <w:tmpl w:val="1FB6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C93345"/>
    <w:multiLevelType w:val="multilevel"/>
    <w:tmpl w:val="2D520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826302"/>
    <w:multiLevelType w:val="hybridMultilevel"/>
    <w:tmpl w:val="FE080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955D8"/>
    <w:multiLevelType w:val="multilevel"/>
    <w:tmpl w:val="0740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157620"/>
    <w:multiLevelType w:val="multilevel"/>
    <w:tmpl w:val="E8EA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9A78DA"/>
    <w:multiLevelType w:val="multilevel"/>
    <w:tmpl w:val="3EEA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B30705"/>
    <w:multiLevelType w:val="multilevel"/>
    <w:tmpl w:val="FED8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962982"/>
    <w:multiLevelType w:val="multilevel"/>
    <w:tmpl w:val="1040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F5D6BB4"/>
    <w:multiLevelType w:val="hybridMultilevel"/>
    <w:tmpl w:val="A30EC2E2"/>
    <w:lvl w:ilvl="0" w:tplc="6BEC983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27"/>
  </w:num>
  <w:num w:numId="5">
    <w:abstractNumId w:val="18"/>
  </w:num>
  <w:num w:numId="6">
    <w:abstractNumId w:val="10"/>
  </w:num>
  <w:num w:numId="7">
    <w:abstractNumId w:val="22"/>
  </w:num>
  <w:num w:numId="8">
    <w:abstractNumId w:val="14"/>
  </w:num>
  <w:num w:numId="9">
    <w:abstractNumId w:val="13"/>
  </w:num>
  <w:num w:numId="10">
    <w:abstractNumId w:val="15"/>
  </w:num>
  <w:num w:numId="11">
    <w:abstractNumId w:val="33"/>
  </w:num>
  <w:num w:numId="12">
    <w:abstractNumId w:val="21"/>
  </w:num>
  <w:num w:numId="13">
    <w:abstractNumId w:val="24"/>
  </w:num>
  <w:num w:numId="14">
    <w:abstractNumId w:val="9"/>
  </w:num>
  <w:num w:numId="15">
    <w:abstractNumId w:val="26"/>
  </w:num>
  <w:num w:numId="16">
    <w:abstractNumId w:val="20"/>
  </w:num>
  <w:num w:numId="17">
    <w:abstractNumId w:val="5"/>
  </w:num>
  <w:num w:numId="18">
    <w:abstractNumId w:val="29"/>
  </w:num>
  <w:num w:numId="19">
    <w:abstractNumId w:val="25"/>
  </w:num>
  <w:num w:numId="20">
    <w:abstractNumId w:val="32"/>
  </w:num>
  <w:num w:numId="21">
    <w:abstractNumId w:val="12"/>
  </w:num>
  <w:num w:numId="22">
    <w:abstractNumId w:val="30"/>
  </w:num>
  <w:num w:numId="23">
    <w:abstractNumId w:val="17"/>
  </w:num>
  <w:num w:numId="24">
    <w:abstractNumId w:val="1"/>
  </w:num>
  <w:num w:numId="25">
    <w:abstractNumId w:val="31"/>
  </w:num>
  <w:num w:numId="26">
    <w:abstractNumId w:val="28"/>
  </w:num>
  <w:num w:numId="27">
    <w:abstractNumId w:val="8"/>
  </w:num>
  <w:num w:numId="28">
    <w:abstractNumId w:val="4"/>
  </w:num>
  <w:num w:numId="29">
    <w:abstractNumId w:val="23"/>
  </w:num>
  <w:num w:numId="30">
    <w:abstractNumId w:val="0"/>
  </w:num>
  <w:num w:numId="31">
    <w:abstractNumId w:val="16"/>
  </w:num>
  <w:num w:numId="32">
    <w:abstractNumId w:val="6"/>
  </w:num>
  <w:num w:numId="33">
    <w:abstractNumId w:val="34"/>
  </w:num>
  <w:num w:numId="34">
    <w:abstractNumId w:val="19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D0B"/>
    <w:rsid w:val="00007925"/>
    <w:rsid w:val="00010552"/>
    <w:rsid w:val="00040BAB"/>
    <w:rsid w:val="00054DEB"/>
    <w:rsid w:val="00057C1A"/>
    <w:rsid w:val="000811B3"/>
    <w:rsid w:val="000B30E7"/>
    <w:rsid w:val="001134F9"/>
    <w:rsid w:val="001206DE"/>
    <w:rsid w:val="001555E9"/>
    <w:rsid w:val="00163E73"/>
    <w:rsid w:val="00194833"/>
    <w:rsid w:val="001A4637"/>
    <w:rsid w:val="001A65E9"/>
    <w:rsid w:val="001C4D0B"/>
    <w:rsid w:val="001C6851"/>
    <w:rsid w:val="002136B6"/>
    <w:rsid w:val="00222F53"/>
    <w:rsid w:val="0022384B"/>
    <w:rsid w:val="00227118"/>
    <w:rsid w:val="002470A3"/>
    <w:rsid w:val="0029057C"/>
    <w:rsid w:val="002B03EB"/>
    <w:rsid w:val="002C77A1"/>
    <w:rsid w:val="002D5484"/>
    <w:rsid w:val="002D5623"/>
    <w:rsid w:val="002E0138"/>
    <w:rsid w:val="002E050F"/>
    <w:rsid w:val="002E7A97"/>
    <w:rsid w:val="0032526F"/>
    <w:rsid w:val="00367D2A"/>
    <w:rsid w:val="00374B38"/>
    <w:rsid w:val="003833F2"/>
    <w:rsid w:val="00392AD2"/>
    <w:rsid w:val="00394070"/>
    <w:rsid w:val="003C6FD5"/>
    <w:rsid w:val="003D7079"/>
    <w:rsid w:val="004034E0"/>
    <w:rsid w:val="004166FE"/>
    <w:rsid w:val="00437071"/>
    <w:rsid w:val="004526BC"/>
    <w:rsid w:val="00472B22"/>
    <w:rsid w:val="00480BB3"/>
    <w:rsid w:val="004974A3"/>
    <w:rsid w:val="004D17B3"/>
    <w:rsid w:val="004E6033"/>
    <w:rsid w:val="004E6601"/>
    <w:rsid w:val="00531B8A"/>
    <w:rsid w:val="00545905"/>
    <w:rsid w:val="005824CF"/>
    <w:rsid w:val="00586BF1"/>
    <w:rsid w:val="005A0B2C"/>
    <w:rsid w:val="005A2C06"/>
    <w:rsid w:val="005D7F8F"/>
    <w:rsid w:val="005E2E50"/>
    <w:rsid w:val="005E48D9"/>
    <w:rsid w:val="005F618A"/>
    <w:rsid w:val="00600A97"/>
    <w:rsid w:val="00650FB2"/>
    <w:rsid w:val="0065517A"/>
    <w:rsid w:val="00661800"/>
    <w:rsid w:val="006C796E"/>
    <w:rsid w:val="006E7B93"/>
    <w:rsid w:val="006F21F0"/>
    <w:rsid w:val="0070614D"/>
    <w:rsid w:val="00721A04"/>
    <w:rsid w:val="007513E3"/>
    <w:rsid w:val="00762AE8"/>
    <w:rsid w:val="00763DCB"/>
    <w:rsid w:val="00776696"/>
    <w:rsid w:val="007A5D91"/>
    <w:rsid w:val="007B2937"/>
    <w:rsid w:val="007C5666"/>
    <w:rsid w:val="008265EE"/>
    <w:rsid w:val="0085082C"/>
    <w:rsid w:val="008514C5"/>
    <w:rsid w:val="00872433"/>
    <w:rsid w:val="008B748D"/>
    <w:rsid w:val="008D4F65"/>
    <w:rsid w:val="008E7F24"/>
    <w:rsid w:val="008F1928"/>
    <w:rsid w:val="00925B10"/>
    <w:rsid w:val="00934067"/>
    <w:rsid w:val="00934B32"/>
    <w:rsid w:val="00960739"/>
    <w:rsid w:val="009609F9"/>
    <w:rsid w:val="00986470"/>
    <w:rsid w:val="009867D2"/>
    <w:rsid w:val="00992B91"/>
    <w:rsid w:val="009C7082"/>
    <w:rsid w:val="009D2C92"/>
    <w:rsid w:val="009D603E"/>
    <w:rsid w:val="009D648E"/>
    <w:rsid w:val="009F37A3"/>
    <w:rsid w:val="009F5242"/>
    <w:rsid w:val="00A210A8"/>
    <w:rsid w:val="00A279FF"/>
    <w:rsid w:val="00A33C6B"/>
    <w:rsid w:val="00A740FA"/>
    <w:rsid w:val="00A91951"/>
    <w:rsid w:val="00AB6DA3"/>
    <w:rsid w:val="00AC24F6"/>
    <w:rsid w:val="00AC3D0C"/>
    <w:rsid w:val="00AD320A"/>
    <w:rsid w:val="00B12460"/>
    <w:rsid w:val="00B15566"/>
    <w:rsid w:val="00B371F1"/>
    <w:rsid w:val="00B43F7B"/>
    <w:rsid w:val="00B809E1"/>
    <w:rsid w:val="00B863C9"/>
    <w:rsid w:val="00BC63D5"/>
    <w:rsid w:val="00BD4CED"/>
    <w:rsid w:val="00BE00BA"/>
    <w:rsid w:val="00BF5161"/>
    <w:rsid w:val="00C1165B"/>
    <w:rsid w:val="00C468E8"/>
    <w:rsid w:val="00C562AA"/>
    <w:rsid w:val="00C61A97"/>
    <w:rsid w:val="00C62E65"/>
    <w:rsid w:val="00C72E04"/>
    <w:rsid w:val="00C747BC"/>
    <w:rsid w:val="00C770D3"/>
    <w:rsid w:val="00C81EEE"/>
    <w:rsid w:val="00C848C1"/>
    <w:rsid w:val="00CA2F2C"/>
    <w:rsid w:val="00CB16C6"/>
    <w:rsid w:val="00CF447D"/>
    <w:rsid w:val="00D30729"/>
    <w:rsid w:val="00D30C99"/>
    <w:rsid w:val="00D45903"/>
    <w:rsid w:val="00D72406"/>
    <w:rsid w:val="00DB7831"/>
    <w:rsid w:val="00DE21E2"/>
    <w:rsid w:val="00E13EFD"/>
    <w:rsid w:val="00E27A8B"/>
    <w:rsid w:val="00E31D4E"/>
    <w:rsid w:val="00E64160"/>
    <w:rsid w:val="00E81333"/>
    <w:rsid w:val="00ED6EE3"/>
    <w:rsid w:val="00F25AFE"/>
    <w:rsid w:val="00F27421"/>
    <w:rsid w:val="00F56B46"/>
    <w:rsid w:val="00F80F53"/>
    <w:rsid w:val="00F8669F"/>
    <w:rsid w:val="00FB57D2"/>
    <w:rsid w:val="00FE0956"/>
    <w:rsid w:val="00FF1FD0"/>
    <w:rsid w:val="00FF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F24"/>
  </w:style>
  <w:style w:type="paragraph" w:styleId="1">
    <w:name w:val="heading 1"/>
    <w:basedOn w:val="a"/>
    <w:next w:val="a"/>
    <w:link w:val="10"/>
    <w:uiPriority w:val="9"/>
    <w:qFormat/>
    <w:rsid w:val="009864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A46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46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6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4D0B"/>
  </w:style>
  <w:style w:type="paragraph" w:styleId="a3">
    <w:name w:val="Balloon Text"/>
    <w:basedOn w:val="a"/>
    <w:link w:val="a4"/>
    <w:uiPriority w:val="99"/>
    <w:semiHidden/>
    <w:unhideWhenUsed/>
    <w:rsid w:val="001C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D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C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A46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46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A4637"/>
    <w:rPr>
      <w:b/>
      <w:bCs/>
    </w:rPr>
  </w:style>
  <w:style w:type="character" w:styleId="a7">
    <w:name w:val="Emphasis"/>
    <w:basedOn w:val="a0"/>
    <w:uiPriority w:val="20"/>
    <w:qFormat/>
    <w:rsid w:val="001A4637"/>
    <w:rPr>
      <w:i/>
      <w:iCs/>
    </w:rPr>
  </w:style>
  <w:style w:type="character" w:styleId="a8">
    <w:name w:val="Hyperlink"/>
    <w:basedOn w:val="a0"/>
    <w:uiPriority w:val="99"/>
    <w:semiHidden/>
    <w:unhideWhenUsed/>
    <w:rsid w:val="001A463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A46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FE09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E0956"/>
    <w:pPr>
      <w:ind w:left="720"/>
      <w:contextualSpacing/>
    </w:pPr>
  </w:style>
  <w:style w:type="paragraph" w:styleId="ab">
    <w:name w:val="Title"/>
    <w:basedOn w:val="a"/>
    <w:link w:val="ac"/>
    <w:qFormat/>
    <w:rsid w:val="00531B8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531B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86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caption"/>
    <w:basedOn w:val="a"/>
    <w:next w:val="a"/>
    <w:qFormat/>
    <w:rsid w:val="000811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A33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A33C6B"/>
  </w:style>
  <w:style w:type="paragraph" w:styleId="af0">
    <w:name w:val="footer"/>
    <w:basedOn w:val="a"/>
    <w:link w:val="af1"/>
    <w:uiPriority w:val="99"/>
    <w:unhideWhenUsed/>
    <w:rsid w:val="00A33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33C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view3D>
      <c:rotX val="0"/>
      <c:rotY val="0"/>
      <c:depthPercent val="180"/>
      <c:rAngAx val="1"/>
    </c:view3D>
    <c:plotArea>
      <c:layout>
        <c:manualLayout>
          <c:layoutTarget val="inner"/>
          <c:xMode val="edge"/>
          <c:yMode val="edge"/>
          <c:x val="6.1393883689744036E-2"/>
          <c:y val="6.3245328111602342E-2"/>
          <c:w val="0.72896167755375896"/>
          <c:h val="0.7896247742351416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 сен 2015</c:v>
                </c:pt>
              </c:strCache>
            </c:strRef>
          </c:tx>
          <c:dLbls>
            <c:spPr>
              <a:effectLst>
                <a:outerShdw blurRad="50800" dist="50800" dir="5400000" algn="ctr" rotWithShape="0">
                  <a:schemeClr val="bg1">
                    <a:lumMod val="85000"/>
                  </a:schemeClr>
                </a:outerShdw>
              </a:effectLst>
              <a:scene3d>
                <a:camera prst="orthographicFront"/>
                <a:lightRig rig="threePt" dir="t"/>
              </a:scene3d>
              <a:sp3d prstMaterial="flat"/>
            </c:spPr>
            <c:txPr>
              <a:bodyPr rot="-5400000" vert="horz"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 Р мел мотор</c:v>
                </c:pt>
                <c:pt idx="1">
                  <c:v> Сенс разв</c:v>
                </c:pt>
                <c:pt idx="2">
                  <c:v> Умст разв</c:v>
                </c:pt>
                <c:pt idx="3">
                  <c:v> Игровая деят</c:v>
                </c:pt>
                <c:pt idx="4">
                  <c:v>Поведение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 formatCode="0.0%">
                  <c:v>1</c:v>
                </c:pt>
                <c:pt idx="1">
                  <c:v>1</c:v>
                </c:pt>
                <c:pt idx="2" formatCode="0.0%">
                  <c:v>0.78</c:v>
                </c:pt>
                <c:pt idx="3" formatCode="0.0%">
                  <c:v>0.78</c:v>
                </c:pt>
                <c:pt idx="4" formatCode="0.0%">
                  <c:v>0.33000000000000085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сен 20152</c:v>
                </c:pt>
              </c:strCache>
            </c:strRef>
          </c:tx>
          <c:dLbls>
            <c:txPr>
              <a:bodyPr rot="-5400000" vert="horz"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 Р мел мотор</c:v>
                </c:pt>
                <c:pt idx="1">
                  <c:v> Сенс разв</c:v>
                </c:pt>
                <c:pt idx="2">
                  <c:v> Умст разв</c:v>
                </c:pt>
                <c:pt idx="3">
                  <c:v> Игровая деят</c:v>
                </c:pt>
                <c:pt idx="4">
                  <c:v>Поведение</c:v>
                </c:pt>
              </c:strCache>
            </c:strRef>
          </c:cat>
          <c:val>
            <c:numRef>
              <c:f>Лист1!$C$2:$C$6</c:f>
              <c:numCache>
                <c:formatCode>0.0%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0.22000000000000011</c:v>
                </c:pt>
                <c:pt idx="3">
                  <c:v>0.22000000000000011</c:v>
                </c:pt>
                <c:pt idx="4">
                  <c:v>0.67000000000000171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dLbls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 Р мел мотор</c:v>
                </c:pt>
                <c:pt idx="1">
                  <c:v> Сенс разв</c:v>
                </c:pt>
                <c:pt idx="2">
                  <c:v> Умст разв</c:v>
                </c:pt>
                <c:pt idx="3">
                  <c:v> Игровая деят</c:v>
                </c:pt>
                <c:pt idx="4">
                  <c:v>Поведение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 май 2016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Р мел мотор</c:v>
                </c:pt>
                <c:pt idx="1">
                  <c:v> Сенс разв</c:v>
                </c:pt>
                <c:pt idx="2">
                  <c:v> Умст разв</c:v>
                </c:pt>
                <c:pt idx="3">
                  <c:v> Игровая деят</c:v>
                </c:pt>
                <c:pt idx="4">
                  <c:v>Поведение</c:v>
                </c:pt>
              </c:strCache>
            </c:strRef>
          </c:cat>
          <c:val>
            <c:numRef>
              <c:f>Лист1!$E$2:$E$6</c:f>
              <c:numCache>
                <c:formatCode>0%</c:formatCode>
                <c:ptCount val="5"/>
                <c:pt idx="0" formatCode="0.0%">
                  <c:v>0.12000000000000002</c:v>
                </c:pt>
                <c:pt idx="1">
                  <c:v>0.44000000000000022</c:v>
                </c:pt>
                <c:pt idx="2" formatCode="0.0%">
                  <c:v>0.22000000000000011</c:v>
                </c:pt>
                <c:pt idx="3" formatCode="0.0%">
                  <c:v>0.44000000000000022</c:v>
                </c:pt>
                <c:pt idx="4" formatCode="0.0%">
                  <c:v>0.22000000000000011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май.16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 Р мел мотор</c:v>
                </c:pt>
                <c:pt idx="1">
                  <c:v> Сенс разв</c:v>
                </c:pt>
                <c:pt idx="2">
                  <c:v> Умст разв</c:v>
                </c:pt>
                <c:pt idx="3">
                  <c:v> Игровая деят</c:v>
                </c:pt>
                <c:pt idx="4">
                  <c:v>Поведение</c:v>
                </c:pt>
              </c:strCache>
            </c:strRef>
          </c:cat>
          <c:val>
            <c:numRef>
              <c:f>Лист1!$F$2:$F$6</c:f>
              <c:numCache>
                <c:formatCode>0.00%</c:formatCode>
                <c:ptCount val="5"/>
                <c:pt idx="0">
                  <c:v>0.88000000000000045</c:v>
                </c:pt>
                <c:pt idx="1">
                  <c:v>0.56000000000000005</c:v>
                </c:pt>
                <c:pt idx="2">
                  <c:v>0.78</c:v>
                </c:pt>
                <c:pt idx="3">
                  <c:v>0.56000000000000005</c:v>
                </c:pt>
                <c:pt idx="4">
                  <c:v>0.78</c:v>
                </c:pt>
              </c:numCache>
            </c:numRef>
          </c:val>
        </c:ser>
        <c:dLbls>
          <c:showVal val="1"/>
        </c:dLbls>
        <c:shape val="box"/>
        <c:axId val="117595520"/>
        <c:axId val="117630080"/>
        <c:axId val="0"/>
      </c:bar3DChart>
      <c:catAx>
        <c:axId val="117595520"/>
        <c:scaling>
          <c:orientation val="minMax"/>
        </c:scaling>
        <c:axPos val="b"/>
        <c:majorGridlines/>
        <c:numFmt formatCode="General" sourceLinked="1"/>
        <c:tickLblPos val="nextTo"/>
        <c:crossAx val="117630080"/>
        <c:crosses val="autoZero"/>
        <c:auto val="1"/>
        <c:lblAlgn val="ctr"/>
        <c:lblOffset val="100"/>
      </c:catAx>
      <c:valAx>
        <c:axId val="117630080"/>
        <c:scaling>
          <c:orientation val="minMax"/>
        </c:scaling>
        <c:axPos val="l"/>
        <c:majorGridlines/>
        <c:numFmt formatCode="0.0%" sourceLinked="1"/>
        <c:tickLblPos val="nextTo"/>
        <c:crossAx val="117595520"/>
        <c:crosses val="autoZero"/>
        <c:crossBetween val="between"/>
      </c:valAx>
      <c:spPr>
        <a:noFill/>
        <a:ln w="25401">
          <a:noFill/>
        </a:ln>
      </c:spPr>
    </c:plotArea>
    <c:legend>
      <c:legendPos val="r"/>
      <c:legendEntry>
        <c:idx val="2"/>
        <c:delete val="1"/>
      </c:legendEntry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2EB2-AAAE-4367-B1B2-73A917A9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3581</Words>
  <Characters>20412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gushchinaev</cp:lastModifiedBy>
  <cp:revision>2</cp:revision>
  <cp:lastPrinted>2014-11-10T09:58:00Z</cp:lastPrinted>
  <dcterms:created xsi:type="dcterms:W3CDTF">2018-04-06T12:04:00Z</dcterms:created>
  <dcterms:modified xsi:type="dcterms:W3CDTF">2018-04-06T12:04:00Z</dcterms:modified>
</cp:coreProperties>
</file>