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5A" w:rsidRPr="000E3E3D" w:rsidRDefault="0073215A" w:rsidP="0073215A">
      <w:pPr>
        <w:shd w:val="clear" w:color="auto" w:fill="FFFFFF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3215A" w:rsidRDefault="0073215A" w:rsidP="0073215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Мэрия города Череповца</w:t>
      </w:r>
    </w:p>
    <w:p w:rsidR="0073215A" w:rsidRPr="009B7CBE" w:rsidRDefault="0073215A" w:rsidP="0073215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творческая группа по сопровождению одаренных детей</w:t>
      </w:r>
    </w:p>
    <w:p w:rsidR="0073215A" w:rsidRPr="000E3E3D" w:rsidRDefault="0073215A" w:rsidP="0073215A">
      <w:pPr>
        <w:shd w:val="clear" w:color="auto" w:fill="FFFFFF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3215A" w:rsidRDefault="0073215A" w:rsidP="0073215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173EA">
        <w:rPr>
          <w:rFonts w:ascii="Times New Roman" w:hAnsi="Times New Roman" w:cs="Times New Roman"/>
          <w:b/>
          <w:sz w:val="32"/>
          <w:szCs w:val="32"/>
        </w:rPr>
        <w:t>«</w:t>
      </w:r>
      <w:r w:rsidRPr="007173E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Организация работы по сопровождению одаренных детей </w:t>
      </w:r>
    </w:p>
    <w:p w:rsidR="0073215A" w:rsidRPr="007173EA" w:rsidRDefault="0073215A" w:rsidP="0073215A">
      <w:pPr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73E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 ДОУ</w:t>
      </w:r>
      <w:r w:rsidRPr="007173EA">
        <w:rPr>
          <w:rFonts w:ascii="Times New Roman" w:hAnsi="Times New Roman" w:cs="Times New Roman"/>
          <w:b/>
          <w:sz w:val="32"/>
          <w:szCs w:val="32"/>
        </w:rPr>
        <w:t>»</w:t>
      </w:r>
    </w:p>
    <w:p w:rsidR="0073215A" w:rsidRDefault="0073215A" w:rsidP="0073215A">
      <w:pPr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15A" w:rsidRDefault="0073215A" w:rsidP="0073215A">
      <w:pPr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15A" w:rsidRDefault="0073215A" w:rsidP="0073215A">
      <w:pPr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15A" w:rsidRDefault="0073215A" w:rsidP="0073215A">
      <w:pPr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15A" w:rsidRDefault="0073215A" w:rsidP="0073215A">
      <w:pPr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15A" w:rsidRDefault="0073215A" w:rsidP="0073215A">
      <w:pPr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15A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авторов: педагоги-психологи 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 Юлия Александровна МБДОУ «Детский сад №114»,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Анатольевна МБДОУ «Детский сад №112»,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Королева Елена Михайловна МБДОУ «Детский сад №23»,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Суханова Ирина Александровна МБДОУ «Детский сад №1»,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Егорова Наталия Анатольевна МБДОУ «Детский сад №5»,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Светлана Евгеньевна МБОУ «Образовательный центр №11»,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Матвеева Юлия Анатольевна МБДОУ «Детский сад №22»,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Карандашева</w:t>
      </w:r>
      <w:proofErr w:type="spellEnd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Юрьевна МБДОУ «Детский сад №24»,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Телегина Анна Викторовна МБДОУ «Детский сад №29»,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Малиновская Анна Евгеньевна МБДОУ «Детский сад №67»,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Копотева</w:t>
      </w:r>
      <w:proofErr w:type="spellEnd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Александровна МБДОУ «Детский сад №71»,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Бакина</w:t>
      </w:r>
      <w:proofErr w:type="spellEnd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Николаевна МБДОУ «Детский сад №72»,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Измайлова Елена Игоревна МБДОУ «Детский сад №86»,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Бережная Ангелина Геннадьевна МАДОУ «Детский сад №109»,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Безносова</w:t>
      </w:r>
      <w:proofErr w:type="spellEnd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Николаевна МБДОУ «Детский сад №111»,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Орешкова</w:t>
      </w:r>
      <w:proofErr w:type="spellEnd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Викторовна МБДОУ «Детский сад №115»,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Мясникова</w:t>
      </w:r>
      <w:proofErr w:type="spellEnd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Борисовна МБДОУ «Детский сад №118»,</w:t>
      </w:r>
    </w:p>
    <w:p w:rsidR="0073215A" w:rsidRPr="00DD4CF4" w:rsidRDefault="0073215A" w:rsidP="0073215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Кривовицина</w:t>
      </w:r>
      <w:proofErr w:type="spellEnd"/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Борисовна МБДОУ «Детский сад №125»,</w:t>
      </w:r>
    </w:p>
    <w:p w:rsidR="0073215A" w:rsidRPr="00DD4CF4" w:rsidRDefault="0073215A" w:rsidP="0073215A">
      <w:pPr>
        <w:shd w:val="clear" w:color="auto" w:fill="FFFFFF"/>
        <w:spacing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Филинцева Зинаида Алексеевна МБДОУ «Детский сад №73»</w:t>
      </w:r>
    </w:p>
    <w:p w:rsidR="0073215A" w:rsidRDefault="0073215A" w:rsidP="0073215A">
      <w:pPr>
        <w:ind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73215A" w:rsidRDefault="0073215A" w:rsidP="0073215A">
      <w:pPr>
        <w:ind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73215A" w:rsidRPr="00923CEF" w:rsidRDefault="0073215A" w:rsidP="0073215A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CEF">
        <w:rPr>
          <w:rFonts w:ascii="Times New Roman" w:hAnsi="Times New Roman" w:cs="Times New Roman"/>
          <w:b/>
          <w:sz w:val="28"/>
          <w:szCs w:val="28"/>
        </w:rPr>
        <w:t>г. Череповец, 2016г.</w:t>
      </w: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Раннее выявление, обучение и воспитание одаренных и талантливых детей составляет одну из главных задач совершенствования системы образования в соответствии ФГОСДО. Взгляд на это явление с позиции развития потенциала каждого ребенка обуславливает необходимость формирования системы психолого-педагогического выявления, развития и сопровождения талантливых детей в ДОУ.</w:t>
      </w: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в нашем городе недостаточно систематизирована  работа по психолого-педагогическому сопровождению одаренных детей в ДОУ.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Намиобозначеныосновныетрудности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которые значительно снижает эффективность данной работы: отсутствие мониторинга для выявления одаренности у детей дошкольного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возраста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изкий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уровень у педагогов и специалистов мотивационной готовности, творческого потенциала и профессиональной компетентности в вопросах развития задатков, склонностей, способностей дошкольника. Хотя в то же время отмечается увеличение  заинтересованности  родителей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развитииталантов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своего ребенка.</w:t>
      </w: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r w:rsidRPr="00A35EB0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A35EB0">
        <w:rPr>
          <w:rFonts w:ascii="Times New Roman" w:hAnsi="Times New Roman" w:cs="Times New Roman"/>
          <w:i/>
          <w:sz w:val="24"/>
          <w:szCs w:val="24"/>
        </w:rPr>
        <w:t xml:space="preserve"> нашей работы стало создание системы психолого-педагогического сопровождения детей дошкольного возраста, имеющих задатки, склонности, способности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15A" w:rsidRPr="00A35EB0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B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3215A" w:rsidRPr="00A35EB0" w:rsidRDefault="0073215A" w:rsidP="0073215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EB0">
        <w:rPr>
          <w:rFonts w:ascii="Times New Roman" w:hAnsi="Times New Roman" w:cs="Times New Roman"/>
          <w:b/>
          <w:bCs/>
          <w:sz w:val="24"/>
          <w:szCs w:val="24"/>
        </w:rPr>
        <w:t>Подобрать инструментарий, позволяющий выявлять</w:t>
      </w:r>
      <w:r w:rsidRPr="00A35EB0">
        <w:rPr>
          <w:rFonts w:ascii="Times New Roman" w:hAnsi="Times New Roman" w:cs="Times New Roman"/>
          <w:sz w:val="24"/>
          <w:szCs w:val="24"/>
        </w:rPr>
        <w:t xml:space="preserve"> детей дошкольного возраста, имеющих задатки, склонности, способности.</w:t>
      </w:r>
    </w:p>
    <w:p w:rsidR="0073215A" w:rsidRPr="00A35EB0" w:rsidRDefault="0073215A" w:rsidP="0073215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EB0">
        <w:rPr>
          <w:rFonts w:ascii="Times New Roman" w:hAnsi="Times New Roman" w:cs="Times New Roman"/>
          <w:b/>
          <w:bCs/>
          <w:sz w:val="24"/>
          <w:szCs w:val="24"/>
        </w:rPr>
        <w:t>Систематизировать методы мотивирования педагогов</w:t>
      </w:r>
      <w:r w:rsidRPr="00A35EB0">
        <w:rPr>
          <w:rFonts w:ascii="Times New Roman" w:hAnsi="Times New Roman" w:cs="Times New Roman"/>
          <w:sz w:val="24"/>
          <w:szCs w:val="24"/>
        </w:rPr>
        <w:t>, специалистов, родителей на развитие ребенка дошкольного возраста.</w:t>
      </w:r>
    </w:p>
    <w:p w:rsidR="0073215A" w:rsidRPr="00A35EB0" w:rsidRDefault="0073215A" w:rsidP="0073215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EB0">
        <w:rPr>
          <w:rFonts w:ascii="Times New Roman" w:hAnsi="Times New Roman" w:cs="Times New Roman"/>
          <w:b/>
          <w:bCs/>
          <w:sz w:val="24"/>
          <w:szCs w:val="24"/>
        </w:rPr>
        <w:t>Выявить лучший опыт по организации</w:t>
      </w:r>
      <w:r w:rsidRPr="00A35EB0">
        <w:rPr>
          <w:rFonts w:ascii="Times New Roman" w:hAnsi="Times New Roman" w:cs="Times New Roman"/>
          <w:sz w:val="24"/>
          <w:szCs w:val="24"/>
        </w:rPr>
        <w:t xml:space="preserve"> развивающей среды (социальной, пространственно – предметной, </w:t>
      </w:r>
      <w:proofErr w:type="spellStart"/>
      <w:r w:rsidRPr="00A35EB0">
        <w:rPr>
          <w:rFonts w:ascii="Times New Roman" w:hAnsi="Times New Roman" w:cs="Times New Roman"/>
          <w:sz w:val="24"/>
          <w:szCs w:val="24"/>
        </w:rPr>
        <w:t>психодидактической</w:t>
      </w:r>
      <w:proofErr w:type="spellEnd"/>
      <w:r w:rsidRPr="00A35EB0">
        <w:rPr>
          <w:rFonts w:ascii="Times New Roman" w:hAnsi="Times New Roman" w:cs="Times New Roman"/>
          <w:sz w:val="24"/>
          <w:szCs w:val="24"/>
        </w:rPr>
        <w:t>), направленной на развитие задатков, склонностей, способностей ребенка дошкольного возраста.</w:t>
      </w:r>
    </w:p>
    <w:p w:rsidR="0073215A" w:rsidRPr="00A35EB0" w:rsidRDefault="0073215A" w:rsidP="0073215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EB0">
        <w:rPr>
          <w:rFonts w:ascii="Times New Roman" w:hAnsi="Times New Roman" w:cs="Times New Roman"/>
          <w:b/>
          <w:bCs/>
          <w:sz w:val="24"/>
          <w:szCs w:val="24"/>
        </w:rPr>
        <w:t xml:space="preserve">Отследить </w:t>
      </w:r>
      <w:r w:rsidRPr="00A35EB0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proofErr w:type="spellStart"/>
      <w:r w:rsidRPr="00A35EB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A35EB0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детей дошкольного возраста, имеющих задатки, склонности, способности.</w:t>
      </w: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поставленных задач мы выделили этапы работы:</w:t>
      </w:r>
    </w:p>
    <w:p w:rsidR="0073215A" w:rsidRDefault="0073215A" w:rsidP="007321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Default="0073215A" w:rsidP="00732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78451" cy="4301543"/>
            <wp:effectExtent l="19050" t="0" r="27099" b="3757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3215A" w:rsidRDefault="0073215A" w:rsidP="0073215A">
      <w:pPr>
        <w:jc w:val="both"/>
        <w:rPr>
          <w:rFonts w:ascii="Times New Roman" w:hAnsi="Times New Roman" w:cs="Times New Roman"/>
          <w:sz w:val="24"/>
          <w:szCs w:val="24"/>
        </w:rPr>
      </w:pPr>
      <w:r w:rsidRPr="008F5F1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17465" cy="4771622"/>
            <wp:effectExtent l="0" t="0" r="0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73215A" w:rsidRDefault="0073215A" w:rsidP="007321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Психолого-педагогического сопровождение  осуществляется с детьми, которые набрали при первичной диагностике 6-8 баллов и при дополнительном обследовании показали результаты выше среднего уровня.</w:t>
      </w: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1F">
        <w:rPr>
          <w:rFonts w:ascii="Times New Roman" w:hAnsi="Times New Roman" w:cs="Times New Roman"/>
          <w:sz w:val="24"/>
          <w:szCs w:val="24"/>
        </w:rPr>
        <w:t>Данная система работы по психолого</w:t>
      </w:r>
      <w:r>
        <w:rPr>
          <w:rFonts w:ascii="Times New Roman" w:hAnsi="Times New Roman" w:cs="Times New Roman"/>
          <w:sz w:val="24"/>
          <w:szCs w:val="24"/>
        </w:rPr>
        <w:t>-п</w:t>
      </w:r>
      <w:r w:rsidRPr="00EC661F">
        <w:rPr>
          <w:rFonts w:ascii="Times New Roman" w:hAnsi="Times New Roman" w:cs="Times New Roman"/>
          <w:sz w:val="24"/>
          <w:szCs w:val="24"/>
        </w:rPr>
        <w:t>едагогическому сопровождению одаренных детей либо имеющих задатки, склонности, способности внедрялась и реализовывалась в данном учебном году в ДОУ №</w:t>
      </w:r>
      <w:r>
        <w:rPr>
          <w:rFonts w:ascii="Times New Roman" w:hAnsi="Times New Roman" w:cs="Times New Roman"/>
          <w:sz w:val="24"/>
          <w:szCs w:val="24"/>
        </w:rPr>
        <w:t>1,5,22,23,24,29,67,71,73,72,86,109,11,112,114,115,118и образовательном центре №11</w:t>
      </w:r>
      <w:r w:rsidRPr="00EC661F">
        <w:rPr>
          <w:rFonts w:ascii="Times New Roman" w:hAnsi="Times New Roman" w:cs="Times New Roman"/>
          <w:sz w:val="24"/>
          <w:szCs w:val="24"/>
        </w:rPr>
        <w:t xml:space="preserve">. Составлен и адаптирован мониторинг первичной  диагностики для выявления одаренности у детей дошкольного возраста. По </w:t>
      </w:r>
      <w:proofErr w:type="spellStart"/>
      <w:r w:rsidRPr="00EC661F">
        <w:rPr>
          <w:rFonts w:ascii="Times New Roman" w:hAnsi="Times New Roman" w:cs="Times New Roman"/>
          <w:sz w:val="24"/>
          <w:szCs w:val="24"/>
        </w:rPr>
        <w:t>результатам</w:t>
      </w:r>
      <w:r w:rsidRPr="00D77484">
        <w:rPr>
          <w:rFonts w:ascii="Times New Roman" w:hAnsi="Times New Roman" w:cs="Times New Roman"/>
          <w:sz w:val="24"/>
          <w:szCs w:val="24"/>
        </w:rPr>
        <w:t>мониторинга</w:t>
      </w:r>
      <w:proofErr w:type="spellEnd"/>
      <w:r w:rsidRPr="00D77484">
        <w:rPr>
          <w:rFonts w:ascii="Times New Roman" w:hAnsi="Times New Roman" w:cs="Times New Roman"/>
          <w:sz w:val="24"/>
          <w:szCs w:val="24"/>
        </w:rPr>
        <w:t xml:space="preserve"> и на основании психолого-педагогических </w:t>
      </w:r>
      <w:proofErr w:type="spellStart"/>
      <w:r w:rsidRPr="00D77484">
        <w:rPr>
          <w:rFonts w:ascii="Times New Roman" w:hAnsi="Times New Roman" w:cs="Times New Roman"/>
          <w:sz w:val="24"/>
          <w:szCs w:val="24"/>
        </w:rPr>
        <w:t>консилиумовбыли</w:t>
      </w:r>
      <w:proofErr w:type="spellEnd"/>
      <w:r w:rsidRPr="00D774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7484"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 w:rsidRPr="00D77484">
        <w:rPr>
          <w:rFonts w:ascii="Times New Roman" w:hAnsi="Times New Roman" w:cs="Times New Roman"/>
          <w:sz w:val="24"/>
          <w:szCs w:val="24"/>
        </w:rPr>
        <w:t xml:space="preserve"> индивидуально-образовательны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484">
        <w:rPr>
          <w:rFonts w:ascii="Times New Roman" w:hAnsi="Times New Roman" w:cs="Times New Roman"/>
          <w:sz w:val="24"/>
          <w:szCs w:val="24"/>
        </w:rPr>
        <w:t>маршрут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77484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D77484">
        <w:rPr>
          <w:rFonts w:ascii="Times New Roman" w:hAnsi="Times New Roman" w:cs="Times New Roman"/>
          <w:sz w:val="24"/>
          <w:szCs w:val="24"/>
        </w:rPr>
        <w:t xml:space="preserve"> 22 семей</w:t>
      </w:r>
      <w:r w:rsidRPr="00EC661F">
        <w:rPr>
          <w:rFonts w:ascii="Times New Roman" w:hAnsi="Times New Roman" w:cs="Times New Roman"/>
          <w:sz w:val="24"/>
          <w:szCs w:val="24"/>
        </w:rPr>
        <w:t>.  За данный период было проведено большое количество различных мероприятий  для педагогов и специалистов ДОУ  (информирование, тематические консультации, семинары-практикумы, анкетирование и др.) - у 65 % педагогов и специалистов отмечается изменение  уровня мотивационной готовности к работе с одаренностью.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61F">
        <w:rPr>
          <w:rFonts w:ascii="Times New Roman" w:hAnsi="Times New Roman" w:cs="Times New Roman"/>
          <w:sz w:val="24"/>
          <w:szCs w:val="24"/>
        </w:rPr>
        <w:t>Получены положительные отзывы  родителей: 58% - изменили свое отношение к способностям своего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Default="0073215A" w:rsidP="0073215A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7D3B">
        <w:rPr>
          <w:rFonts w:ascii="Times New Roman" w:hAnsi="Times New Roman" w:cs="Times New Roman"/>
          <w:b/>
          <w:sz w:val="32"/>
          <w:szCs w:val="32"/>
        </w:rPr>
        <w:lastRenderedPageBreak/>
        <w:t>Приложения</w:t>
      </w:r>
    </w:p>
    <w:p w:rsidR="0073215A" w:rsidRDefault="0073215A" w:rsidP="0073215A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215A" w:rsidRPr="00037D3B" w:rsidRDefault="0073215A" w:rsidP="0073215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37D3B">
        <w:rPr>
          <w:rFonts w:ascii="Times New Roman" w:hAnsi="Times New Roman" w:cs="Times New Roman"/>
          <w:b/>
          <w:sz w:val="32"/>
          <w:szCs w:val="32"/>
        </w:rPr>
        <w:t>Приложени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037D3B">
        <w:rPr>
          <w:rFonts w:ascii="Times New Roman" w:hAnsi="Times New Roman" w:cs="Times New Roman"/>
          <w:b/>
          <w:sz w:val="32"/>
          <w:szCs w:val="32"/>
        </w:rPr>
        <w:t xml:space="preserve"> 1. Информационно – мотивационный этап (родители педагоги, специалисты)</w:t>
      </w:r>
    </w:p>
    <w:p w:rsidR="0073215A" w:rsidRDefault="0073215A" w:rsidP="007321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>Анкета для воспитателей «Выявление готовности педагогов к работе с одаренными детьми»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15A" w:rsidRDefault="0073215A" w:rsidP="007321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нкета</w:t>
      </w:r>
      <w:r w:rsidRPr="00037D3B">
        <w:rPr>
          <w:rFonts w:ascii="Times New Roman" w:hAnsi="Times New Roman" w:cs="Times New Roman"/>
          <w:sz w:val="24"/>
          <w:szCs w:val="24"/>
        </w:rPr>
        <w:t xml:space="preserve"> Изучение содержательного компонента готовности к организации работы по развитию творческих способностей и одаренности детей старшего дошкольного возраста.</w:t>
      </w:r>
    </w:p>
    <w:p w:rsidR="0073215A" w:rsidRDefault="0073215A" w:rsidP="007321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 xml:space="preserve">Анкета Изучение </w:t>
      </w:r>
      <w:proofErr w:type="spellStart"/>
      <w:r w:rsidRPr="00037D3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37D3B">
        <w:rPr>
          <w:rFonts w:ascii="Times New Roman" w:hAnsi="Times New Roman" w:cs="Times New Roman"/>
          <w:sz w:val="24"/>
          <w:szCs w:val="24"/>
        </w:rPr>
        <w:t xml:space="preserve"> компонента готовности к организации работы по развитию творческих способностей и одаренности детей старшего дошкольного возраста.</w:t>
      </w:r>
    </w:p>
    <w:p w:rsidR="0073215A" w:rsidRDefault="0073215A" w:rsidP="007321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>Анкета для родителей  «Хотите воспитать одаренного ребенка?»</w:t>
      </w:r>
    </w:p>
    <w:p w:rsidR="0073215A" w:rsidRDefault="0073215A" w:rsidP="007321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>Оценка участия родителей в раскрытии творческого потенциала ребенка</w:t>
      </w:r>
    </w:p>
    <w:p w:rsidR="0073215A" w:rsidRDefault="0073215A" w:rsidP="007321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>Из истории исследований одарённости.</w:t>
      </w:r>
    </w:p>
    <w:p w:rsidR="0073215A" w:rsidRDefault="0073215A" w:rsidP="007321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 xml:space="preserve">Памятка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37D3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ловарь понятий»</w:t>
      </w:r>
      <w:r w:rsidRPr="00037D3B">
        <w:rPr>
          <w:rFonts w:ascii="Times New Roman" w:hAnsi="Times New Roman" w:cs="Times New Roman"/>
          <w:sz w:val="24"/>
          <w:szCs w:val="24"/>
        </w:rPr>
        <w:t>.</w:t>
      </w:r>
    </w:p>
    <w:p w:rsidR="0073215A" w:rsidRPr="00037D3B" w:rsidRDefault="0073215A" w:rsidP="007321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Семинар-практикум  для педагогов «Одаренный ребенок»</w:t>
      </w:r>
    </w:p>
    <w:p w:rsidR="0073215A" w:rsidRPr="00EB14FF" w:rsidRDefault="0073215A" w:rsidP="007321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</w:t>
      </w:r>
      <w:r w:rsidRPr="00037D3B">
        <w:rPr>
          <w:rFonts w:ascii="Times New Roman" w:hAnsi="Times New Roman" w:cs="Times New Roman"/>
          <w:sz w:val="24"/>
          <w:szCs w:val="24"/>
        </w:rPr>
        <w:t xml:space="preserve"> </w:t>
      </w:r>
      <w:r w:rsidRPr="00037D3B">
        <w:rPr>
          <w:rFonts w:ascii="Times New Roman" w:hAnsi="Times New Roman" w:cs="Times New Roman"/>
          <w:bCs/>
          <w:i/>
          <w:iCs/>
          <w:sz w:val="24"/>
          <w:szCs w:val="24"/>
        </w:rPr>
        <w:t>«Одарённый ребёнок – кто он?»</w:t>
      </w:r>
    </w:p>
    <w:p w:rsidR="0073215A" w:rsidRPr="00037D3B" w:rsidRDefault="0073215A" w:rsidP="00732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Pr="00037D3B" w:rsidRDefault="0073215A" w:rsidP="0073215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37D3B">
        <w:rPr>
          <w:rFonts w:ascii="Times New Roman" w:hAnsi="Times New Roman" w:cs="Times New Roman"/>
          <w:b/>
          <w:sz w:val="32"/>
          <w:szCs w:val="32"/>
        </w:rPr>
        <w:t>Приложение 2. Диагностический этап (дети)</w:t>
      </w:r>
    </w:p>
    <w:p w:rsidR="0073215A" w:rsidRPr="00037D3B" w:rsidRDefault="0073215A" w:rsidP="0073215A">
      <w:p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037D3B">
        <w:rPr>
          <w:rFonts w:ascii="Times New Roman" w:hAnsi="Times New Roman" w:cs="Times New Roman"/>
          <w:bCs/>
          <w:sz w:val="24"/>
          <w:szCs w:val="24"/>
        </w:rPr>
        <w:t>Первичная  диагностика: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D3B">
        <w:rPr>
          <w:rFonts w:ascii="Times New Roman" w:hAnsi="Times New Roman" w:cs="Times New Roman"/>
          <w:sz w:val="24"/>
          <w:szCs w:val="24"/>
        </w:rPr>
        <w:t xml:space="preserve">Адаптированная методика «Карта одарённости» А.И.Савенкова </w:t>
      </w:r>
    </w:p>
    <w:p w:rsidR="0073215A" w:rsidRDefault="0073215A" w:rsidP="0073215A">
      <w:pPr>
        <w:ind w:left="709" w:hanging="34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Pr="00037D3B">
        <w:rPr>
          <w:rFonts w:ascii="Times New Roman" w:hAnsi="Times New Roman" w:cs="Times New Roman"/>
          <w:bCs/>
          <w:sz w:val="24"/>
          <w:szCs w:val="24"/>
        </w:rPr>
        <w:t xml:space="preserve">Дополнительная диагностика: </w:t>
      </w:r>
    </w:p>
    <w:p w:rsidR="0073215A" w:rsidRPr="00772BAE" w:rsidRDefault="0073215A" w:rsidP="00732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2BA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етодика</w:t>
      </w:r>
      <w:r w:rsidRPr="00772BA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Карта одаренности</w:t>
      </w:r>
      <w:r w:rsidRPr="00772BAE">
        <w:rPr>
          <w:rFonts w:ascii="Times New Roman" w:hAnsi="Times New Roman" w:cs="Times New Roman"/>
          <w:sz w:val="24"/>
          <w:szCs w:val="24"/>
        </w:rPr>
        <w:t>» (А.И. Савенков)</w:t>
      </w:r>
      <w:r>
        <w:rPr>
          <w:rFonts w:ascii="Times New Roman" w:hAnsi="Times New Roman" w:cs="Times New Roman"/>
          <w:sz w:val="24"/>
          <w:szCs w:val="24"/>
        </w:rPr>
        <w:t xml:space="preserve"> (родители)</w:t>
      </w:r>
    </w:p>
    <w:p w:rsidR="0073215A" w:rsidRPr="00037D3B" w:rsidRDefault="0073215A" w:rsidP="0073215A">
      <w:p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 xml:space="preserve">Изучение  универсальных творческих способностей для детей 4-7 лет </w:t>
      </w:r>
    </w:p>
    <w:p w:rsidR="0073215A" w:rsidRPr="00037D3B" w:rsidRDefault="0073215A" w:rsidP="00732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 xml:space="preserve">Методика «Солнце в комнате» </w:t>
      </w:r>
    </w:p>
    <w:p w:rsidR="0073215A" w:rsidRPr="00037D3B" w:rsidRDefault="0073215A" w:rsidP="00732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 xml:space="preserve">Методика «Складная картинка» </w:t>
      </w:r>
    </w:p>
    <w:p w:rsidR="0073215A" w:rsidRPr="00037D3B" w:rsidRDefault="0073215A" w:rsidP="00732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 xml:space="preserve">Методика «Как спасти зайку» </w:t>
      </w:r>
    </w:p>
    <w:p w:rsidR="0073215A" w:rsidRPr="00037D3B" w:rsidRDefault="0073215A" w:rsidP="00732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 xml:space="preserve">Методика «Дощечка» </w:t>
      </w:r>
    </w:p>
    <w:p w:rsidR="0073215A" w:rsidRPr="00037D3B" w:rsidRDefault="0073215A" w:rsidP="007321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D3B">
        <w:rPr>
          <w:rFonts w:ascii="Times New Roman" w:hAnsi="Times New Roman" w:cs="Times New Roman"/>
          <w:sz w:val="24"/>
          <w:szCs w:val="24"/>
        </w:rPr>
        <w:t>Методика  «</w:t>
      </w:r>
      <w:proofErr w:type="spellStart"/>
      <w:r w:rsidRPr="00037D3B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037D3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3215A" w:rsidRPr="00037D3B" w:rsidRDefault="0073215A" w:rsidP="00732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Pr="00677266" w:rsidRDefault="0073215A" w:rsidP="0073215A">
      <w:pPr>
        <w:pStyle w:val="50"/>
        <w:tabs>
          <w:tab w:val="left" w:pos="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677266">
        <w:rPr>
          <w:rFonts w:ascii="Times New Roman" w:hAnsi="Times New Roman" w:cs="Times New Roman"/>
          <w:b/>
          <w:sz w:val="32"/>
          <w:szCs w:val="32"/>
        </w:rPr>
        <w:t>Приложение 3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677266">
        <w:rPr>
          <w:rFonts w:ascii="Times New Roman" w:eastAsia="+mn-ea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677266">
        <w:rPr>
          <w:rFonts w:ascii="Times New Roman" w:hAnsi="Times New Roman" w:cs="Times New Roman"/>
          <w:b/>
          <w:sz w:val="32"/>
          <w:szCs w:val="32"/>
        </w:rPr>
        <w:t>Практический этап (все участники воспитательно-образовательного процесса)</w:t>
      </w:r>
    </w:p>
    <w:p w:rsidR="0073215A" w:rsidRDefault="0073215A" w:rsidP="0073215A">
      <w:pPr>
        <w:ind w:left="709" w:right="20" w:hanging="425"/>
        <w:rPr>
          <w:rStyle w:val="4"/>
          <w:rFonts w:eastAsia="Arial Unicode MS"/>
          <w:sz w:val="24"/>
          <w:szCs w:val="24"/>
        </w:rPr>
      </w:pPr>
      <w:r>
        <w:rPr>
          <w:rStyle w:val="4"/>
          <w:rFonts w:eastAsia="Arial Unicode MS"/>
          <w:sz w:val="24"/>
          <w:szCs w:val="24"/>
        </w:rPr>
        <w:t xml:space="preserve">3.1. </w:t>
      </w:r>
      <w:r w:rsidRPr="00037D3B">
        <w:rPr>
          <w:rStyle w:val="4"/>
          <w:rFonts w:eastAsia="Arial Unicode MS"/>
          <w:sz w:val="24"/>
          <w:szCs w:val="24"/>
        </w:rPr>
        <w:t>Консультация «Возрастные особенности одаренных детей»</w:t>
      </w:r>
    </w:p>
    <w:p w:rsidR="0073215A" w:rsidRPr="00193DE1" w:rsidRDefault="0073215A" w:rsidP="0073215A">
      <w:pPr>
        <w:ind w:left="709" w:right="20" w:hanging="425"/>
        <w:rPr>
          <w:rFonts w:ascii="Times New Roman" w:eastAsia="Arial Unicode MS" w:hAnsi="Times New Roman" w:cs="Times New Roman"/>
          <w:sz w:val="24"/>
          <w:szCs w:val="24"/>
        </w:rPr>
      </w:pPr>
      <w:r w:rsidRPr="00193D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 </w:t>
      </w:r>
      <w:r w:rsidRPr="00193DE1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Консультация для родителей «Одаренный малыш или как развить в ребенке талант»</w:t>
      </w:r>
    </w:p>
    <w:p w:rsidR="0073215A" w:rsidRPr="00037D3B" w:rsidRDefault="0073215A" w:rsidP="0073215A">
      <w:pPr>
        <w:shd w:val="clear" w:color="auto" w:fill="FFFFFF"/>
        <w:ind w:left="709" w:hanging="42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 </w:t>
      </w:r>
      <w:r w:rsidRPr="00037D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родителям по работе с одаренными детьми</w:t>
      </w:r>
    </w:p>
    <w:p w:rsidR="0073215A" w:rsidRPr="00037D3B" w:rsidRDefault="0073215A" w:rsidP="0073215A">
      <w:pPr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03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Картотека игр для </w:t>
      </w:r>
      <w:proofErr w:type="spellStart"/>
      <w:r w:rsidRPr="00037D3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треннинговых</w:t>
      </w:r>
      <w:proofErr w:type="spellEnd"/>
      <w:r w:rsidRPr="0003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 педагогами</w:t>
      </w:r>
    </w:p>
    <w:p w:rsidR="0073215A" w:rsidRPr="00037D3B" w:rsidRDefault="0073215A" w:rsidP="0073215A">
      <w:pPr>
        <w:pStyle w:val="titlemain2"/>
        <w:shd w:val="clear" w:color="auto" w:fill="FFFFFF"/>
        <w:spacing w:before="0" w:beforeAutospacing="0" w:after="0" w:afterAutospacing="0"/>
        <w:ind w:left="709" w:hanging="425"/>
        <w:rPr>
          <w:bCs/>
        </w:rPr>
      </w:pPr>
      <w:r>
        <w:rPr>
          <w:bCs/>
        </w:rPr>
        <w:t xml:space="preserve">3.5. </w:t>
      </w:r>
      <w:r w:rsidRPr="00037D3B">
        <w:rPr>
          <w:bCs/>
        </w:rPr>
        <w:t>Картотека игр, направленных на развитие мышления</w:t>
      </w:r>
      <w:r>
        <w:rPr>
          <w:bCs/>
        </w:rPr>
        <w:t xml:space="preserve"> </w:t>
      </w:r>
      <w:r w:rsidRPr="00037D3B">
        <w:rPr>
          <w:bCs/>
        </w:rPr>
        <w:t>для одаренных детей</w:t>
      </w:r>
    </w:p>
    <w:p w:rsidR="0073215A" w:rsidRPr="00037D3B" w:rsidRDefault="0073215A" w:rsidP="0073215A">
      <w:pPr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3.6. </w:t>
      </w:r>
      <w:r w:rsidRPr="00037D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Картотека игр на развитие творческого воображения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7D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одаренных детей</w:t>
      </w:r>
    </w:p>
    <w:p w:rsidR="0073215A" w:rsidRPr="00037D3B" w:rsidRDefault="0073215A" w:rsidP="0073215A">
      <w:p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037D3B">
        <w:rPr>
          <w:rFonts w:ascii="Times New Roman" w:hAnsi="Times New Roman" w:cs="Times New Roman"/>
          <w:sz w:val="24"/>
          <w:szCs w:val="24"/>
        </w:rPr>
        <w:t xml:space="preserve">Картотека игр на формирование эмоциональной отзывчивости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D3B">
        <w:rPr>
          <w:rFonts w:ascii="Times New Roman" w:hAnsi="Times New Roman" w:cs="Times New Roman"/>
          <w:sz w:val="24"/>
          <w:szCs w:val="24"/>
        </w:rPr>
        <w:t>для одаренных детей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15A" w:rsidRPr="00677266" w:rsidRDefault="0073215A" w:rsidP="00732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266">
        <w:rPr>
          <w:rFonts w:ascii="Times New Roman" w:hAnsi="Times New Roman" w:cs="Times New Roman"/>
          <w:sz w:val="24"/>
          <w:szCs w:val="24"/>
        </w:rPr>
        <w:t>игры на формирование у детей знаний о социальных эмоциях и чувствах -1/1</w:t>
      </w:r>
    </w:p>
    <w:p w:rsidR="0073215A" w:rsidRPr="00677266" w:rsidRDefault="0073215A" w:rsidP="00732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266">
        <w:rPr>
          <w:rFonts w:ascii="Times New Roman" w:hAnsi="Times New Roman" w:cs="Times New Roman"/>
          <w:sz w:val="24"/>
          <w:szCs w:val="24"/>
        </w:rPr>
        <w:t>игры, помогающие ребёнку понять собственные чувства – 1/2</w:t>
      </w:r>
    </w:p>
    <w:p w:rsidR="0073215A" w:rsidRPr="00677266" w:rsidRDefault="0073215A" w:rsidP="00732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266">
        <w:rPr>
          <w:rFonts w:ascii="Times New Roman" w:hAnsi="Times New Roman" w:cs="Times New Roman"/>
          <w:sz w:val="24"/>
          <w:szCs w:val="24"/>
        </w:rPr>
        <w:t>игры на формирование умения контролировать свои чувства - 1/3</w:t>
      </w:r>
    </w:p>
    <w:p w:rsidR="0073215A" w:rsidRPr="00677266" w:rsidRDefault="0073215A" w:rsidP="00732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266">
        <w:rPr>
          <w:rFonts w:ascii="Times New Roman" w:hAnsi="Times New Roman" w:cs="Times New Roman"/>
          <w:sz w:val="24"/>
          <w:szCs w:val="24"/>
        </w:rPr>
        <w:t>игры, помогающие по мимике, движениям, интонации, поведению понимать эмоциональное состояние  других людей -1/4</w:t>
      </w:r>
    </w:p>
    <w:p w:rsidR="0073215A" w:rsidRPr="00677266" w:rsidRDefault="0073215A" w:rsidP="00732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266">
        <w:rPr>
          <w:rFonts w:ascii="Times New Roman" w:hAnsi="Times New Roman" w:cs="Times New Roman"/>
          <w:sz w:val="24"/>
          <w:szCs w:val="24"/>
        </w:rPr>
        <w:t>игры, на формирование умения выражать свои чувства, отношение – 1/5</w:t>
      </w:r>
    </w:p>
    <w:p w:rsidR="0073215A" w:rsidRPr="00677266" w:rsidRDefault="0073215A" w:rsidP="007321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266">
        <w:rPr>
          <w:rFonts w:ascii="Times New Roman" w:hAnsi="Times New Roman" w:cs="Times New Roman"/>
          <w:sz w:val="24"/>
          <w:szCs w:val="24"/>
        </w:rPr>
        <w:lastRenderedPageBreak/>
        <w:t>игры на формирование сочувствия, сопереживания,</w:t>
      </w:r>
      <w:r w:rsidRPr="00677266">
        <w:rPr>
          <w:rFonts w:ascii="Times New Roman" w:hAnsi="Times New Roman" w:cs="Times New Roman"/>
          <w:bCs/>
          <w:sz w:val="24"/>
          <w:szCs w:val="24"/>
        </w:rPr>
        <w:t xml:space="preserve"> отзывчивости, желания помочь при виде</w:t>
      </w:r>
      <w:r w:rsidRPr="00677266">
        <w:rPr>
          <w:rFonts w:ascii="Times New Roman" w:hAnsi="Times New Roman" w:cs="Times New Roman"/>
          <w:sz w:val="24"/>
          <w:szCs w:val="24"/>
        </w:rPr>
        <w:t xml:space="preserve"> эмоционального неблагополучия окружающих – 1/6</w:t>
      </w:r>
    </w:p>
    <w:p w:rsidR="0073215A" w:rsidRDefault="0073215A" w:rsidP="0073215A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677266">
        <w:rPr>
          <w:rFonts w:ascii="Times New Roman" w:hAnsi="Times New Roman" w:cs="Times New Roman"/>
          <w:sz w:val="24"/>
          <w:szCs w:val="24"/>
        </w:rPr>
        <w:t>Бланк индивидуально-образовательного маршрута ребенка одаренного либо имеющего задатки, склонности, способности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15A" w:rsidRDefault="0073215A" w:rsidP="0073215A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Примеры </w:t>
      </w:r>
      <w:r w:rsidRPr="00677266">
        <w:rPr>
          <w:rFonts w:ascii="Times New Roman" w:hAnsi="Times New Roman" w:cs="Times New Roman"/>
          <w:sz w:val="24"/>
          <w:szCs w:val="24"/>
        </w:rPr>
        <w:t>индивидуально-образовательн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677266">
        <w:rPr>
          <w:rFonts w:ascii="Times New Roman" w:hAnsi="Times New Roman" w:cs="Times New Roman"/>
          <w:sz w:val="24"/>
          <w:szCs w:val="24"/>
        </w:rPr>
        <w:t xml:space="preserve"> маршрут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77266">
        <w:rPr>
          <w:rFonts w:ascii="Times New Roman" w:hAnsi="Times New Roman" w:cs="Times New Roman"/>
          <w:sz w:val="24"/>
          <w:szCs w:val="24"/>
        </w:rPr>
        <w:t xml:space="preserve"> ребенка одаренного либо имеющего задатки, склонности,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(музыкальные, творческие, интеллектуальные, лидерские, спортивные).</w:t>
      </w:r>
      <w:proofErr w:type="gramEnd"/>
    </w:p>
    <w:p w:rsidR="0073215A" w:rsidRPr="00037D3B" w:rsidRDefault="0073215A" w:rsidP="0073215A">
      <w:p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Pr="00037D3B">
        <w:rPr>
          <w:rFonts w:ascii="Times New Roman" w:hAnsi="Times New Roman" w:cs="Times New Roman"/>
          <w:sz w:val="24"/>
          <w:szCs w:val="24"/>
        </w:rPr>
        <w:t xml:space="preserve"> Памятки для родителей</w:t>
      </w:r>
    </w:p>
    <w:p w:rsidR="0073215A" w:rsidRDefault="0073215A" w:rsidP="0073215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Pr="00037D3B">
        <w:rPr>
          <w:rFonts w:ascii="Times New Roman" w:hAnsi="Times New Roman" w:cs="Times New Roman"/>
          <w:sz w:val="24"/>
          <w:szCs w:val="24"/>
        </w:rPr>
        <w:t>Сведения о кружках и секциях дополнительного образования</w:t>
      </w:r>
    </w:p>
    <w:p w:rsidR="0073215A" w:rsidRPr="00037D3B" w:rsidRDefault="0073215A" w:rsidP="0073215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Pr="00EB14FF" w:rsidRDefault="0073215A" w:rsidP="0073215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14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Приложение 4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EB14FF">
        <w:rPr>
          <w:rFonts w:ascii="Times New Roman" w:eastAsia="+mn-ea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B14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Оценочный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этап </w:t>
      </w:r>
      <w:r w:rsidRPr="00EB14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(все участники воспитательно-образовательного процесса)  </w:t>
      </w:r>
    </w:p>
    <w:p w:rsidR="0073215A" w:rsidRDefault="0073215A" w:rsidP="007321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EB14FF">
        <w:rPr>
          <w:rFonts w:ascii="Times New Roman" w:hAnsi="Times New Roman" w:cs="Times New Roman"/>
          <w:sz w:val="24"/>
          <w:szCs w:val="24"/>
        </w:rPr>
        <w:t>Анкета обратной связи</w:t>
      </w:r>
    </w:p>
    <w:p w:rsidR="0073215A" w:rsidRPr="00EB14FF" w:rsidRDefault="0073215A" w:rsidP="007321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215A" w:rsidRPr="00C55AEE" w:rsidRDefault="0073215A" w:rsidP="0073215A">
      <w:pPr>
        <w:ind w:left="360" w:hanging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5AEE">
        <w:rPr>
          <w:rFonts w:ascii="Times New Roman" w:hAnsi="Times New Roman" w:cs="Times New Roman"/>
          <w:b/>
          <w:sz w:val="32"/>
          <w:szCs w:val="32"/>
        </w:rPr>
        <w:t>Приложение 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C55AEE">
        <w:rPr>
          <w:rFonts w:ascii="Times New Roman" w:hAnsi="Times New Roman" w:cs="Times New Roman"/>
          <w:b/>
          <w:sz w:val="32"/>
          <w:szCs w:val="32"/>
        </w:rPr>
        <w:t xml:space="preserve"> Список литературы по теме одаренные дети.</w:t>
      </w:r>
    </w:p>
    <w:p w:rsidR="0073215A" w:rsidRDefault="0073215A" w:rsidP="0073215A">
      <w:pPr>
        <w:rPr>
          <w:rFonts w:ascii="Times New Roman" w:hAnsi="Times New Roman" w:cs="Times New Roman"/>
          <w:b/>
          <w:sz w:val="24"/>
          <w:szCs w:val="24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4C3D" w:rsidRPr="007F4C3D" w:rsidRDefault="007F4C3D" w:rsidP="007F4C3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4C3D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 всеми приложениями Вы можете ознакомиться на сайте </w:t>
      </w:r>
    </w:p>
    <w:sectPr w:rsidR="007F4C3D" w:rsidRPr="007F4C3D" w:rsidSect="0073215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6B" w:rsidRDefault="0032786B" w:rsidP="0073215A">
      <w:r>
        <w:separator/>
      </w:r>
    </w:p>
  </w:endnote>
  <w:endnote w:type="continuationSeparator" w:id="0">
    <w:p w:rsidR="0032786B" w:rsidRDefault="0032786B" w:rsidP="00732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647" w:rsidRDefault="004A364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5A" w:rsidRPr="00851D9F" w:rsidRDefault="0073215A" w:rsidP="0073215A">
    <w:r w:rsidRPr="00851D9F">
      <w:t xml:space="preserve">Сайт: </w:t>
    </w:r>
    <w:hyperlink r:id="rId1" w:history="1">
      <w:r w:rsidR="004A3647" w:rsidRPr="002B7EA8">
        <w:rPr>
          <w:rStyle w:val="aa"/>
        </w:rPr>
        <w:t>http://psychologi35.wixsite.com/psihologi</w:t>
      </w:r>
    </w:hyperlink>
    <w:r w:rsidR="004A3647">
      <w:t xml:space="preserve"> </w:t>
    </w:r>
  </w:p>
  <w:p w:rsidR="0073215A" w:rsidRPr="00C16258" w:rsidRDefault="0073215A" w:rsidP="0073215A">
    <w:pPr>
      <w:pStyle w:val="a8"/>
    </w:pPr>
    <w:r w:rsidRPr="00C16258">
      <w:t xml:space="preserve">Группа в контакте: </w:t>
    </w:r>
    <w:hyperlink r:id="rId2" w:history="1">
      <w:r w:rsidRPr="00851D9F">
        <w:rPr>
          <w:rStyle w:val="aa"/>
        </w:rPr>
        <w:t>https</w:t>
      </w:r>
      <w:r w:rsidRPr="00C16258">
        <w:rPr>
          <w:rStyle w:val="aa"/>
        </w:rPr>
        <w:t>://</w:t>
      </w:r>
      <w:r w:rsidRPr="00851D9F">
        <w:rPr>
          <w:rStyle w:val="aa"/>
        </w:rPr>
        <w:t>vk</w:t>
      </w:r>
      <w:r w:rsidRPr="00C16258">
        <w:rPr>
          <w:rStyle w:val="aa"/>
        </w:rPr>
        <w:t>.</w:t>
      </w:r>
      <w:r w:rsidRPr="00851D9F">
        <w:rPr>
          <w:rStyle w:val="aa"/>
        </w:rPr>
        <w:t>com</w:t>
      </w:r>
      <w:r w:rsidRPr="00C16258">
        <w:rPr>
          <w:rStyle w:val="aa"/>
        </w:rPr>
        <w:t>/</w:t>
      </w:r>
      <w:r w:rsidRPr="00851D9F">
        <w:rPr>
          <w:rStyle w:val="aa"/>
        </w:rPr>
        <w:t>club</w:t>
      </w:r>
      <w:r w:rsidRPr="00C16258">
        <w:rPr>
          <w:rStyle w:val="aa"/>
        </w:rPr>
        <w:t>118400969</w:t>
      </w:r>
    </w:hyperlink>
  </w:p>
  <w:p w:rsidR="0073215A" w:rsidRDefault="0073215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647" w:rsidRDefault="004A36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6B" w:rsidRDefault="0032786B" w:rsidP="0073215A">
      <w:r>
        <w:separator/>
      </w:r>
    </w:p>
  </w:footnote>
  <w:footnote w:type="continuationSeparator" w:id="0">
    <w:p w:rsidR="0032786B" w:rsidRDefault="0032786B" w:rsidP="00732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647" w:rsidRDefault="004A36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647" w:rsidRDefault="004A364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647" w:rsidRDefault="004A36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4DF"/>
    <w:multiLevelType w:val="hybridMultilevel"/>
    <w:tmpl w:val="12AC9D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2CE285A"/>
    <w:multiLevelType w:val="hybridMultilevel"/>
    <w:tmpl w:val="84AAD4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787CD1"/>
    <w:multiLevelType w:val="hybridMultilevel"/>
    <w:tmpl w:val="44641E9C"/>
    <w:lvl w:ilvl="0" w:tplc="9B34C6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A6D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88FE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8A8F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CA7C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005E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BCCC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214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E01D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575E7B"/>
    <w:multiLevelType w:val="multilevel"/>
    <w:tmpl w:val="BB0EB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15A"/>
    <w:rsid w:val="00177135"/>
    <w:rsid w:val="001E7A4E"/>
    <w:rsid w:val="0032786B"/>
    <w:rsid w:val="0037186D"/>
    <w:rsid w:val="004A3647"/>
    <w:rsid w:val="004A5D2B"/>
    <w:rsid w:val="006D5EEC"/>
    <w:rsid w:val="0073215A"/>
    <w:rsid w:val="007F4C3D"/>
    <w:rsid w:val="00F7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5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15A"/>
    <w:pPr>
      <w:ind w:left="720"/>
      <w:contextualSpacing/>
    </w:pPr>
  </w:style>
  <w:style w:type="character" w:customStyle="1" w:styleId="4">
    <w:name w:val="Основной текст (4)"/>
    <w:basedOn w:val="a0"/>
    <w:rsid w:val="00732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73215A"/>
    <w:rPr>
      <w:rFonts w:ascii="Arial" w:eastAsia="Arial" w:hAnsi="Arial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3215A"/>
    <w:pPr>
      <w:shd w:val="clear" w:color="auto" w:fill="FFFFFF"/>
      <w:spacing w:line="0" w:lineRule="atLeast"/>
      <w:jc w:val="right"/>
    </w:pPr>
    <w:rPr>
      <w:rFonts w:ascii="Arial" w:eastAsia="Arial" w:hAnsi="Arial"/>
      <w:sz w:val="16"/>
      <w:szCs w:val="16"/>
    </w:rPr>
  </w:style>
  <w:style w:type="paragraph" w:customStyle="1" w:styleId="titlemain2">
    <w:name w:val="titlemain2"/>
    <w:basedOn w:val="a"/>
    <w:rsid w:val="007321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21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1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321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215A"/>
  </w:style>
  <w:style w:type="paragraph" w:styleId="a8">
    <w:name w:val="footer"/>
    <w:basedOn w:val="a"/>
    <w:link w:val="a9"/>
    <w:uiPriority w:val="99"/>
    <w:unhideWhenUsed/>
    <w:qFormat/>
    <w:rsid w:val="007321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215A"/>
  </w:style>
  <w:style w:type="character" w:styleId="aa">
    <w:name w:val="Hyperlink"/>
    <w:basedOn w:val="a0"/>
    <w:uiPriority w:val="99"/>
    <w:unhideWhenUsed/>
    <w:rsid w:val="007321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club118400969" TargetMode="External"/><Relationship Id="rId1" Type="http://schemas.openxmlformats.org/officeDocument/2006/relationships/hyperlink" Target="http://psychologi35.wixsite.com/psihologi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50CE33-C992-4512-8DE7-E97E7FAEB681}" type="doc">
      <dgm:prSet loTypeId="urn:microsoft.com/office/officeart/2005/8/layout/vList6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1EDF684B-148B-4248-829E-DD857F177F72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Информационно – мотивационный (родители педагоги, специалисты)</a:t>
          </a:r>
        </a:p>
      </dgm:t>
    </dgm:pt>
    <dgm:pt modelId="{28C49FA6-7FE4-42B5-A2F1-BA91B83054A5}" type="parTrans" cxnId="{D0C5B1C2-0AE1-4FE9-946A-5030B6539A95}">
      <dgm:prSet/>
      <dgm:spPr/>
      <dgm:t>
        <a:bodyPr/>
        <a:lstStyle/>
        <a:p>
          <a:endParaRPr lang="ru-RU"/>
        </a:p>
      </dgm:t>
    </dgm:pt>
    <dgm:pt modelId="{0F614244-745C-483A-BF0A-90D7CEF14D49}" type="sibTrans" cxnId="{D0C5B1C2-0AE1-4FE9-946A-5030B6539A95}">
      <dgm:prSet/>
      <dgm:spPr/>
      <dgm:t>
        <a:bodyPr/>
        <a:lstStyle/>
        <a:p>
          <a:endParaRPr lang="ru-RU"/>
        </a:p>
      </dgm:t>
    </dgm:pt>
    <dgm:pt modelId="{91A4153E-AECB-4E08-B893-14E6700BC1CF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Анкета "Выявление готовности педагогов к работе с одаренными детьми"</a:t>
          </a:r>
        </a:p>
      </dgm:t>
    </dgm:pt>
    <dgm:pt modelId="{4BC6ECF4-CF2C-4526-8EAB-5E84CC21EB51}" type="parTrans" cxnId="{980DA2AB-ACC4-45A4-9B00-51A8A3DF8810}">
      <dgm:prSet/>
      <dgm:spPr/>
      <dgm:t>
        <a:bodyPr/>
        <a:lstStyle/>
        <a:p>
          <a:endParaRPr lang="ru-RU"/>
        </a:p>
      </dgm:t>
    </dgm:pt>
    <dgm:pt modelId="{1AD25EEB-ACC6-43C9-8695-D4D29B3D7153}" type="sibTrans" cxnId="{980DA2AB-ACC4-45A4-9B00-51A8A3DF8810}">
      <dgm:prSet/>
      <dgm:spPr/>
      <dgm:t>
        <a:bodyPr/>
        <a:lstStyle/>
        <a:p>
          <a:endParaRPr lang="ru-RU"/>
        </a:p>
      </dgm:t>
    </dgm:pt>
    <dgm:pt modelId="{3D8B1922-0A8C-4AF3-8718-5D3F309A3818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Анкета «Изучение деятельностного компонента готовности»</a:t>
          </a:r>
        </a:p>
      </dgm:t>
    </dgm:pt>
    <dgm:pt modelId="{4C339F28-E03B-474F-9CD9-85C8027E3B67}" type="parTrans" cxnId="{E05824B9-D749-4E01-9495-C34AD2723AFE}">
      <dgm:prSet/>
      <dgm:spPr/>
      <dgm:t>
        <a:bodyPr/>
        <a:lstStyle/>
        <a:p>
          <a:endParaRPr lang="ru-RU"/>
        </a:p>
      </dgm:t>
    </dgm:pt>
    <dgm:pt modelId="{598D3419-D0CC-46C2-AE1F-8DF3C424AE31}" type="sibTrans" cxnId="{E05824B9-D749-4E01-9495-C34AD2723AFE}">
      <dgm:prSet/>
      <dgm:spPr/>
      <dgm:t>
        <a:bodyPr/>
        <a:lstStyle/>
        <a:p>
          <a:endParaRPr lang="ru-RU"/>
        </a:p>
      </dgm:t>
    </dgm:pt>
    <dgm:pt modelId="{EBE1EADE-93EE-4ADC-BF34-6BE2B5423247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Анкета «Изучение содержательного компонента готовности»</a:t>
          </a:r>
        </a:p>
      </dgm:t>
    </dgm:pt>
    <dgm:pt modelId="{0182BABD-2E03-43C9-8513-31366704AFE4}" type="parTrans" cxnId="{136BDEF4-3679-419B-BEF2-4CAC598D2042}">
      <dgm:prSet/>
      <dgm:spPr/>
      <dgm:t>
        <a:bodyPr/>
        <a:lstStyle/>
        <a:p>
          <a:endParaRPr lang="ru-RU"/>
        </a:p>
      </dgm:t>
    </dgm:pt>
    <dgm:pt modelId="{81A64BE2-F43D-48CA-9358-5D8F83F8BECC}" type="sibTrans" cxnId="{136BDEF4-3679-419B-BEF2-4CAC598D2042}">
      <dgm:prSet/>
      <dgm:spPr/>
      <dgm:t>
        <a:bodyPr/>
        <a:lstStyle/>
        <a:p>
          <a:endParaRPr lang="ru-RU"/>
        </a:p>
      </dgm:t>
    </dgm:pt>
    <dgm:pt modelId="{3E847EC3-5D1E-4AB7-91E4-5DE43CF6010A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Семинар-практикум "Одаренный ребенок"</a:t>
          </a:r>
        </a:p>
      </dgm:t>
    </dgm:pt>
    <dgm:pt modelId="{3A996363-B45D-42E3-886E-B925314E0FFC}" type="parTrans" cxnId="{2B4A415B-5381-4184-A400-6A735DA9CC5B}">
      <dgm:prSet/>
      <dgm:spPr/>
      <dgm:t>
        <a:bodyPr/>
        <a:lstStyle/>
        <a:p>
          <a:endParaRPr lang="ru-RU"/>
        </a:p>
      </dgm:t>
    </dgm:pt>
    <dgm:pt modelId="{296BA961-5BB8-49AC-ABBA-814437764B62}" type="sibTrans" cxnId="{2B4A415B-5381-4184-A400-6A735DA9CC5B}">
      <dgm:prSet/>
      <dgm:spPr/>
      <dgm:t>
        <a:bodyPr/>
        <a:lstStyle/>
        <a:p>
          <a:endParaRPr lang="ru-RU"/>
        </a:p>
      </dgm:t>
    </dgm:pt>
    <dgm:pt modelId="{85F6563B-875E-40B6-BEE2-79B4EC3C7F08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Анкета для родителей</a:t>
          </a:r>
        </a:p>
      </dgm:t>
    </dgm:pt>
    <dgm:pt modelId="{E9D1928C-9ACE-478F-A6A6-A33280FF75D6}" type="parTrans" cxnId="{C3A0E8BB-742C-4C0F-AF86-73770DC0D0CE}">
      <dgm:prSet/>
      <dgm:spPr/>
      <dgm:t>
        <a:bodyPr/>
        <a:lstStyle/>
        <a:p>
          <a:endParaRPr lang="ru-RU"/>
        </a:p>
      </dgm:t>
    </dgm:pt>
    <dgm:pt modelId="{19EB104B-C1DE-4354-8900-9837503C7281}" type="sibTrans" cxnId="{C3A0E8BB-742C-4C0F-AF86-73770DC0D0CE}">
      <dgm:prSet/>
      <dgm:spPr/>
      <dgm:t>
        <a:bodyPr/>
        <a:lstStyle/>
        <a:p>
          <a:endParaRPr lang="ru-RU"/>
        </a:p>
      </dgm:t>
    </dgm:pt>
    <dgm:pt modelId="{F358AD47-D4BD-4075-9487-B80F3EB085CF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Диагностический</a:t>
          </a:r>
        </a:p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(дети)</a:t>
          </a:r>
        </a:p>
      </dgm:t>
    </dgm:pt>
    <dgm:pt modelId="{99C5853B-6838-4B53-A768-61EC9EB387A6}" type="sibTrans" cxnId="{11D7D180-54BA-4E41-A83F-986606AEC474}">
      <dgm:prSet/>
      <dgm:spPr/>
      <dgm:t>
        <a:bodyPr/>
        <a:lstStyle/>
        <a:p>
          <a:endParaRPr lang="ru-RU"/>
        </a:p>
      </dgm:t>
    </dgm:pt>
    <dgm:pt modelId="{5A2D201D-BD56-4779-9160-AE060CF41E5B}" type="parTrans" cxnId="{11D7D180-54BA-4E41-A83F-986606AEC474}">
      <dgm:prSet/>
      <dgm:spPr/>
      <dgm:t>
        <a:bodyPr/>
        <a:lstStyle/>
        <a:p>
          <a:endParaRPr lang="ru-RU"/>
        </a:p>
      </dgm:t>
    </dgm:pt>
    <dgm:pt modelId="{BC72AA1C-1B04-4BD7-B39A-D6D7893373AE}">
      <dgm:prSet custT="1"/>
      <dgm:spPr/>
      <dgm:t>
        <a:bodyPr/>
        <a:lstStyle/>
        <a:p>
          <a:r>
            <a:rPr lang="ru-RU" sz="1200" b="0">
              <a:latin typeface="Times New Roman" pitchFamily="18" charset="0"/>
              <a:cs typeface="Times New Roman" pitchFamily="18" charset="0"/>
            </a:rPr>
            <a:t>5. Методика  «Дорисовывание»</a:t>
          </a:r>
          <a:r>
            <a:rPr lang="ru-RU" sz="1200" b="0" i="0" u="none">
              <a:latin typeface="Times New Roman" pitchFamily="18" charset="0"/>
              <a:cs typeface="Times New Roman" pitchFamily="18" charset="0"/>
            </a:rPr>
            <a:t> 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DB316E0C-BB29-456F-84DA-36CFB0028B1F}" type="sibTrans" cxnId="{5D1B118C-9F66-48C6-8AC5-1243E7F4F7E2}">
      <dgm:prSet/>
      <dgm:spPr/>
      <dgm:t>
        <a:bodyPr/>
        <a:lstStyle/>
        <a:p>
          <a:endParaRPr lang="ru-RU"/>
        </a:p>
      </dgm:t>
    </dgm:pt>
    <dgm:pt modelId="{8DCFC45E-494D-48C1-985E-1B06C1397169}" type="parTrans" cxnId="{5D1B118C-9F66-48C6-8AC5-1243E7F4F7E2}">
      <dgm:prSet/>
      <dgm:spPr/>
      <dgm:t>
        <a:bodyPr/>
        <a:lstStyle/>
        <a:p>
          <a:endParaRPr lang="ru-RU"/>
        </a:p>
      </dgm:t>
    </dgm:pt>
    <dgm:pt modelId="{CEAF3458-E660-4F5E-816E-D626F6CB73E7}">
      <dgm:prSet custT="1"/>
      <dgm:spPr/>
      <dgm:t>
        <a:bodyPr/>
        <a:lstStyle/>
        <a:p>
          <a:r>
            <a:rPr lang="ru-RU" sz="1200" b="0" i="0" u="none">
              <a:latin typeface="Times New Roman" pitchFamily="18" charset="0"/>
              <a:cs typeface="Times New Roman" pitchFamily="18" charset="0"/>
            </a:rPr>
            <a:t>4. Методика «Дощечка»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6AD7BD4D-9AEA-4C17-918B-A1917238D878}" type="sibTrans" cxnId="{F9DF6992-5C0C-4757-9089-F94CE7D6A889}">
      <dgm:prSet/>
      <dgm:spPr/>
      <dgm:t>
        <a:bodyPr/>
        <a:lstStyle/>
        <a:p>
          <a:endParaRPr lang="ru-RU"/>
        </a:p>
      </dgm:t>
    </dgm:pt>
    <dgm:pt modelId="{B19CE73E-563E-4E30-B965-A8D4858FDFDF}" type="parTrans" cxnId="{F9DF6992-5C0C-4757-9089-F94CE7D6A889}">
      <dgm:prSet/>
      <dgm:spPr/>
      <dgm:t>
        <a:bodyPr/>
        <a:lstStyle/>
        <a:p>
          <a:endParaRPr lang="ru-RU"/>
        </a:p>
      </dgm:t>
    </dgm:pt>
    <dgm:pt modelId="{64F5A54F-F85E-44FE-B847-9D39FEEFF163}">
      <dgm:prSet custT="1"/>
      <dgm:spPr/>
      <dgm:t>
        <a:bodyPr/>
        <a:lstStyle/>
        <a:p>
          <a:r>
            <a:rPr lang="ru-RU" sz="1200" b="0" i="0" u="none">
              <a:latin typeface="Times New Roman" pitchFamily="18" charset="0"/>
              <a:cs typeface="Times New Roman" pitchFamily="18" charset="0"/>
            </a:rPr>
            <a:t>3. Методика «Как спасти зайку»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74524144-393B-44DF-87A5-43A24C224577}" type="sibTrans" cxnId="{0815A8A7-1D5C-4964-92DB-FBA60AAA88B2}">
      <dgm:prSet/>
      <dgm:spPr/>
      <dgm:t>
        <a:bodyPr/>
        <a:lstStyle/>
        <a:p>
          <a:endParaRPr lang="ru-RU"/>
        </a:p>
      </dgm:t>
    </dgm:pt>
    <dgm:pt modelId="{DB2F991F-D5E4-43B1-B80B-B1FE195E06F5}" type="parTrans" cxnId="{0815A8A7-1D5C-4964-92DB-FBA60AAA88B2}">
      <dgm:prSet/>
      <dgm:spPr/>
      <dgm:t>
        <a:bodyPr/>
        <a:lstStyle/>
        <a:p>
          <a:endParaRPr lang="ru-RU"/>
        </a:p>
      </dgm:t>
    </dgm:pt>
    <dgm:pt modelId="{6D6F9D66-54EB-4BD3-98C6-E2C8FD39B994}">
      <dgm:prSet custT="1"/>
      <dgm:spPr/>
      <dgm:t>
        <a:bodyPr/>
        <a:lstStyle/>
        <a:p>
          <a:r>
            <a:rPr lang="ru-RU" sz="1200" b="0" i="0" u="none">
              <a:latin typeface="Times New Roman" pitchFamily="18" charset="0"/>
              <a:cs typeface="Times New Roman" pitchFamily="18" charset="0"/>
            </a:rPr>
            <a:t>2. Методика «Складная картинка»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675CEC27-2849-4CDB-9792-056DD9E2343D}" type="sibTrans" cxnId="{8683EA13-40B8-4DCE-A273-5DA764BF7052}">
      <dgm:prSet/>
      <dgm:spPr/>
      <dgm:t>
        <a:bodyPr/>
        <a:lstStyle/>
        <a:p>
          <a:endParaRPr lang="ru-RU"/>
        </a:p>
      </dgm:t>
    </dgm:pt>
    <dgm:pt modelId="{06902BD8-7B6B-4FE2-B1A0-0FB9AFC84317}" type="parTrans" cxnId="{8683EA13-40B8-4DCE-A273-5DA764BF7052}">
      <dgm:prSet/>
      <dgm:spPr/>
      <dgm:t>
        <a:bodyPr/>
        <a:lstStyle/>
        <a:p>
          <a:endParaRPr lang="ru-RU"/>
        </a:p>
      </dgm:t>
    </dgm:pt>
    <dgm:pt modelId="{0D558A02-088F-41A3-A7D0-9AF1DD8215DE}">
      <dgm:prSet custT="1"/>
      <dgm:spPr/>
      <dgm:t>
        <a:bodyPr/>
        <a:lstStyle/>
        <a:p>
          <a:r>
            <a:rPr lang="ru-RU" sz="1200" b="0" i="0" u="none">
              <a:latin typeface="Times New Roman" pitchFamily="18" charset="0"/>
              <a:cs typeface="Times New Roman" pitchFamily="18" charset="0"/>
            </a:rPr>
            <a:t>1. Методика «Солнце в комнате»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A4A238E5-F714-4EFD-B612-724787E6C491}" type="sibTrans" cxnId="{0E7FC3DD-90FF-4C18-8053-20B096170983}">
      <dgm:prSet/>
      <dgm:spPr/>
      <dgm:t>
        <a:bodyPr/>
        <a:lstStyle/>
        <a:p>
          <a:endParaRPr lang="ru-RU"/>
        </a:p>
      </dgm:t>
    </dgm:pt>
    <dgm:pt modelId="{11084E2B-6873-4070-8590-6C62B59534C6}" type="parTrans" cxnId="{0E7FC3DD-90FF-4C18-8053-20B096170983}">
      <dgm:prSet/>
      <dgm:spPr/>
      <dgm:t>
        <a:bodyPr/>
        <a:lstStyle/>
        <a:p>
          <a:endParaRPr lang="ru-RU"/>
        </a:p>
      </dgm:t>
    </dgm:pt>
    <dgm:pt modelId="{F51ABD7F-1957-4BF4-8980-55A980B73054}">
      <dgm:prSet custT="1"/>
      <dgm:spPr/>
      <dgm:t>
        <a:bodyPr/>
        <a:lstStyle/>
        <a:p>
          <a:r>
            <a:rPr lang="ru-RU" sz="1200" b="0" i="0" u="none">
              <a:latin typeface="Times New Roman" pitchFamily="18" charset="0"/>
              <a:cs typeface="Times New Roman" pitchFamily="18" charset="0"/>
            </a:rPr>
            <a:t>Изучение  универсальных творческих способностей для детей 4-7 лет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C16B86AD-F643-4707-B0FD-8889BFDFB8C6}" type="sibTrans" cxnId="{5F743B00-0DBC-467F-9E93-1FEA25779015}">
      <dgm:prSet/>
      <dgm:spPr/>
      <dgm:t>
        <a:bodyPr/>
        <a:lstStyle/>
        <a:p>
          <a:endParaRPr lang="ru-RU"/>
        </a:p>
      </dgm:t>
    </dgm:pt>
    <dgm:pt modelId="{1FEA2ADE-AED1-41DF-BCEE-F5A99F32E251}" type="parTrans" cxnId="{5F743B00-0DBC-467F-9E93-1FEA25779015}">
      <dgm:prSet/>
      <dgm:spPr/>
      <dgm:t>
        <a:bodyPr/>
        <a:lstStyle/>
        <a:p>
          <a:endParaRPr lang="ru-RU"/>
        </a:p>
      </dgm:t>
    </dgm:pt>
    <dgm:pt modelId="{F3B0056E-A7FA-4570-93AF-056D3787D436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Дополнительная диагностика: </a:t>
          </a:r>
        </a:p>
      </dgm:t>
    </dgm:pt>
    <dgm:pt modelId="{DD9A3BAC-D67E-4EB1-BB45-D92A954F41D1}" type="sibTrans" cxnId="{46FEA834-0471-4235-B7DC-F6B97EC39007}">
      <dgm:prSet/>
      <dgm:spPr/>
      <dgm:t>
        <a:bodyPr/>
        <a:lstStyle/>
        <a:p>
          <a:endParaRPr lang="ru-RU"/>
        </a:p>
      </dgm:t>
    </dgm:pt>
    <dgm:pt modelId="{B49C6807-0D25-4B39-BFB4-3087C4399D58}" type="parTrans" cxnId="{46FEA834-0471-4235-B7DC-F6B97EC39007}">
      <dgm:prSet/>
      <dgm:spPr/>
      <dgm:t>
        <a:bodyPr/>
        <a:lstStyle/>
        <a:p>
          <a:endParaRPr lang="ru-RU"/>
        </a:p>
      </dgm:t>
    </dgm:pt>
    <dgm:pt modelId="{AF5FC997-79C0-4AE1-8EBB-06E2AECABE46}">
      <dgm:prSet phldrT="[Текст]" custT="1"/>
      <dgm:spPr/>
      <dgm:t>
        <a:bodyPr/>
        <a:lstStyle/>
        <a:p>
          <a:r>
            <a:rPr lang="ru-RU" sz="1200" b="0">
              <a:latin typeface="Times New Roman" pitchFamily="18" charset="0"/>
              <a:cs typeface="Times New Roman" pitchFamily="18" charset="0"/>
            </a:rPr>
            <a:t>1. Адаптированная методика «Карта одарённости» А.И.Савенкова </a:t>
          </a:r>
        </a:p>
      </dgm:t>
    </dgm:pt>
    <dgm:pt modelId="{3F13B3BE-F71D-482C-9813-D20B0971E13E}" type="sibTrans" cxnId="{9264D607-6986-427F-9AB7-AB697CA94EF9}">
      <dgm:prSet/>
      <dgm:spPr/>
      <dgm:t>
        <a:bodyPr/>
        <a:lstStyle/>
        <a:p>
          <a:endParaRPr lang="ru-RU"/>
        </a:p>
      </dgm:t>
    </dgm:pt>
    <dgm:pt modelId="{8707AFAB-A476-4973-9830-71AA0C1590B1}" type="parTrans" cxnId="{9264D607-6986-427F-9AB7-AB697CA94EF9}">
      <dgm:prSet/>
      <dgm:spPr/>
      <dgm:t>
        <a:bodyPr/>
        <a:lstStyle/>
        <a:p>
          <a:endParaRPr lang="ru-RU"/>
        </a:p>
      </dgm:t>
    </dgm:pt>
    <dgm:pt modelId="{435C7EA3-3111-4F74-ADC1-B90C6BC402CA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Первичная  диагностика:</a:t>
          </a:r>
        </a:p>
      </dgm:t>
    </dgm:pt>
    <dgm:pt modelId="{4E37C427-B9F3-40EE-942D-26356E76C971}" type="sibTrans" cxnId="{C5E1A506-04F6-4275-B130-AA9100848C54}">
      <dgm:prSet/>
      <dgm:spPr/>
      <dgm:t>
        <a:bodyPr/>
        <a:lstStyle/>
        <a:p>
          <a:endParaRPr lang="ru-RU"/>
        </a:p>
      </dgm:t>
    </dgm:pt>
    <dgm:pt modelId="{1685FF7C-80DA-43E3-8F89-70B19A727E54}" type="parTrans" cxnId="{C5E1A506-04F6-4275-B130-AA9100848C54}">
      <dgm:prSet/>
      <dgm:spPr/>
      <dgm:t>
        <a:bodyPr/>
        <a:lstStyle/>
        <a:p>
          <a:endParaRPr lang="ru-RU"/>
        </a:p>
      </dgm:t>
    </dgm:pt>
    <dgm:pt modelId="{152AD389-6F75-4D59-B9CA-3E704B6B2C35}" type="pres">
      <dgm:prSet presAssocID="{4350CE33-C992-4512-8DE7-E97E7FAEB681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FB3BB62-3235-4D44-8204-027C7DFAB467}" type="pres">
      <dgm:prSet presAssocID="{1EDF684B-148B-4248-829E-DD857F177F72}" presName="linNode" presStyleCnt="0"/>
      <dgm:spPr/>
    </dgm:pt>
    <dgm:pt modelId="{D9F1FF2B-4BFB-46C6-B67F-0775798527FE}" type="pres">
      <dgm:prSet presAssocID="{1EDF684B-148B-4248-829E-DD857F177F72}" presName="parentShp" presStyleLbl="node1" presStyleIdx="0" presStyleCnt="2" custScaleX="51013" custScaleY="70788" custLinFactNeighborX="-12480" custLinFactNeighborY="-17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740146-B53E-42E7-AF54-FFB189BE582C}" type="pres">
      <dgm:prSet presAssocID="{1EDF684B-148B-4248-829E-DD857F177F72}" presName="childShp" presStyleLbl="bgAccFollowNode1" presStyleIdx="0" presStyleCnt="2" custScaleX="111841" custScaleY="218333" custLinFactNeighborX="4620" custLinFactNeighborY="-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F409C1-04F7-497C-94CA-7A64D91BCCEA}" type="pres">
      <dgm:prSet presAssocID="{0F614244-745C-483A-BF0A-90D7CEF14D49}" presName="spacing" presStyleCnt="0"/>
      <dgm:spPr/>
    </dgm:pt>
    <dgm:pt modelId="{216C8CB0-018F-4E3F-9296-89EFB649C3C5}" type="pres">
      <dgm:prSet presAssocID="{F358AD47-D4BD-4075-9487-B80F3EB085CF}" presName="linNode" presStyleCnt="0"/>
      <dgm:spPr/>
    </dgm:pt>
    <dgm:pt modelId="{C0B0E1B5-989A-4ED5-947B-7A3EEB6743CF}" type="pres">
      <dgm:prSet presAssocID="{F358AD47-D4BD-4075-9487-B80F3EB085CF}" presName="parentShp" presStyleLbl="node1" presStyleIdx="1" presStyleCnt="2" custScaleX="49784" custScaleY="69547" custLinFactNeighborX="-12139" custLinFactNeighborY="73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4AB8CB-5EC9-40E6-8D74-3065C6611B4F}" type="pres">
      <dgm:prSet presAssocID="{F358AD47-D4BD-4075-9487-B80F3EB085CF}" presName="childShp" presStyleLbl="bgAccFollowNode1" presStyleIdx="1" presStyleCnt="2" custScaleX="131634" custScaleY="324878" custLinFactNeighborX="10969" custLinFactNeighborY="68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67FC3D3-4DCB-4275-841F-5872C919B851}" type="presOf" srcId="{3D8B1922-0A8C-4AF3-8718-5D3F309A3818}" destId="{B4740146-B53E-42E7-AF54-FFB189BE582C}" srcOrd="0" destOrd="1" presId="urn:microsoft.com/office/officeart/2005/8/layout/vList6"/>
    <dgm:cxn modelId="{51D0B550-C40F-4D43-95ED-4819B73E0E1D}" type="presOf" srcId="{EBE1EADE-93EE-4ADC-BF34-6BE2B5423247}" destId="{B4740146-B53E-42E7-AF54-FFB189BE582C}" srcOrd="0" destOrd="2" presId="urn:microsoft.com/office/officeart/2005/8/layout/vList6"/>
    <dgm:cxn modelId="{C5E1A506-04F6-4275-B130-AA9100848C54}" srcId="{F358AD47-D4BD-4075-9487-B80F3EB085CF}" destId="{435C7EA3-3111-4F74-ADC1-B90C6BC402CA}" srcOrd="0" destOrd="0" parTransId="{1685FF7C-80DA-43E3-8F89-70B19A727E54}" sibTransId="{4E37C427-B9F3-40EE-942D-26356E76C971}"/>
    <dgm:cxn modelId="{6506BD26-F8DB-42E6-919B-A890AF4C934F}" type="presOf" srcId="{435C7EA3-3111-4F74-ADC1-B90C6BC402CA}" destId="{5B4AB8CB-5EC9-40E6-8D74-3065C6611B4F}" srcOrd="0" destOrd="0" presId="urn:microsoft.com/office/officeart/2005/8/layout/vList6"/>
    <dgm:cxn modelId="{46FEA834-0471-4235-B7DC-F6B97EC39007}" srcId="{F358AD47-D4BD-4075-9487-B80F3EB085CF}" destId="{F3B0056E-A7FA-4570-93AF-056D3787D436}" srcOrd="2" destOrd="0" parTransId="{B49C6807-0D25-4B39-BFB4-3087C4399D58}" sibTransId="{DD9A3BAC-D67E-4EB1-BB45-D92A954F41D1}"/>
    <dgm:cxn modelId="{5E476BD3-B3A7-407E-AEA5-368E6FF0C0CA}" type="presOf" srcId="{CEAF3458-E660-4F5E-816E-D626F6CB73E7}" destId="{5B4AB8CB-5EC9-40E6-8D74-3065C6611B4F}" srcOrd="0" destOrd="7" presId="urn:microsoft.com/office/officeart/2005/8/layout/vList6"/>
    <dgm:cxn modelId="{11D7D180-54BA-4E41-A83F-986606AEC474}" srcId="{4350CE33-C992-4512-8DE7-E97E7FAEB681}" destId="{F358AD47-D4BD-4075-9487-B80F3EB085CF}" srcOrd="1" destOrd="0" parTransId="{5A2D201D-BD56-4779-9160-AE060CF41E5B}" sibTransId="{99C5853B-6838-4B53-A768-61EC9EB387A6}"/>
    <dgm:cxn modelId="{9C38752F-7ED9-4F94-AD70-F744FC5976DF}" type="presOf" srcId="{BC72AA1C-1B04-4BD7-B39A-D6D7893373AE}" destId="{5B4AB8CB-5EC9-40E6-8D74-3065C6611B4F}" srcOrd="0" destOrd="8" presId="urn:microsoft.com/office/officeart/2005/8/layout/vList6"/>
    <dgm:cxn modelId="{0E7FC3DD-90FF-4C18-8053-20B096170983}" srcId="{F358AD47-D4BD-4075-9487-B80F3EB085CF}" destId="{0D558A02-088F-41A3-A7D0-9AF1DD8215DE}" srcOrd="4" destOrd="0" parTransId="{11084E2B-6873-4070-8590-6C62B59534C6}" sibTransId="{A4A238E5-F714-4EFD-B612-724787E6C491}"/>
    <dgm:cxn modelId="{676741CB-4D03-4693-963B-CAA16AC260CB}" type="presOf" srcId="{F51ABD7F-1957-4BF4-8980-55A980B73054}" destId="{5B4AB8CB-5EC9-40E6-8D74-3065C6611B4F}" srcOrd="0" destOrd="3" presId="urn:microsoft.com/office/officeart/2005/8/layout/vList6"/>
    <dgm:cxn modelId="{F9DF6992-5C0C-4757-9089-F94CE7D6A889}" srcId="{F358AD47-D4BD-4075-9487-B80F3EB085CF}" destId="{CEAF3458-E660-4F5E-816E-D626F6CB73E7}" srcOrd="7" destOrd="0" parTransId="{B19CE73E-563E-4E30-B965-A8D4858FDFDF}" sibTransId="{6AD7BD4D-9AEA-4C17-918B-A1917238D878}"/>
    <dgm:cxn modelId="{9264D607-6986-427F-9AB7-AB697CA94EF9}" srcId="{F358AD47-D4BD-4075-9487-B80F3EB085CF}" destId="{AF5FC997-79C0-4AE1-8EBB-06E2AECABE46}" srcOrd="1" destOrd="0" parTransId="{8707AFAB-A476-4973-9830-71AA0C1590B1}" sibTransId="{3F13B3BE-F71D-482C-9813-D20B0971E13E}"/>
    <dgm:cxn modelId="{E05824B9-D749-4E01-9495-C34AD2723AFE}" srcId="{1EDF684B-148B-4248-829E-DD857F177F72}" destId="{3D8B1922-0A8C-4AF3-8718-5D3F309A3818}" srcOrd="1" destOrd="0" parTransId="{4C339F28-E03B-474F-9CD9-85C8027E3B67}" sibTransId="{598D3419-D0CC-46C2-AE1F-8DF3C424AE31}"/>
    <dgm:cxn modelId="{8683EA13-40B8-4DCE-A273-5DA764BF7052}" srcId="{F358AD47-D4BD-4075-9487-B80F3EB085CF}" destId="{6D6F9D66-54EB-4BD3-98C6-E2C8FD39B994}" srcOrd="5" destOrd="0" parTransId="{06902BD8-7B6B-4FE2-B1A0-0FB9AFC84317}" sibTransId="{675CEC27-2849-4CDB-9792-056DD9E2343D}"/>
    <dgm:cxn modelId="{2B4A415B-5381-4184-A400-6A735DA9CC5B}" srcId="{1EDF684B-148B-4248-829E-DD857F177F72}" destId="{3E847EC3-5D1E-4AB7-91E4-5DE43CF6010A}" srcOrd="3" destOrd="0" parTransId="{3A996363-B45D-42E3-886E-B925314E0FFC}" sibTransId="{296BA961-5BB8-49AC-ABBA-814437764B62}"/>
    <dgm:cxn modelId="{5F743B00-0DBC-467F-9E93-1FEA25779015}" srcId="{F358AD47-D4BD-4075-9487-B80F3EB085CF}" destId="{F51ABD7F-1957-4BF4-8980-55A980B73054}" srcOrd="3" destOrd="0" parTransId="{1FEA2ADE-AED1-41DF-BCEE-F5A99F32E251}" sibTransId="{C16B86AD-F643-4707-B0FD-8889BFDFB8C6}"/>
    <dgm:cxn modelId="{0815A8A7-1D5C-4964-92DB-FBA60AAA88B2}" srcId="{F358AD47-D4BD-4075-9487-B80F3EB085CF}" destId="{64F5A54F-F85E-44FE-B847-9D39FEEFF163}" srcOrd="6" destOrd="0" parTransId="{DB2F991F-D5E4-43B1-B80B-B1FE195E06F5}" sibTransId="{74524144-393B-44DF-87A5-43A24C224577}"/>
    <dgm:cxn modelId="{417354FB-862B-4144-BE7A-D65C482D0FA0}" type="presOf" srcId="{AF5FC997-79C0-4AE1-8EBB-06E2AECABE46}" destId="{5B4AB8CB-5EC9-40E6-8D74-3065C6611B4F}" srcOrd="0" destOrd="1" presId="urn:microsoft.com/office/officeart/2005/8/layout/vList6"/>
    <dgm:cxn modelId="{136BDEF4-3679-419B-BEF2-4CAC598D2042}" srcId="{1EDF684B-148B-4248-829E-DD857F177F72}" destId="{EBE1EADE-93EE-4ADC-BF34-6BE2B5423247}" srcOrd="2" destOrd="0" parTransId="{0182BABD-2E03-43C9-8513-31366704AFE4}" sibTransId="{81A64BE2-F43D-48CA-9358-5D8F83F8BECC}"/>
    <dgm:cxn modelId="{C3A0E8BB-742C-4C0F-AF86-73770DC0D0CE}" srcId="{1EDF684B-148B-4248-829E-DD857F177F72}" destId="{85F6563B-875E-40B6-BEE2-79B4EC3C7F08}" srcOrd="4" destOrd="0" parTransId="{E9D1928C-9ACE-478F-A6A6-A33280FF75D6}" sibTransId="{19EB104B-C1DE-4354-8900-9837503C7281}"/>
    <dgm:cxn modelId="{8AC3002C-877B-4F8B-9898-16EEF399A048}" type="presOf" srcId="{4350CE33-C992-4512-8DE7-E97E7FAEB681}" destId="{152AD389-6F75-4D59-B9CA-3E704B6B2C35}" srcOrd="0" destOrd="0" presId="urn:microsoft.com/office/officeart/2005/8/layout/vList6"/>
    <dgm:cxn modelId="{A33CFFB4-00A1-43A5-A53D-7CE586A88329}" type="presOf" srcId="{85F6563B-875E-40B6-BEE2-79B4EC3C7F08}" destId="{B4740146-B53E-42E7-AF54-FFB189BE582C}" srcOrd="0" destOrd="4" presId="urn:microsoft.com/office/officeart/2005/8/layout/vList6"/>
    <dgm:cxn modelId="{48007F13-70A3-4AD1-B71F-5ADB31F8C73F}" type="presOf" srcId="{0D558A02-088F-41A3-A7D0-9AF1DD8215DE}" destId="{5B4AB8CB-5EC9-40E6-8D74-3065C6611B4F}" srcOrd="0" destOrd="4" presId="urn:microsoft.com/office/officeart/2005/8/layout/vList6"/>
    <dgm:cxn modelId="{D0C5B1C2-0AE1-4FE9-946A-5030B6539A95}" srcId="{4350CE33-C992-4512-8DE7-E97E7FAEB681}" destId="{1EDF684B-148B-4248-829E-DD857F177F72}" srcOrd="0" destOrd="0" parTransId="{28C49FA6-7FE4-42B5-A2F1-BA91B83054A5}" sibTransId="{0F614244-745C-483A-BF0A-90D7CEF14D49}"/>
    <dgm:cxn modelId="{9D241ED6-406D-422B-B81E-440A1CC26FF0}" type="presOf" srcId="{F3B0056E-A7FA-4570-93AF-056D3787D436}" destId="{5B4AB8CB-5EC9-40E6-8D74-3065C6611B4F}" srcOrd="0" destOrd="2" presId="urn:microsoft.com/office/officeart/2005/8/layout/vList6"/>
    <dgm:cxn modelId="{F7EACF7B-9212-4EE1-86CC-EA00862A770B}" type="presOf" srcId="{64F5A54F-F85E-44FE-B847-9D39FEEFF163}" destId="{5B4AB8CB-5EC9-40E6-8D74-3065C6611B4F}" srcOrd="0" destOrd="6" presId="urn:microsoft.com/office/officeart/2005/8/layout/vList6"/>
    <dgm:cxn modelId="{8B734392-EE18-44D4-AC6D-8CFA7F4719D1}" type="presOf" srcId="{91A4153E-AECB-4E08-B893-14E6700BC1CF}" destId="{B4740146-B53E-42E7-AF54-FFB189BE582C}" srcOrd="0" destOrd="0" presId="urn:microsoft.com/office/officeart/2005/8/layout/vList6"/>
    <dgm:cxn modelId="{DE3C7A27-F678-4099-B02D-10D78DC3733E}" type="presOf" srcId="{1EDF684B-148B-4248-829E-DD857F177F72}" destId="{D9F1FF2B-4BFB-46C6-B67F-0775798527FE}" srcOrd="0" destOrd="0" presId="urn:microsoft.com/office/officeart/2005/8/layout/vList6"/>
    <dgm:cxn modelId="{49F7B022-1486-4FD6-ACC2-94505F04EBEC}" type="presOf" srcId="{F358AD47-D4BD-4075-9487-B80F3EB085CF}" destId="{C0B0E1B5-989A-4ED5-947B-7A3EEB6743CF}" srcOrd="0" destOrd="0" presId="urn:microsoft.com/office/officeart/2005/8/layout/vList6"/>
    <dgm:cxn modelId="{5D1B118C-9F66-48C6-8AC5-1243E7F4F7E2}" srcId="{F358AD47-D4BD-4075-9487-B80F3EB085CF}" destId="{BC72AA1C-1B04-4BD7-B39A-D6D7893373AE}" srcOrd="8" destOrd="0" parTransId="{8DCFC45E-494D-48C1-985E-1B06C1397169}" sibTransId="{DB316E0C-BB29-456F-84DA-36CFB0028B1F}"/>
    <dgm:cxn modelId="{980DA2AB-ACC4-45A4-9B00-51A8A3DF8810}" srcId="{1EDF684B-148B-4248-829E-DD857F177F72}" destId="{91A4153E-AECB-4E08-B893-14E6700BC1CF}" srcOrd="0" destOrd="0" parTransId="{4BC6ECF4-CF2C-4526-8EAB-5E84CC21EB51}" sibTransId="{1AD25EEB-ACC6-43C9-8695-D4D29B3D7153}"/>
    <dgm:cxn modelId="{D5CB8C62-2EAF-4AFB-B66D-49D87C184345}" type="presOf" srcId="{6D6F9D66-54EB-4BD3-98C6-E2C8FD39B994}" destId="{5B4AB8CB-5EC9-40E6-8D74-3065C6611B4F}" srcOrd="0" destOrd="5" presId="urn:microsoft.com/office/officeart/2005/8/layout/vList6"/>
    <dgm:cxn modelId="{18447342-BA67-45C0-9C7B-19BDDCD1DF90}" type="presOf" srcId="{3E847EC3-5D1E-4AB7-91E4-5DE43CF6010A}" destId="{B4740146-B53E-42E7-AF54-FFB189BE582C}" srcOrd="0" destOrd="3" presId="urn:microsoft.com/office/officeart/2005/8/layout/vList6"/>
    <dgm:cxn modelId="{BF537CF1-4E34-4CB4-815A-73749D5B965C}" type="presParOf" srcId="{152AD389-6F75-4D59-B9CA-3E704B6B2C35}" destId="{3FB3BB62-3235-4D44-8204-027C7DFAB467}" srcOrd="0" destOrd="0" presId="urn:microsoft.com/office/officeart/2005/8/layout/vList6"/>
    <dgm:cxn modelId="{F453ADAD-BBB2-43B6-9CD0-8B1AA26BBF7C}" type="presParOf" srcId="{3FB3BB62-3235-4D44-8204-027C7DFAB467}" destId="{D9F1FF2B-4BFB-46C6-B67F-0775798527FE}" srcOrd="0" destOrd="0" presId="urn:microsoft.com/office/officeart/2005/8/layout/vList6"/>
    <dgm:cxn modelId="{2C0B30A8-089B-482E-8E2A-3A6F52D1E3C9}" type="presParOf" srcId="{3FB3BB62-3235-4D44-8204-027C7DFAB467}" destId="{B4740146-B53E-42E7-AF54-FFB189BE582C}" srcOrd="1" destOrd="0" presId="urn:microsoft.com/office/officeart/2005/8/layout/vList6"/>
    <dgm:cxn modelId="{D49C26A3-8922-468A-A239-0058F7C05A9A}" type="presParOf" srcId="{152AD389-6F75-4D59-B9CA-3E704B6B2C35}" destId="{B5F409C1-04F7-497C-94CA-7A64D91BCCEA}" srcOrd="1" destOrd="0" presId="urn:microsoft.com/office/officeart/2005/8/layout/vList6"/>
    <dgm:cxn modelId="{16455543-9FE7-47A0-BAE8-CD95C91BB9DB}" type="presParOf" srcId="{152AD389-6F75-4D59-B9CA-3E704B6B2C35}" destId="{216C8CB0-018F-4E3F-9296-89EFB649C3C5}" srcOrd="2" destOrd="0" presId="urn:microsoft.com/office/officeart/2005/8/layout/vList6"/>
    <dgm:cxn modelId="{6C380C6C-2137-41FD-BC41-B098F4B29D02}" type="presParOf" srcId="{216C8CB0-018F-4E3F-9296-89EFB649C3C5}" destId="{C0B0E1B5-989A-4ED5-947B-7A3EEB6743CF}" srcOrd="0" destOrd="0" presId="urn:microsoft.com/office/officeart/2005/8/layout/vList6"/>
    <dgm:cxn modelId="{E4907B74-4F95-44E4-AF7A-04ECAFB730CE}" type="presParOf" srcId="{216C8CB0-018F-4E3F-9296-89EFB649C3C5}" destId="{5B4AB8CB-5EC9-40E6-8D74-3065C6611B4F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350CE33-C992-4512-8DE7-E97E7FAEB681}" type="doc">
      <dgm:prSet loTypeId="urn:microsoft.com/office/officeart/2005/8/layout/vList6" loCatId="list" qsTypeId="urn:microsoft.com/office/officeart/2005/8/quickstyle/simple1" qsCatId="simple" csTypeId="urn:microsoft.com/office/officeart/2005/8/colors/colorful1#2" csCatId="colorful" phldr="1"/>
      <dgm:spPr/>
      <dgm:t>
        <a:bodyPr/>
        <a:lstStyle/>
        <a:p>
          <a:endParaRPr lang="ru-RU"/>
        </a:p>
      </dgm:t>
    </dgm:pt>
    <dgm:pt modelId="{AA31014F-F941-491D-BE8C-17BB1FCB4F2E}">
      <dgm:prSet phldrT="[Текст]" custT="1"/>
      <dgm:spPr/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Практический (все участники воспитательно-образовательного процесса)</a:t>
          </a:r>
        </a:p>
      </dgm:t>
    </dgm:pt>
    <dgm:pt modelId="{E565D7D2-D8A6-44B2-ADBA-3835906F7F10}" type="parTrans" cxnId="{AFF86BB9-677E-45CA-812E-249E9F3D151F}">
      <dgm:prSet/>
      <dgm:spPr/>
      <dgm:t>
        <a:bodyPr/>
        <a:lstStyle/>
        <a:p>
          <a:endParaRPr lang="ru-RU"/>
        </a:p>
      </dgm:t>
    </dgm:pt>
    <dgm:pt modelId="{DB796D03-D739-4F86-9CF1-D3C27B1F5728}" type="sibTrans" cxnId="{AFF86BB9-677E-45CA-812E-249E9F3D151F}">
      <dgm:prSet/>
      <dgm:spPr/>
      <dgm:t>
        <a:bodyPr/>
        <a:lstStyle/>
        <a:p>
          <a:endParaRPr lang="ru-RU"/>
        </a:p>
      </dgm:t>
    </dgm:pt>
    <dgm:pt modelId="{E34445BA-9B46-4803-B0E5-6E29FBF35F8F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Психолого - педагогический консилиум</a:t>
          </a:r>
        </a:p>
      </dgm:t>
    </dgm:pt>
    <dgm:pt modelId="{A065DE5F-39BD-4D11-B5C8-0B7EA74C1C5A}" type="parTrans" cxnId="{CC6A9FF8-F982-4FD8-8D15-030BCCCFA7BB}">
      <dgm:prSet/>
      <dgm:spPr/>
      <dgm:t>
        <a:bodyPr/>
        <a:lstStyle/>
        <a:p>
          <a:endParaRPr lang="ru-RU"/>
        </a:p>
      </dgm:t>
    </dgm:pt>
    <dgm:pt modelId="{A85E8454-29CE-45D6-AF68-FC191335B457}" type="sibTrans" cxnId="{CC6A9FF8-F982-4FD8-8D15-030BCCCFA7BB}">
      <dgm:prSet/>
      <dgm:spPr/>
      <dgm:t>
        <a:bodyPr/>
        <a:lstStyle/>
        <a:p>
          <a:endParaRPr lang="ru-RU"/>
        </a:p>
      </dgm:t>
    </dgm:pt>
    <dgm:pt modelId="{4ACE007A-EC88-44F0-83F0-C80F040B91C3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Разработка индивидуального маршрута</a:t>
          </a:r>
        </a:p>
      </dgm:t>
    </dgm:pt>
    <dgm:pt modelId="{8D2F7BF5-6364-40B6-908C-B9E6AA4FA6E6}" type="parTrans" cxnId="{9226A852-5B06-4B52-8A1E-3DA11DD31F1C}">
      <dgm:prSet/>
      <dgm:spPr/>
      <dgm:t>
        <a:bodyPr/>
        <a:lstStyle/>
        <a:p>
          <a:endParaRPr lang="ru-RU"/>
        </a:p>
      </dgm:t>
    </dgm:pt>
    <dgm:pt modelId="{ABA44A00-4377-4609-B715-229EE8F9F84E}" type="sibTrans" cxnId="{9226A852-5B06-4B52-8A1E-3DA11DD31F1C}">
      <dgm:prSet/>
      <dgm:spPr/>
      <dgm:t>
        <a:bodyPr/>
        <a:lstStyle/>
        <a:p>
          <a:endParaRPr lang="ru-RU"/>
        </a:p>
      </dgm:t>
    </dgm:pt>
    <dgm:pt modelId="{A942A711-000F-4F01-BD24-5B80D207BA70}">
      <dgm:prSet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Оценочный (все участники воспитательно-образовательного процесса)  </a:t>
          </a:r>
        </a:p>
      </dgm:t>
    </dgm:pt>
    <dgm:pt modelId="{6A878198-D24F-4696-B5AB-F94E8AD6AC1A}" type="parTrans" cxnId="{BC7FA071-082B-46E8-B0E7-4CFD130EC307}">
      <dgm:prSet/>
      <dgm:spPr/>
      <dgm:t>
        <a:bodyPr/>
        <a:lstStyle/>
        <a:p>
          <a:endParaRPr lang="ru-RU"/>
        </a:p>
      </dgm:t>
    </dgm:pt>
    <dgm:pt modelId="{A9729DA9-AF58-4062-8BCD-01545DCEBF55}" type="sibTrans" cxnId="{BC7FA071-082B-46E8-B0E7-4CFD130EC307}">
      <dgm:prSet/>
      <dgm:spPr/>
      <dgm:t>
        <a:bodyPr/>
        <a:lstStyle/>
        <a:p>
          <a:endParaRPr lang="ru-RU"/>
        </a:p>
      </dgm:t>
    </dgm:pt>
    <dgm:pt modelId="{7F6CEC7E-D135-499F-8F23-6C2BA7A478BF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Семинар - практикум для педагогов "Одаренный ребенок"</a:t>
          </a:r>
        </a:p>
      </dgm:t>
    </dgm:pt>
    <dgm:pt modelId="{67C6EBB6-4532-4640-9292-523F64B83AC3}" type="parTrans" cxnId="{AC440BD3-65B3-4AB3-BC2B-DF2B185B717F}">
      <dgm:prSet/>
      <dgm:spPr/>
      <dgm:t>
        <a:bodyPr/>
        <a:lstStyle/>
        <a:p>
          <a:endParaRPr lang="ru-RU"/>
        </a:p>
      </dgm:t>
    </dgm:pt>
    <dgm:pt modelId="{FD59621F-E2D4-42DF-BF66-6870143D4CF3}" type="sibTrans" cxnId="{AC440BD3-65B3-4AB3-BC2B-DF2B185B717F}">
      <dgm:prSet/>
      <dgm:spPr/>
      <dgm:t>
        <a:bodyPr/>
        <a:lstStyle/>
        <a:p>
          <a:endParaRPr lang="ru-RU"/>
        </a:p>
      </dgm:t>
    </dgm:pt>
    <dgm:pt modelId="{B3B66CF9-F378-492C-A1FE-9A5F63BA8B26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Беседы, консультации с родителями</a:t>
          </a:r>
        </a:p>
      </dgm:t>
    </dgm:pt>
    <dgm:pt modelId="{BF866962-2DBC-4F8A-96DA-70A887792C76}" type="parTrans" cxnId="{BB6CBCD9-401A-4D64-BC3F-7C5018D96661}">
      <dgm:prSet/>
      <dgm:spPr/>
      <dgm:t>
        <a:bodyPr/>
        <a:lstStyle/>
        <a:p>
          <a:endParaRPr lang="ru-RU"/>
        </a:p>
      </dgm:t>
    </dgm:pt>
    <dgm:pt modelId="{D8055E0D-AACA-488D-9C1B-38AE6A0A8468}" type="sibTrans" cxnId="{BB6CBCD9-401A-4D64-BC3F-7C5018D96661}">
      <dgm:prSet/>
      <dgm:spPr/>
      <dgm:t>
        <a:bodyPr/>
        <a:lstStyle/>
        <a:p>
          <a:endParaRPr lang="ru-RU"/>
        </a:p>
      </dgm:t>
    </dgm:pt>
    <dgm:pt modelId="{75FB7165-1EB3-4333-BE7F-DEF84CA4AC78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Буклеты, памятки для родителей и педагогов </a:t>
          </a:r>
        </a:p>
      </dgm:t>
    </dgm:pt>
    <dgm:pt modelId="{F1AB9F58-853F-4C05-9D8B-C45F942E525F}" type="parTrans" cxnId="{0850F1B6-4FDD-4815-881E-94E2B6811D0D}">
      <dgm:prSet/>
      <dgm:spPr/>
      <dgm:t>
        <a:bodyPr/>
        <a:lstStyle/>
        <a:p>
          <a:endParaRPr lang="ru-RU"/>
        </a:p>
      </dgm:t>
    </dgm:pt>
    <dgm:pt modelId="{D18B2D6F-3DEC-45CD-90B9-3DCEBB9DE299}" type="sibTrans" cxnId="{0850F1B6-4FDD-4815-881E-94E2B6811D0D}">
      <dgm:prSet/>
      <dgm:spPr/>
      <dgm:t>
        <a:bodyPr/>
        <a:lstStyle/>
        <a:p>
          <a:endParaRPr lang="ru-RU"/>
        </a:p>
      </dgm:t>
    </dgm:pt>
    <dgm:pt modelId="{E1292EBF-F4CA-4D8D-8F81-0E0D623000F8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Сведения о кружках и секциях дополнительного образования</a:t>
          </a:r>
        </a:p>
      </dgm:t>
    </dgm:pt>
    <dgm:pt modelId="{20B14DE2-50C3-4596-A501-3AD37C6424F6}" type="parTrans" cxnId="{EEC920D1-D807-4F89-A8FD-7F4497CF4ED9}">
      <dgm:prSet/>
      <dgm:spPr/>
      <dgm:t>
        <a:bodyPr/>
        <a:lstStyle/>
        <a:p>
          <a:endParaRPr lang="ru-RU"/>
        </a:p>
      </dgm:t>
    </dgm:pt>
    <dgm:pt modelId="{1C6A009B-11FC-40FE-A8AE-7FEA3B7C6B9A}" type="sibTrans" cxnId="{EEC920D1-D807-4F89-A8FD-7F4497CF4ED9}">
      <dgm:prSet/>
      <dgm:spPr/>
      <dgm:t>
        <a:bodyPr/>
        <a:lstStyle/>
        <a:p>
          <a:endParaRPr lang="ru-RU"/>
        </a:p>
      </dgm:t>
    </dgm:pt>
    <dgm:pt modelId="{437B5B9B-28CA-43B9-83F4-CC04941BEAA0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Анкета обратной связи для родителей </a:t>
          </a:r>
        </a:p>
      </dgm:t>
    </dgm:pt>
    <dgm:pt modelId="{764BEDE0-F3B8-4C05-AB0C-743B49021B68}" type="parTrans" cxnId="{9838EC94-511A-4F52-82B3-30D57D43F4F1}">
      <dgm:prSet/>
      <dgm:spPr/>
      <dgm:t>
        <a:bodyPr/>
        <a:lstStyle/>
        <a:p>
          <a:endParaRPr lang="ru-RU"/>
        </a:p>
      </dgm:t>
    </dgm:pt>
    <dgm:pt modelId="{3A52B1FF-59EF-45C0-B313-A6F41BB83B19}" type="sibTrans" cxnId="{9838EC94-511A-4F52-82B3-30D57D43F4F1}">
      <dgm:prSet/>
      <dgm:spPr/>
      <dgm:t>
        <a:bodyPr/>
        <a:lstStyle/>
        <a:p>
          <a:endParaRPr lang="ru-RU"/>
        </a:p>
      </dgm:t>
    </dgm:pt>
    <dgm:pt modelId="{F754E838-A689-4A30-8C35-2C82E99B4BAF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Портфолио ребенка</a:t>
          </a:r>
        </a:p>
      </dgm:t>
    </dgm:pt>
    <dgm:pt modelId="{E7CC7792-469D-4A5E-9970-321B350226BF}" type="parTrans" cxnId="{090FEAB2-DC1E-43A7-9B52-96C7AEFA4271}">
      <dgm:prSet/>
      <dgm:spPr/>
      <dgm:t>
        <a:bodyPr/>
        <a:lstStyle/>
        <a:p>
          <a:endParaRPr lang="ru-RU"/>
        </a:p>
      </dgm:t>
    </dgm:pt>
    <dgm:pt modelId="{5D70F9B1-CFC0-4F75-A708-B563D778598B}" type="sibTrans" cxnId="{090FEAB2-DC1E-43A7-9B52-96C7AEFA4271}">
      <dgm:prSet/>
      <dgm:spPr/>
      <dgm:t>
        <a:bodyPr/>
        <a:lstStyle/>
        <a:p>
          <a:endParaRPr lang="ru-RU"/>
        </a:p>
      </dgm:t>
    </dgm:pt>
    <dgm:pt modelId="{BB660F76-CB7C-4047-940F-967FBEE5CBFB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Подведение итогов результативности (участие в конкурсах, выставках, соревнованиях, фестивалях и т.п.)</a:t>
          </a:r>
        </a:p>
      </dgm:t>
    </dgm:pt>
    <dgm:pt modelId="{5B2227F6-23FE-4DD4-830C-4BD79B16C4A9}" type="parTrans" cxnId="{23859281-B6AE-4E2C-B68F-7EA83A5CB347}">
      <dgm:prSet/>
      <dgm:spPr/>
      <dgm:t>
        <a:bodyPr/>
        <a:lstStyle/>
        <a:p>
          <a:endParaRPr lang="ru-RU"/>
        </a:p>
      </dgm:t>
    </dgm:pt>
    <dgm:pt modelId="{33640474-D981-4B0C-B676-FC779F5AA98C}" type="sibTrans" cxnId="{23859281-B6AE-4E2C-B68F-7EA83A5CB347}">
      <dgm:prSet/>
      <dgm:spPr/>
      <dgm:t>
        <a:bodyPr/>
        <a:lstStyle/>
        <a:p>
          <a:endParaRPr lang="ru-RU"/>
        </a:p>
      </dgm:t>
    </dgm:pt>
    <dgm:pt modelId="{4F5304A3-008B-42C1-B089-0FAD72F9D5D1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Анкета обратной связи для педагогов и специалистов</a:t>
          </a:r>
        </a:p>
      </dgm:t>
    </dgm:pt>
    <dgm:pt modelId="{F3081397-00E2-45D7-8DCF-EE53B1F02FD8}" type="parTrans" cxnId="{99D896F0-08A3-4E22-88E0-0E43C9EB7758}">
      <dgm:prSet/>
      <dgm:spPr/>
      <dgm:t>
        <a:bodyPr/>
        <a:lstStyle/>
        <a:p>
          <a:endParaRPr lang="ru-RU"/>
        </a:p>
      </dgm:t>
    </dgm:pt>
    <dgm:pt modelId="{1EACF0FE-2799-4ECD-83C5-5C878EEA8DE1}" type="sibTrans" cxnId="{99D896F0-08A3-4E22-88E0-0E43C9EB7758}">
      <dgm:prSet/>
      <dgm:spPr/>
      <dgm:t>
        <a:bodyPr/>
        <a:lstStyle/>
        <a:p>
          <a:endParaRPr lang="ru-RU"/>
        </a:p>
      </dgm:t>
    </dgm:pt>
    <dgm:pt modelId="{C11E7D1C-3F49-4E60-B084-D8249E044C0A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рекомендации по организации РППС (ФГОС ДО)</a:t>
          </a:r>
        </a:p>
      </dgm:t>
    </dgm:pt>
    <dgm:pt modelId="{706B26D5-F368-40A5-9A59-83323F93C391}" type="parTrans" cxnId="{87A7BDF0-9D70-4CB6-B53F-E277B2953B1E}">
      <dgm:prSet/>
      <dgm:spPr/>
      <dgm:t>
        <a:bodyPr/>
        <a:lstStyle/>
        <a:p>
          <a:endParaRPr lang="ru-RU"/>
        </a:p>
      </dgm:t>
    </dgm:pt>
    <dgm:pt modelId="{1DCA7262-38B1-4B47-AD61-8F5E6AC10A30}" type="sibTrans" cxnId="{87A7BDF0-9D70-4CB6-B53F-E277B2953B1E}">
      <dgm:prSet/>
      <dgm:spPr/>
      <dgm:t>
        <a:bodyPr/>
        <a:lstStyle/>
        <a:p>
          <a:endParaRPr lang="ru-RU"/>
        </a:p>
      </dgm:t>
    </dgm:pt>
    <dgm:pt modelId="{152AD389-6F75-4D59-B9CA-3E704B6B2C35}" type="pres">
      <dgm:prSet presAssocID="{4350CE33-C992-4512-8DE7-E97E7FAEB681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94732D3-0A9F-41B8-9CAA-E77FE6A1C3BA}" type="pres">
      <dgm:prSet presAssocID="{AA31014F-F941-491D-BE8C-17BB1FCB4F2E}" presName="linNode" presStyleCnt="0"/>
      <dgm:spPr/>
    </dgm:pt>
    <dgm:pt modelId="{133CA740-6DBC-4DF9-A774-2BAF4800E36A}" type="pres">
      <dgm:prSet presAssocID="{AA31014F-F941-491D-BE8C-17BB1FCB4F2E}" presName="parentShp" presStyleLbl="node1" presStyleIdx="0" presStyleCnt="2" custScaleX="50812" custScaleY="70285" custLinFactNeighborX="-11798" custLinFactNeighborY="14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D2B612-1811-46DA-92CF-A76704FB3A9E}" type="pres">
      <dgm:prSet presAssocID="{AA31014F-F941-491D-BE8C-17BB1FCB4F2E}" presName="childShp" presStyleLbl="bgAccFollowNode1" presStyleIdx="0" presStyleCnt="2" custScaleX="106009" custScaleY="139114" custLinFactNeighborX="3850" custLinFactNeighborY="27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85690B-4F1B-4495-8B49-4BE94C80B101}" type="pres">
      <dgm:prSet presAssocID="{DB796D03-D739-4F86-9CF1-D3C27B1F5728}" presName="spacing" presStyleCnt="0"/>
      <dgm:spPr/>
    </dgm:pt>
    <dgm:pt modelId="{8369F88E-4A71-450C-BF86-DD1449D365B7}" type="pres">
      <dgm:prSet presAssocID="{A942A711-000F-4F01-BD24-5B80D207BA70}" presName="linNode" presStyleCnt="0"/>
      <dgm:spPr/>
    </dgm:pt>
    <dgm:pt modelId="{29DD2BD5-F34E-4E9F-944B-5F1006E02392}" type="pres">
      <dgm:prSet presAssocID="{A942A711-000F-4F01-BD24-5B80D207BA70}" presName="parentShp" presStyleLbl="node1" presStyleIdx="1" presStyleCnt="2" custScaleX="48761" custScaleY="66333" custLinFactNeighborX="-12482" custLinFactNeighborY="-29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CF778A-9A50-465A-AD03-05ACAF741741}" type="pres">
      <dgm:prSet presAssocID="{A942A711-000F-4F01-BD24-5B80D207BA70}" presName="childShp" presStyleLbl="bgAccFollowNode1" presStyleIdx="1" presStyleCnt="2" custScaleY="785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F30A6FC-4820-43F5-92C9-D5B0654BBFDF}" type="presOf" srcId="{437B5B9B-28CA-43B9-83F4-CC04941BEAA0}" destId="{1ACF778A-9A50-465A-AD03-05ACAF741741}" srcOrd="0" destOrd="0" presId="urn:microsoft.com/office/officeart/2005/8/layout/vList6"/>
    <dgm:cxn modelId="{EEC920D1-D807-4F89-A8FD-7F4497CF4ED9}" srcId="{AA31014F-F941-491D-BE8C-17BB1FCB4F2E}" destId="{E1292EBF-F4CA-4D8D-8F81-0E0D623000F8}" srcOrd="5" destOrd="0" parTransId="{20B14DE2-50C3-4596-A501-3AD37C6424F6}" sibTransId="{1C6A009B-11FC-40FE-A8AE-7FEA3B7C6B9A}"/>
    <dgm:cxn modelId="{C7833246-8483-449D-A398-7DE509D4E31B}" type="presOf" srcId="{75FB7165-1EB3-4333-BE7F-DEF84CA4AC78}" destId="{85D2B612-1811-46DA-92CF-A76704FB3A9E}" srcOrd="0" destOrd="4" presId="urn:microsoft.com/office/officeart/2005/8/layout/vList6"/>
    <dgm:cxn modelId="{DB9A9262-6EE2-48B1-ABE0-75054123DB09}" type="presOf" srcId="{4F5304A3-008B-42C1-B089-0FAD72F9D5D1}" destId="{1ACF778A-9A50-465A-AD03-05ACAF741741}" srcOrd="0" destOrd="1" presId="urn:microsoft.com/office/officeart/2005/8/layout/vList6"/>
    <dgm:cxn modelId="{9838EC94-511A-4F52-82B3-30D57D43F4F1}" srcId="{A942A711-000F-4F01-BD24-5B80D207BA70}" destId="{437B5B9B-28CA-43B9-83F4-CC04941BEAA0}" srcOrd="0" destOrd="0" parTransId="{764BEDE0-F3B8-4C05-AB0C-743B49021B68}" sibTransId="{3A52B1FF-59EF-45C0-B313-A6F41BB83B19}"/>
    <dgm:cxn modelId="{03454FB3-1F5E-4888-9454-37A4E38F4DCA}" type="presOf" srcId="{BB660F76-CB7C-4047-940F-967FBEE5CBFB}" destId="{1ACF778A-9A50-465A-AD03-05ACAF741741}" srcOrd="0" destOrd="3" presId="urn:microsoft.com/office/officeart/2005/8/layout/vList6"/>
    <dgm:cxn modelId="{618909D0-0A72-4167-A998-85EF6927C7E0}" type="presOf" srcId="{F754E838-A689-4A30-8C35-2C82E99B4BAF}" destId="{1ACF778A-9A50-465A-AD03-05ACAF741741}" srcOrd="0" destOrd="2" presId="urn:microsoft.com/office/officeart/2005/8/layout/vList6"/>
    <dgm:cxn modelId="{C4A7FD24-61B9-46C5-BCB4-EA1DA381DAEB}" type="presOf" srcId="{E34445BA-9B46-4803-B0E5-6E29FBF35F8F}" destId="{85D2B612-1811-46DA-92CF-A76704FB3A9E}" srcOrd="0" destOrd="0" presId="urn:microsoft.com/office/officeart/2005/8/layout/vList6"/>
    <dgm:cxn modelId="{7ADE814D-7618-4332-BF29-07448623CD29}" type="presOf" srcId="{AA31014F-F941-491D-BE8C-17BB1FCB4F2E}" destId="{133CA740-6DBC-4DF9-A774-2BAF4800E36A}" srcOrd="0" destOrd="0" presId="urn:microsoft.com/office/officeart/2005/8/layout/vList6"/>
    <dgm:cxn modelId="{0850F1B6-4FDD-4815-881E-94E2B6811D0D}" srcId="{AA31014F-F941-491D-BE8C-17BB1FCB4F2E}" destId="{75FB7165-1EB3-4333-BE7F-DEF84CA4AC78}" srcOrd="4" destOrd="0" parTransId="{F1AB9F58-853F-4C05-9D8B-C45F942E525F}" sibTransId="{D18B2D6F-3DEC-45CD-90B9-3DCEBB9DE299}"/>
    <dgm:cxn modelId="{FD443928-3184-4FD0-BB1E-E12DB654F8DF}" type="presOf" srcId="{C11E7D1C-3F49-4E60-B084-D8249E044C0A}" destId="{85D2B612-1811-46DA-92CF-A76704FB3A9E}" srcOrd="0" destOrd="6" presId="urn:microsoft.com/office/officeart/2005/8/layout/vList6"/>
    <dgm:cxn modelId="{090FEAB2-DC1E-43A7-9B52-96C7AEFA4271}" srcId="{A942A711-000F-4F01-BD24-5B80D207BA70}" destId="{F754E838-A689-4A30-8C35-2C82E99B4BAF}" srcOrd="2" destOrd="0" parTransId="{E7CC7792-469D-4A5E-9970-321B350226BF}" sibTransId="{5D70F9B1-CFC0-4F75-A708-B563D778598B}"/>
    <dgm:cxn modelId="{F12D020A-B013-403D-A008-5D1D1E6C5F7F}" type="presOf" srcId="{4ACE007A-EC88-44F0-83F0-C80F040B91C3}" destId="{85D2B612-1811-46DA-92CF-A76704FB3A9E}" srcOrd="0" destOrd="1" presId="urn:microsoft.com/office/officeart/2005/8/layout/vList6"/>
    <dgm:cxn modelId="{BB6CBCD9-401A-4D64-BC3F-7C5018D96661}" srcId="{AA31014F-F941-491D-BE8C-17BB1FCB4F2E}" destId="{B3B66CF9-F378-492C-A1FE-9A5F63BA8B26}" srcOrd="3" destOrd="0" parTransId="{BF866962-2DBC-4F8A-96DA-70A887792C76}" sibTransId="{D8055E0D-AACA-488D-9C1B-38AE6A0A8468}"/>
    <dgm:cxn modelId="{9226A852-5B06-4B52-8A1E-3DA11DD31F1C}" srcId="{AA31014F-F941-491D-BE8C-17BB1FCB4F2E}" destId="{4ACE007A-EC88-44F0-83F0-C80F040B91C3}" srcOrd="1" destOrd="0" parTransId="{8D2F7BF5-6364-40B6-908C-B9E6AA4FA6E6}" sibTransId="{ABA44A00-4377-4609-B715-229EE8F9F84E}"/>
    <dgm:cxn modelId="{F78F7D7B-6788-430F-ACCA-F9A3C2AD181C}" type="presOf" srcId="{7F6CEC7E-D135-499F-8F23-6C2BA7A478BF}" destId="{85D2B612-1811-46DA-92CF-A76704FB3A9E}" srcOrd="0" destOrd="2" presId="urn:microsoft.com/office/officeart/2005/8/layout/vList6"/>
    <dgm:cxn modelId="{F8720759-0F0A-4CD1-955A-87356DAE7221}" type="presOf" srcId="{B3B66CF9-F378-492C-A1FE-9A5F63BA8B26}" destId="{85D2B612-1811-46DA-92CF-A76704FB3A9E}" srcOrd="0" destOrd="3" presId="urn:microsoft.com/office/officeart/2005/8/layout/vList6"/>
    <dgm:cxn modelId="{7CB14456-D900-4E6D-BAF0-88FA54D99837}" type="presOf" srcId="{E1292EBF-F4CA-4D8D-8F81-0E0D623000F8}" destId="{85D2B612-1811-46DA-92CF-A76704FB3A9E}" srcOrd="0" destOrd="5" presId="urn:microsoft.com/office/officeart/2005/8/layout/vList6"/>
    <dgm:cxn modelId="{FCD64D46-9588-42D3-9693-5D77B61C1D44}" type="presOf" srcId="{A942A711-000F-4F01-BD24-5B80D207BA70}" destId="{29DD2BD5-F34E-4E9F-944B-5F1006E02392}" srcOrd="0" destOrd="0" presId="urn:microsoft.com/office/officeart/2005/8/layout/vList6"/>
    <dgm:cxn modelId="{AFF86BB9-677E-45CA-812E-249E9F3D151F}" srcId="{4350CE33-C992-4512-8DE7-E97E7FAEB681}" destId="{AA31014F-F941-491D-BE8C-17BB1FCB4F2E}" srcOrd="0" destOrd="0" parTransId="{E565D7D2-D8A6-44B2-ADBA-3835906F7F10}" sibTransId="{DB796D03-D739-4F86-9CF1-D3C27B1F5728}"/>
    <dgm:cxn modelId="{AC440BD3-65B3-4AB3-BC2B-DF2B185B717F}" srcId="{AA31014F-F941-491D-BE8C-17BB1FCB4F2E}" destId="{7F6CEC7E-D135-499F-8F23-6C2BA7A478BF}" srcOrd="2" destOrd="0" parTransId="{67C6EBB6-4532-4640-9292-523F64B83AC3}" sibTransId="{FD59621F-E2D4-42DF-BF66-6870143D4CF3}"/>
    <dgm:cxn modelId="{23859281-B6AE-4E2C-B68F-7EA83A5CB347}" srcId="{A942A711-000F-4F01-BD24-5B80D207BA70}" destId="{BB660F76-CB7C-4047-940F-967FBEE5CBFB}" srcOrd="3" destOrd="0" parTransId="{5B2227F6-23FE-4DD4-830C-4BD79B16C4A9}" sibTransId="{33640474-D981-4B0C-B676-FC779F5AA98C}"/>
    <dgm:cxn modelId="{6A3997BC-3B8D-4805-9B45-F43F72BEEE82}" type="presOf" srcId="{4350CE33-C992-4512-8DE7-E97E7FAEB681}" destId="{152AD389-6F75-4D59-B9CA-3E704B6B2C35}" srcOrd="0" destOrd="0" presId="urn:microsoft.com/office/officeart/2005/8/layout/vList6"/>
    <dgm:cxn modelId="{BC7FA071-082B-46E8-B0E7-4CFD130EC307}" srcId="{4350CE33-C992-4512-8DE7-E97E7FAEB681}" destId="{A942A711-000F-4F01-BD24-5B80D207BA70}" srcOrd="1" destOrd="0" parTransId="{6A878198-D24F-4696-B5AB-F94E8AD6AC1A}" sibTransId="{A9729DA9-AF58-4062-8BCD-01545DCEBF55}"/>
    <dgm:cxn modelId="{87A7BDF0-9D70-4CB6-B53F-E277B2953B1E}" srcId="{AA31014F-F941-491D-BE8C-17BB1FCB4F2E}" destId="{C11E7D1C-3F49-4E60-B084-D8249E044C0A}" srcOrd="6" destOrd="0" parTransId="{706B26D5-F368-40A5-9A59-83323F93C391}" sibTransId="{1DCA7262-38B1-4B47-AD61-8F5E6AC10A30}"/>
    <dgm:cxn modelId="{99D896F0-08A3-4E22-88E0-0E43C9EB7758}" srcId="{A942A711-000F-4F01-BD24-5B80D207BA70}" destId="{4F5304A3-008B-42C1-B089-0FAD72F9D5D1}" srcOrd="1" destOrd="0" parTransId="{F3081397-00E2-45D7-8DCF-EE53B1F02FD8}" sibTransId="{1EACF0FE-2799-4ECD-83C5-5C878EEA8DE1}"/>
    <dgm:cxn modelId="{CC6A9FF8-F982-4FD8-8D15-030BCCCFA7BB}" srcId="{AA31014F-F941-491D-BE8C-17BB1FCB4F2E}" destId="{E34445BA-9B46-4803-B0E5-6E29FBF35F8F}" srcOrd="0" destOrd="0" parTransId="{A065DE5F-39BD-4D11-B5C8-0B7EA74C1C5A}" sibTransId="{A85E8454-29CE-45D6-AF68-FC191335B457}"/>
    <dgm:cxn modelId="{A49A7FFF-2805-4797-B9BA-41D163E69611}" type="presParOf" srcId="{152AD389-6F75-4D59-B9CA-3E704B6B2C35}" destId="{194732D3-0A9F-41B8-9CAA-E77FE6A1C3BA}" srcOrd="0" destOrd="0" presId="urn:microsoft.com/office/officeart/2005/8/layout/vList6"/>
    <dgm:cxn modelId="{A08B0505-036E-435D-97DF-88B59D6FA93E}" type="presParOf" srcId="{194732D3-0A9F-41B8-9CAA-E77FE6A1C3BA}" destId="{133CA740-6DBC-4DF9-A774-2BAF4800E36A}" srcOrd="0" destOrd="0" presId="urn:microsoft.com/office/officeart/2005/8/layout/vList6"/>
    <dgm:cxn modelId="{E7547449-9EE3-4B7A-9B03-460ADBC2B2D3}" type="presParOf" srcId="{194732D3-0A9F-41B8-9CAA-E77FE6A1C3BA}" destId="{85D2B612-1811-46DA-92CF-A76704FB3A9E}" srcOrd="1" destOrd="0" presId="urn:microsoft.com/office/officeart/2005/8/layout/vList6"/>
    <dgm:cxn modelId="{BA26B409-C6D9-47DD-AF9B-F7E0807E46EF}" type="presParOf" srcId="{152AD389-6F75-4D59-B9CA-3E704B6B2C35}" destId="{BA85690B-4F1B-4495-8B49-4BE94C80B101}" srcOrd="1" destOrd="0" presId="urn:microsoft.com/office/officeart/2005/8/layout/vList6"/>
    <dgm:cxn modelId="{9449A439-5151-448D-A93A-877A235A5ECA}" type="presParOf" srcId="{152AD389-6F75-4D59-B9CA-3E704B6B2C35}" destId="{8369F88E-4A71-450C-BF86-DD1449D365B7}" srcOrd="2" destOrd="0" presId="urn:microsoft.com/office/officeart/2005/8/layout/vList6"/>
    <dgm:cxn modelId="{0FA41A34-C103-48D2-902E-8CFA87AAD8C1}" type="presParOf" srcId="{8369F88E-4A71-450C-BF86-DD1449D365B7}" destId="{29DD2BD5-F34E-4E9F-944B-5F1006E02392}" srcOrd="0" destOrd="0" presId="urn:microsoft.com/office/officeart/2005/8/layout/vList6"/>
    <dgm:cxn modelId="{8C5BFC32-F093-4FA6-A634-3656CAD96413}" type="presParOf" srcId="{8369F88E-4A71-450C-BF86-DD1449D365B7}" destId="{1ACF778A-9A50-465A-AD03-05ACAF741741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4740146-B53E-42E7-AF54-FFB189BE582C}">
      <dsp:nvSpPr>
        <dsp:cNvPr id="0" name=""/>
        <dsp:cNvSpPr/>
      </dsp:nvSpPr>
      <dsp:spPr>
        <a:xfrm>
          <a:off x="1790570" y="763"/>
          <a:ext cx="4209015" cy="1696740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Анкета "Выявление готовности педагогов к работе с одаренными детьми"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Анкета «Изучение деятельностного компонента готовности»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Анкета «Изучение содержательного компонента готовности»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Семинар-практикум "Одаренный ребенок"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Анкета для родителей</a:t>
          </a:r>
        </a:p>
      </dsp:txBody>
      <dsp:txXfrm>
        <a:off x="1790570" y="763"/>
        <a:ext cx="4209015" cy="1696740"/>
      </dsp:txXfrm>
    </dsp:sp>
    <dsp:sp modelId="{D9F1FF2B-4BFB-46C6-B67F-0775798527FE}">
      <dsp:nvSpPr>
        <dsp:cNvPr id="0" name=""/>
        <dsp:cNvSpPr/>
      </dsp:nvSpPr>
      <dsp:spPr>
        <a:xfrm>
          <a:off x="0" y="561120"/>
          <a:ext cx="1279879" cy="55011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Информационно – мотивационный (родители педагоги, специалисты)</a:t>
          </a:r>
        </a:p>
      </dsp:txBody>
      <dsp:txXfrm>
        <a:off x="0" y="561120"/>
        <a:ext cx="1279879" cy="550117"/>
      </dsp:txXfrm>
    </dsp:sp>
    <dsp:sp modelId="{5B4AB8CB-5EC9-40E6-8D74-3065C6611B4F}">
      <dsp:nvSpPr>
        <dsp:cNvPr id="0" name=""/>
        <dsp:cNvSpPr/>
      </dsp:nvSpPr>
      <dsp:spPr>
        <a:xfrm>
          <a:off x="1324547" y="1776804"/>
          <a:ext cx="4953903" cy="2524738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Первичная  диагностика: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1. Адаптированная методика «Карта одарённости» А.И.Савенкова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Дополнительная диагностика: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u="none" kern="1200">
              <a:latin typeface="Times New Roman" pitchFamily="18" charset="0"/>
              <a:cs typeface="Times New Roman" pitchFamily="18" charset="0"/>
            </a:rPr>
            <a:t>Изучение  универсальных творческих способностей для детей 4-7 лет</a:t>
          </a:r>
          <a:endParaRPr lang="ru-RU" sz="1200" b="0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u="none" kern="1200">
              <a:latin typeface="Times New Roman" pitchFamily="18" charset="0"/>
              <a:cs typeface="Times New Roman" pitchFamily="18" charset="0"/>
            </a:rPr>
            <a:t>1. Методика «Солнце в комнате»</a:t>
          </a:r>
          <a:endParaRPr lang="ru-RU" sz="1200" b="0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u="none" kern="1200">
              <a:latin typeface="Times New Roman" pitchFamily="18" charset="0"/>
              <a:cs typeface="Times New Roman" pitchFamily="18" charset="0"/>
            </a:rPr>
            <a:t>2. Методика «Складная картинка»</a:t>
          </a:r>
          <a:endParaRPr lang="ru-RU" sz="1200" b="0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u="none" kern="1200">
              <a:latin typeface="Times New Roman" pitchFamily="18" charset="0"/>
              <a:cs typeface="Times New Roman" pitchFamily="18" charset="0"/>
            </a:rPr>
            <a:t>3. Методика «Как спасти зайку»</a:t>
          </a:r>
          <a:endParaRPr lang="ru-RU" sz="1200" b="0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u="none" kern="1200">
              <a:latin typeface="Times New Roman" pitchFamily="18" charset="0"/>
              <a:cs typeface="Times New Roman" pitchFamily="18" charset="0"/>
            </a:rPr>
            <a:t>4. Методика «Дощечка»</a:t>
          </a:r>
          <a:endParaRPr lang="ru-RU" sz="1200" b="0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5. Методика  «Дорисовывание»</a:t>
          </a:r>
          <a:r>
            <a:rPr lang="ru-RU" sz="1200" b="0" i="0" u="none" kern="1200">
              <a:latin typeface="Times New Roman" pitchFamily="18" charset="0"/>
              <a:cs typeface="Times New Roman" pitchFamily="18" charset="0"/>
            </a:rPr>
            <a:t> </a:t>
          </a:r>
          <a:endParaRPr lang="ru-RU" sz="1200" b="0" kern="1200">
            <a:latin typeface="Times New Roman" pitchFamily="18" charset="0"/>
            <a:cs typeface="Times New Roman" pitchFamily="18" charset="0"/>
          </a:endParaRPr>
        </a:p>
      </dsp:txBody>
      <dsp:txXfrm>
        <a:off x="1324547" y="1776804"/>
        <a:ext cx="4953903" cy="2524738"/>
      </dsp:txXfrm>
    </dsp:sp>
    <dsp:sp modelId="{C0B0E1B5-989A-4ED5-947B-7A3EEB6743CF}">
      <dsp:nvSpPr>
        <dsp:cNvPr id="0" name=""/>
        <dsp:cNvSpPr/>
      </dsp:nvSpPr>
      <dsp:spPr>
        <a:xfrm>
          <a:off x="0" y="2825059"/>
          <a:ext cx="1249044" cy="540473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Диагностический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(дети)</a:t>
          </a:r>
        </a:p>
      </dsp:txBody>
      <dsp:txXfrm>
        <a:off x="0" y="2825059"/>
        <a:ext cx="1249044" cy="54047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5D2B612-1811-46DA-92CF-A76704FB3A9E}">
      <dsp:nvSpPr>
        <dsp:cNvPr id="0" name=""/>
        <dsp:cNvSpPr/>
      </dsp:nvSpPr>
      <dsp:spPr>
        <a:xfrm>
          <a:off x="1830304" y="58780"/>
          <a:ext cx="3887238" cy="2913846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Психолого - педагогический консилиум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Разработка индивидуального маршрута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Семинар - практикум для педагогов "Одаренный ребенок"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Беседы, консультации с родителями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Буклеты, памятки для родителей и педагогов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Сведения о кружках и секциях дополнительного образования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рекомендации по организации РППС (ФГОС ДО)</a:t>
          </a:r>
        </a:p>
      </dsp:txBody>
      <dsp:txXfrm>
        <a:off x="1830304" y="58780"/>
        <a:ext cx="3887238" cy="2913846"/>
      </dsp:txXfrm>
    </dsp:sp>
    <dsp:sp modelId="{133CA740-6DBC-4DF9-A774-2BAF4800E36A}">
      <dsp:nvSpPr>
        <dsp:cNvPr id="0" name=""/>
        <dsp:cNvSpPr/>
      </dsp:nvSpPr>
      <dsp:spPr>
        <a:xfrm>
          <a:off x="61419" y="753603"/>
          <a:ext cx="1242148" cy="147217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Практический (все участники воспитательно-образовательного процесса)</a:t>
          </a:r>
        </a:p>
      </dsp:txBody>
      <dsp:txXfrm>
        <a:off x="61419" y="753603"/>
        <a:ext cx="1242148" cy="1472171"/>
      </dsp:txXfrm>
    </dsp:sp>
    <dsp:sp modelId="{1ACF778A-9A50-465A-AD03-05ACAF741741}">
      <dsp:nvSpPr>
        <dsp:cNvPr id="0" name=""/>
        <dsp:cNvSpPr/>
      </dsp:nvSpPr>
      <dsp:spPr>
        <a:xfrm>
          <a:off x="1820080" y="3125174"/>
          <a:ext cx="3670479" cy="1644575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Анкета обратной связи для родителей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Анкета обратной связи для педагогов и специалистов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Портфолио ребенка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Подведение итогов результативности (участие в конкурсах, выставках, соревнованиях, фестивалях и т.п.)</a:t>
          </a:r>
        </a:p>
      </dsp:txBody>
      <dsp:txXfrm>
        <a:off x="1820080" y="3125174"/>
        <a:ext cx="3670479" cy="1644575"/>
      </dsp:txXfrm>
    </dsp:sp>
    <dsp:sp modelId="{29DD2BD5-F34E-4E9F-944B-5F1006E02392}">
      <dsp:nvSpPr>
        <dsp:cNvPr id="0" name=""/>
        <dsp:cNvSpPr/>
      </dsp:nvSpPr>
      <dsp:spPr>
        <a:xfrm>
          <a:off x="168756" y="3190996"/>
          <a:ext cx="1193174" cy="1389393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Оценочный (все участники воспитательно-образовательного процесса)  </a:t>
          </a:r>
        </a:p>
      </dsp:txBody>
      <dsp:txXfrm>
        <a:off x="168756" y="3190996"/>
        <a:ext cx="1193174" cy="13893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1064</Words>
  <Characters>6068</Characters>
  <Application>Microsoft Office Word</Application>
  <DocSecurity>0</DocSecurity>
  <Lines>50</Lines>
  <Paragraphs>14</Paragraphs>
  <ScaleCrop>false</ScaleCrop>
  <Company>Krokoz™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5</cp:revision>
  <dcterms:created xsi:type="dcterms:W3CDTF">2017-01-31T20:42:00Z</dcterms:created>
  <dcterms:modified xsi:type="dcterms:W3CDTF">2018-02-05T15:28:00Z</dcterms:modified>
</cp:coreProperties>
</file>