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392" w:rsidRDefault="00820392" w:rsidP="00820392">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820392" w:rsidRDefault="00820392" w:rsidP="00820392">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820392" w:rsidRDefault="00820392" w:rsidP="00820392">
      <w:pPr>
        <w:pStyle w:val="afe"/>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F65069" w:rsidRPr="003D789D" w:rsidRDefault="00C079E3" w:rsidP="003D789D">
      <w:pPr>
        <w:spacing w:after="0" w:line="100" w:lineRule="atLeast"/>
        <w:jc w:val="right"/>
        <w:rPr>
          <w:rFonts w:ascii="Times New Roman" w:eastAsia="Times New Roman" w:hAnsi="Times New Roman" w:cs="Times New Roman"/>
          <w:b/>
          <w:bCs/>
          <w:color w:val="auto"/>
          <w:sz w:val="28"/>
          <w:szCs w:val="28"/>
        </w:rPr>
      </w:pPr>
      <w:r w:rsidRPr="003D789D">
        <w:rPr>
          <w:rFonts w:hAnsi="Times New Roman"/>
          <w:b/>
          <w:bCs/>
          <w:color w:val="auto"/>
          <w:sz w:val="28"/>
          <w:szCs w:val="28"/>
        </w:rPr>
        <w:t xml:space="preserve"> </w:t>
      </w: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C079E3" w:rsidP="00820392">
      <w:pPr>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Примерная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адаптированная</w:t>
      </w:r>
      <w:r w:rsidRPr="003D789D">
        <w:rPr>
          <w:rFonts w:hAnsi="Times New Roman"/>
          <w:b/>
          <w:bCs/>
          <w:color w:val="auto"/>
          <w:sz w:val="28"/>
          <w:szCs w:val="28"/>
        </w:rPr>
        <w:t xml:space="preserve"> </w:t>
      </w:r>
      <w:r w:rsidRPr="003D789D">
        <w:rPr>
          <w:rFonts w:hAnsi="Times New Roman"/>
          <w:b/>
          <w:bCs/>
          <w:color w:val="auto"/>
          <w:sz w:val="28"/>
          <w:szCs w:val="28"/>
        </w:rPr>
        <w:t>основная</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общеобразовательная</w:t>
      </w:r>
      <w:r w:rsidRPr="003D789D">
        <w:rPr>
          <w:rFonts w:hAns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p>
    <w:p w:rsidR="00F65069" w:rsidRDefault="00C079E3" w:rsidP="003D789D">
      <w:pPr>
        <w:rPr>
          <w:rFonts w:ascii="Times New Roman" w:eastAsia="Times New Roman" w:hAnsi="Times New Roman" w:cs="Times New Roman"/>
          <w:b/>
          <w:bCs/>
          <w:color w:val="auto"/>
          <w:sz w:val="28"/>
          <w:szCs w:val="28"/>
        </w:rPr>
      </w:pPr>
      <w:r w:rsidRPr="003D789D">
        <w:rPr>
          <w:rFonts w:ascii="Times New Roman" w:eastAsia="Times New Roman" w:hAnsi="Times New Roman" w:cs="Times New Roman"/>
          <w:b/>
          <w:bCs/>
          <w:color w:val="auto"/>
          <w:sz w:val="28"/>
          <w:szCs w:val="28"/>
        </w:rPr>
        <w:br w:type="page"/>
      </w:r>
    </w:p>
    <w:p w:rsidR="00134DE1" w:rsidRPr="00134DE1" w:rsidRDefault="00134DE1" w:rsidP="00134DE1">
      <w:pPr>
        <w:jc w:val="center"/>
        <w:rPr>
          <w:rFonts w:ascii="Times New Roman" w:hAnsi="Times New Roman" w:cs="Times New Roman"/>
          <w:b/>
          <w:color w:val="auto"/>
          <w:sz w:val="28"/>
          <w:szCs w:val="28"/>
        </w:rPr>
      </w:pPr>
      <w:r w:rsidRPr="00134DE1">
        <w:rPr>
          <w:rFonts w:ascii="Times New Roman" w:hAnsi="Times New Roman" w:cs="Times New Roman"/>
          <w:b/>
          <w:color w:val="auto"/>
          <w:sz w:val="28"/>
          <w:szCs w:val="28"/>
        </w:rPr>
        <w:lastRenderedPageBreak/>
        <w:t>О</w:t>
      </w:r>
      <w:r w:rsidR="00D87AAD" w:rsidRPr="00134DE1">
        <w:rPr>
          <w:rFonts w:ascii="Times New Roman" w:hAnsi="Times New Roman" w:cs="Times New Roman"/>
          <w:b/>
          <w:color w:val="auto"/>
          <w:sz w:val="28"/>
          <w:szCs w:val="28"/>
        </w:rPr>
        <w:t>главление</w:t>
      </w:r>
    </w:p>
    <w:bookmarkStart w:id="1" w:name="_Toc432958027"/>
    <w:p w:rsidR="00206E84" w:rsidRPr="00206E84" w:rsidRDefault="00081B5B">
      <w:pPr>
        <w:pStyle w:val="1c"/>
        <w:tabs>
          <w:tab w:val="right" w:leader="dot" w:pos="9339"/>
        </w:tabs>
        <w:rPr>
          <w:rFonts w:ascii="Helvetica" w:eastAsia="Times New Roman" w:hAnsi="Helvetica" w:cs="Times New Roman"/>
          <w:noProof/>
          <w:color w:val="auto"/>
          <w:sz w:val="28"/>
          <w:szCs w:val="28"/>
          <w:bdr w:val="none" w:sz="0" w:space="0" w:color="auto"/>
        </w:rPr>
      </w:pPr>
      <w:r w:rsidRPr="00206E84">
        <w:rPr>
          <w:rFonts w:ascii="Times New Roman"/>
          <w:b/>
          <w:bCs/>
          <w:color w:val="auto"/>
          <w:sz w:val="28"/>
          <w:szCs w:val="28"/>
        </w:rPr>
        <w:fldChar w:fldCharType="begin"/>
      </w:r>
      <w:r w:rsidR="00134DE1" w:rsidRPr="00206E84">
        <w:rPr>
          <w:rFonts w:ascii="Times New Roman"/>
          <w:b/>
          <w:bCs/>
          <w:color w:val="auto"/>
          <w:sz w:val="28"/>
          <w:szCs w:val="28"/>
        </w:rPr>
        <w:instrText xml:space="preserve"> TOC \o "1-3" \h \z \u </w:instrText>
      </w:r>
      <w:r w:rsidRPr="00206E84">
        <w:rPr>
          <w:rFonts w:ascii="Times New Roman"/>
          <w:b/>
          <w:bCs/>
          <w:color w:val="auto"/>
          <w:sz w:val="28"/>
          <w:szCs w:val="28"/>
        </w:rPr>
        <w:fldChar w:fldCharType="separate"/>
      </w:r>
      <w:hyperlink w:anchor="_Toc433014076" w:history="1">
        <w:r w:rsidR="00206E84" w:rsidRPr="00206E84">
          <w:rPr>
            <w:rStyle w:val="a3"/>
            <w:rFonts w:ascii="Times New Roman"/>
            <w:b/>
            <w:bCs/>
            <w:noProof/>
            <w:sz w:val="28"/>
            <w:szCs w:val="28"/>
          </w:rPr>
          <w:t xml:space="preserve">1. </w:t>
        </w:r>
        <w:r w:rsidR="00206E84" w:rsidRPr="00206E84">
          <w:rPr>
            <w:rStyle w:val="a3"/>
            <w:rFonts w:hAnsi="Times New Roman"/>
            <w:b/>
            <w:bCs/>
            <w:noProof/>
            <w:sz w:val="28"/>
            <w:szCs w:val="28"/>
          </w:rPr>
          <w:t>ОБЩИЕ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ПОЛОЖЕНИЯ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_Toc433014076 \h </w:instrText>
        </w:r>
        <w:r w:rsidRPr="00206E84">
          <w:rPr>
            <w:noProof/>
            <w:webHidden/>
            <w:sz w:val="28"/>
            <w:szCs w:val="28"/>
          </w:rPr>
        </w:r>
        <w:r w:rsidRPr="00206E84">
          <w:rPr>
            <w:noProof/>
            <w:webHidden/>
            <w:sz w:val="28"/>
            <w:szCs w:val="28"/>
          </w:rPr>
          <w:fldChar w:fldCharType="separate"/>
        </w:r>
        <w:r w:rsidR="00206E84">
          <w:rPr>
            <w:noProof/>
            <w:webHidden/>
            <w:sz w:val="28"/>
            <w:szCs w:val="28"/>
          </w:rPr>
          <w:t>6</w:t>
        </w:r>
        <w:r w:rsidRPr="00206E84">
          <w:rPr>
            <w:noProof/>
            <w:webHidden/>
            <w:sz w:val="28"/>
            <w:szCs w:val="28"/>
          </w:rPr>
          <w:fldChar w:fldCharType="end"/>
        </w:r>
      </w:hyperlink>
    </w:p>
    <w:p w:rsidR="00206E84" w:rsidRPr="00206E84" w:rsidRDefault="00815D9D">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077" w:history="1">
        <w:r w:rsidR="00206E84" w:rsidRPr="00206E84">
          <w:rPr>
            <w:rStyle w:val="a3"/>
            <w:rFonts w:ascii="Times New Roman"/>
            <w:b/>
            <w:bCs/>
            <w:caps/>
            <w:noProof/>
            <w:kern w:val="28"/>
            <w:sz w:val="28"/>
            <w:szCs w:val="28"/>
          </w:rPr>
          <w:t xml:space="preserve">2. </w:t>
        </w:r>
        <w:r w:rsidR="00206E84" w:rsidRPr="00206E84">
          <w:rPr>
            <w:rStyle w:val="a3"/>
            <w:rFonts w:hAnsi="Times New Roman"/>
            <w:b/>
            <w:bCs/>
            <w:caps/>
            <w:noProof/>
            <w:kern w:val="28"/>
            <w:sz w:val="28"/>
            <w:szCs w:val="28"/>
          </w:rPr>
          <w:t>Примерная</w:t>
        </w:r>
        <w:r w:rsidR="00206E84" w:rsidRPr="00206E84">
          <w:rPr>
            <w:rStyle w:val="a3"/>
            <w:rFonts w:hAnsi="Times New Roman"/>
            <w:b/>
            <w:bCs/>
            <w:caps/>
            <w:noProof/>
            <w:kern w:val="28"/>
            <w:sz w:val="28"/>
            <w:szCs w:val="28"/>
          </w:rPr>
          <w:t xml:space="preserve"> </w:t>
        </w:r>
        <w:r w:rsidR="00206E84" w:rsidRPr="00206E84">
          <w:rPr>
            <w:rStyle w:val="a3"/>
            <w:rFonts w:hAnsi="Times New Roman"/>
            <w:b/>
            <w:bCs/>
            <w:caps/>
            <w:noProof/>
            <w:kern w:val="28"/>
            <w:sz w:val="28"/>
            <w:szCs w:val="28"/>
          </w:rPr>
          <w:t>а</w:t>
        </w:r>
        <w:r w:rsidR="00206E84" w:rsidRPr="00206E84">
          <w:rPr>
            <w:rStyle w:val="a3"/>
            <w:rFonts w:hAnsi="Times New Roman"/>
            <w:b/>
            <w:bCs/>
            <w:caps/>
            <w:noProof/>
            <w:sz w:val="28"/>
            <w:szCs w:val="28"/>
          </w:rPr>
          <w:t>даптированная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основная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Общеобразовательная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программа</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начального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образования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глухих</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обучающихся</w:t>
        </w:r>
        <w:r w:rsidR="00206E84" w:rsidRPr="00206E84">
          <w:rPr>
            <w:rStyle w:val="a3"/>
            <w:rFonts w:hAnsi="Times New Roman"/>
            <w:b/>
            <w:bCs/>
            <w:caps/>
            <w:noProof/>
            <w:sz w:val="28"/>
            <w:szCs w:val="28"/>
          </w:rPr>
          <w:t xml:space="preserve"> </w:t>
        </w:r>
        <w:r w:rsidR="00206E84" w:rsidRPr="00206E84">
          <w:rPr>
            <w:rStyle w:val="a3"/>
            <w:b/>
            <w:bCs/>
            <w:caps/>
            <w:noProof/>
            <w:sz w:val="28"/>
            <w:szCs w:val="28"/>
          </w:rPr>
          <w:t xml:space="preserve"> </w:t>
        </w:r>
        <w:r w:rsidR="00206E84" w:rsidRPr="00206E84">
          <w:rPr>
            <w:rStyle w:val="a3"/>
            <w:rFonts w:ascii="Times New Roman"/>
            <w:b/>
            <w:bCs/>
            <w:caps/>
            <w:noProof/>
            <w:sz w:val="28"/>
            <w:szCs w:val="28"/>
          </w:rPr>
          <w:t>(</w:t>
        </w:r>
        <w:r w:rsidR="00206E84" w:rsidRPr="00206E84">
          <w:rPr>
            <w:rStyle w:val="a3"/>
            <w:rFonts w:hAnsi="Times New Roman"/>
            <w:b/>
            <w:bCs/>
            <w:caps/>
            <w:noProof/>
            <w:sz w:val="28"/>
            <w:szCs w:val="28"/>
          </w:rPr>
          <w:t>вариант</w:t>
        </w:r>
        <w:r w:rsidR="00206E84" w:rsidRPr="00206E84">
          <w:rPr>
            <w:rStyle w:val="a3"/>
            <w:rFonts w:hAnsi="Times New Roman"/>
            <w:b/>
            <w:bCs/>
            <w:caps/>
            <w:noProof/>
            <w:sz w:val="28"/>
            <w:szCs w:val="28"/>
          </w:rPr>
          <w:t xml:space="preserve"> </w:t>
        </w:r>
        <w:r w:rsidR="00206E84" w:rsidRPr="00206E84">
          <w:rPr>
            <w:rStyle w:val="a3"/>
            <w:rFonts w:ascii="Times New Roman"/>
            <w:b/>
            <w:bCs/>
            <w:caps/>
            <w:noProof/>
            <w:sz w:val="28"/>
            <w:szCs w:val="28"/>
          </w:rPr>
          <w:t>1.1)</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_Toc433014077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16</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78" w:history="1">
        <w:r w:rsidR="00206E84" w:rsidRPr="00206E84">
          <w:rPr>
            <w:rStyle w:val="a3"/>
            <w:rFonts w:ascii="Times New Roman"/>
            <w:b/>
            <w:bCs/>
            <w:noProof/>
            <w:sz w:val="28"/>
            <w:szCs w:val="28"/>
          </w:rPr>
          <w:t xml:space="preserve">2.1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_Toc433014078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16</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79" w:history="1">
        <w:r w:rsidR="00206E84" w:rsidRPr="00206E84">
          <w:rPr>
            <w:rStyle w:val="a3"/>
            <w:rFonts w:ascii="Times New Roman"/>
            <w:b/>
            <w:bCs/>
            <w:noProof/>
            <w:sz w:val="28"/>
            <w:szCs w:val="28"/>
          </w:rPr>
          <w:t xml:space="preserve">2.1.1.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_Toc433014079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16</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0" w:history="1">
        <w:r w:rsidR="00206E84" w:rsidRPr="00206E84">
          <w:rPr>
            <w:rStyle w:val="a3"/>
            <w:rFonts w:ascii="Times New Roman"/>
            <w:b/>
            <w:bCs/>
            <w:noProof/>
            <w:sz w:val="28"/>
            <w:szCs w:val="28"/>
          </w:rPr>
          <w:t xml:space="preserve">2.1.2.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1.1.)</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_Toc433014080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19</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1" w:history="1">
        <w:r w:rsidR="00206E84" w:rsidRPr="00206E84">
          <w:rPr>
            <w:rStyle w:val="a3"/>
            <w:rFonts w:ascii="Times New Roman"/>
            <w:b/>
            <w:bCs/>
            <w:noProof/>
            <w:sz w:val="28"/>
            <w:szCs w:val="28"/>
          </w:rPr>
          <w:t xml:space="preserve">2.1.3.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1.1.)</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_Toc433014081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31</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2" w:history="1">
        <w:r w:rsidR="00206E84" w:rsidRPr="00206E84">
          <w:rPr>
            <w:rStyle w:val="a3"/>
            <w:rFonts w:ascii="Times New Roman"/>
            <w:b/>
            <w:bCs/>
            <w:noProof/>
            <w:sz w:val="28"/>
            <w:szCs w:val="28"/>
          </w:rPr>
          <w:t xml:space="preserve">2.2.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_Toc433014082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33</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3" w:history="1">
        <w:r w:rsidR="00206E84" w:rsidRPr="00206E84">
          <w:rPr>
            <w:rStyle w:val="a3"/>
            <w:rFonts w:ascii="Times New Roman"/>
            <w:b/>
            <w:bCs/>
            <w:noProof/>
            <w:sz w:val="28"/>
            <w:szCs w:val="28"/>
          </w:rPr>
          <w:t xml:space="preserve">2.2.1. </w:t>
        </w:r>
        <w:r w:rsidR="00206E84" w:rsidRPr="00206E84">
          <w:rPr>
            <w:rStyle w:val="a3"/>
            <w:rFonts w:hAnsi="Times New Roman"/>
            <w:b/>
            <w:bCs/>
            <w:noProof/>
            <w:sz w:val="28"/>
            <w:szCs w:val="28"/>
          </w:rPr>
          <w:t>Направление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содержание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_Toc433014083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34</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4" w:history="1">
        <w:r w:rsidR="00206E84" w:rsidRPr="00206E84">
          <w:rPr>
            <w:rStyle w:val="a3"/>
            <w:rFonts w:ascii="Times New Roman"/>
            <w:b/>
            <w:bCs/>
            <w:noProof/>
            <w:sz w:val="28"/>
            <w:szCs w:val="28"/>
          </w:rPr>
          <w:t xml:space="preserve">2.3. </w:t>
        </w:r>
        <w:r w:rsidR="00206E84" w:rsidRPr="00206E84">
          <w:rPr>
            <w:rStyle w:val="a3"/>
            <w:rFonts w:hAnsi="Times New Roman"/>
            <w:b/>
            <w:bCs/>
            <w:noProof/>
            <w:sz w:val="28"/>
            <w:szCs w:val="28"/>
          </w:rPr>
          <w:t>Организационный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_Toc433014084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41</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5" w:history="1">
        <w:r w:rsidR="00206E84" w:rsidRPr="00206E84">
          <w:rPr>
            <w:rStyle w:val="a3"/>
            <w:rFonts w:ascii="Times New Roman"/>
            <w:b/>
            <w:bCs/>
            <w:noProof/>
            <w:sz w:val="28"/>
            <w:szCs w:val="28"/>
          </w:rPr>
          <w:t xml:space="preserve">2.3.1.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_Toc433014085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41</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6" w:history="1">
        <w:r w:rsidR="00206E84" w:rsidRPr="00206E84">
          <w:rPr>
            <w:rStyle w:val="a3"/>
            <w:rFonts w:ascii="Times New Roman"/>
            <w:b/>
            <w:bCs/>
            <w:noProof/>
            <w:sz w:val="28"/>
            <w:szCs w:val="28"/>
          </w:rPr>
          <w:t xml:space="preserve">2.3.2.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_Toc433014086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42</w:t>
        </w:r>
        <w:r w:rsidR="00081B5B" w:rsidRPr="00206E84">
          <w:rPr>
            <w:noProof/>
            <w:webHidden/>
            <w:sz w:val="28"/>
            <w:szCs w:val="28"/>
          </w:rPr>
          <w:fldChar w:fldCharType="end"/>
        </w:r>
      </w:hyperlink>
    </w:p>
    <w:p w:rsidR="00206E84" w:rsidRPr="00206E84" w:rsidRDefault="00815D9D">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087" w:history="1">
        <w:r w:rsidR="00206E84" w:rsidRPr="00206E84">
          <w:rPr>
            <w:rStyle w:val="a3"/>
            <w:rFonts w:ascii="Times New Roman"/>
            <w:b/>
            <w:bCs/>
            <w:noProof/>
            <w:sz w:val="28"/>
            <w:szCs w:val="28"/>
          </w:rPr>
          <w:t xml:space="preserve">3. </w:t>
        </w:r>
        <w:r w:rsidR="00206E84" w:rsidRPr="00206E84">
          <w:rPr>
            <w:rStyle w:val="a3"/>
            <w:rFonts w:hAnsi="Times New Roman"/>
            <w:b/>
            <w:bCs/>
            <w:caps/>
            <w:noProof/>
            <w:kern w:val="28"/>
            <w:sz w:val="28"/>
            <w:szCs w:val="28"/>
          </w:rPr>
          <w:t>Примерная</w:t>
        </w:r>
        <w:r w:rsidR="00206E84" w:rsidRPr="00206E84">
          <w:rPr>
            <w:rStyle w:val="a3"/>
            <w:rFonts w:hAnsi="Times New Roman"/>
            <w:b/>
            <w:bCs/>
            <w:caps/>
            <w:noProof/>
            <w:kern w:val="28"/>
            <w:sz w:val="28"/>
            <w:szCs w:val="28"/>
          </w:rPr>
          <w:t xml:space="preserve"> </w:t>
        </w:r>
        <w:r w:rsidR="00206E84" w:rsidRPr="00206E84">
          <w:rPr>
            <w:rStyle w:val="a3"/>
            <w:rFonts w:hAnsi="Times New Roman"/>
            <w:b/>
            <w:bCs/>
            <w:caps/>
            <w:noProof/>
            <w:kern w:val="28"/>
            <w:sz w:val="28"/>
            <w:szCs w:val="28"/>
          </w:rPr>
          <w:t>а</w:t>
        </w:r>
        <w:r w:rsidR="00206E84" w:rsidRPr="00206E84">
          <w:rPr>
            <w:rStyle w:val="a3"/>
            <w:rFonts w:hAnsi="Times New Roman"/>
            <w:b/>
            <w:bCs/>
            <w:caps/>
            <w:noProof/>
            <w:sz w:val="28"/>
            <w:szCs w:val="28"/>
          </w:rPr>
          <w:t>даптированная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основная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общеобразовательная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программа</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начального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образования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глухих</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обучающихся</w:t>
        </w:r>
        <w:r w:rsidR="00206E84" w:rsidRPr="00206E84">
          <w:rPr>
            <w:rStyle w:val="a3"/>
            <w:rFonts w:hAnsi="Times New Roman"/>
            <w:b/>
            <w:bCs/>
            <w:caps/>
            <w:noProof/>
            <w:sz w:val="28"/>
            <w:szCs w:val="28"/>
          </w:rPr>
          <w:t xml:space="preserve"> </w:t>
        </w:r>
        <w:r w:rsidR="00206E84" w:rsidRPr="00206E84">
          <w:rPr>
            <w:rStyle w:val="a3"/>
            <w:b/>
            <w:bCs/>
            <w:caps/>
            <w:noProof/>
            <w:sz w:val="28"/>
            <w:szCs w:val="28"/>
          </w:rPr>
          <w:t xml:space="preserve"> </w:t>
        </w:r>
        <w:r w:rsidR="00206E84" w:rsidRPr="00206E84">
          <w:rPr>
            <w:rStyle w:val="a3"/>
            <w:rFonts w:ascii="Times New Roman"/>
            <w:b/>
            <w:bCs/>
            <w:caps/>
            <w:noProof/>
            <w:sz w:val="28"/>
            <w:szCs w:val="28"/>
          </w:rPr>
          <w:t>(</w:t>
        </w:r>
        <w:r w:rsidR="00206E84" w:rsidRPr="00206E84">
          <w:rPr>
            <w:rStyle w:val="a3"/>
            <w:rFonts w:hAnsi="Times New Roman"/>
            <w:b/>
            <w:bCs/>
            <w:caps/>
            <w:noProof/>
            <w:sz w:val="28"/>
            <w:szCs w:val="28"/>
          </w:rPr>
          <w:t>вариант</w:t>
        </w:r>
        <w:r w:rsidR="00206E84" w:rsidRPr="00206E84">
          <w:rPr>
            <w:rStyle w:val="a3"/>
            <w:rFonts w:hAnsi="Times New Roman"/>
            <w:b/>
            <w:bCs/>
            <w:caps/>
            <w:noProof/>
            <w:sz w:val="28"/>
            <w:szCs w:val="28"/>
          </w:rPr>
          <w:t xml:space="preserve"> </w:t>
        </w:r>
        <w:r w:rsidR="00206E84" w:rsidRPr="00206E84">
          <w:rPr>
            <w:rStyle w:val="a3"/>
            <w:rFonts w:ascii="Times New Roman"/>
            <w:b/>
            <w:bCs/>
            <w:caps/>
            <w:noProof/>
            <w:sz w:val="28"/>
            <w:szCs w:val="28"/>
          </w:rPr>
          <w:t>1.2)</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_Toc433014087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64</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8" w:history="1">
        <w:r w:rsidR="00206E84" w:rsidRPr="00206E84">
          <w:rPr>
            <w:rStyle w:val="a3"/>
            <w:rFonts w:ascii="Times New Roman"/>
            <w:b/>
            <w:bCs/>
            <w:noProof/>
            <w:sz w:val="28"/>
            <w:szCs w:val="28"/>
          </w:rPr>
          <w:t xml:space="preserve">3.1.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_Toc433014088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64</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9" w:history="1">
        <w:r w:rsidR="00206E84" w:rsidRPr="00206E84">
          <w:rPr>
            <w:rStyle w:val="a3"/>
            <w:rFonts w:ascii="Times New Roman"/>
            <w:b/>
            <w:bCs/>
            <w:noProof/>
            <w:sz w:val="28"/>
            <w:szCs w:val="28"/>
          </w:rPr>
          <w:t xml:space="preserve">3.1.1.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_Toc433014089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64</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0" w:history="1">
        <w:r w:rsidR="00206E84" w:rsidRPr="00206E84">
          <w:rPr>
            <w:rStyle w:val="a3"/>
            <w:rFonts w:ascii="Times New Roman"/>
            <w:b/>
            <w:bCs/>
            <w:noProof/>
            <w:sz w:val="28"/>
            <w:szCs w:val="28"/>
          </w:rPr>
          <w:t xml:space="preserve">3.1.2.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_Toc433014090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73</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1" w:history="1">
        <w:r w:rsidR="00206E84" w:rsidRPr="00206E84">
          <w:rPr>
            <w:rStyle w:val="a3"/>
            <w:rFonts w:ascii="Times New Roman"/>
            <w:b/>
            <w:bCs/>
            <w:noProof/>
            <w:sz w:val="28"/>
            <w:szCs w:val="28"/>
          </w:rPr>
          <w:t xml:space="preserve">3.1.3.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_Toc433014091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86</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92" w:history="1">
        <w:r w:rsidR="00206E84" w:rsidRPr="00206E84">
          <w:rPr>
            <w:rStyle w:val="a3"/>
            <w:rFonts w:ascii="Times New Roman"/>
            <w:b/>
            <w:bCs/>
            <w:noProof/>
            <w:sz w:val="28"/>
            <w:szCs w:val="28"/>
          </w:rPr>
          <w:t xml:space="preserve">3.2.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_Toc433014092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95</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3" w:history="1">
        <w:r w:rsidR="00206E84" w:rsidRPr="00206E84">
          <w:rPr>
            <w:rStyle w:val="a3"/>
            <w:rFonts w:ascii="Times New Roman"/>
            <w:b/>
            <w:bCs/>
            <w:noProof/>
            <w:sz w:val="28"/>
            <w:szCs w:val="28"/>
          </w:rPr>
          <w:t>3.2.1</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универсальных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_Toc433014093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95</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4" w:history="1">
        <w:r w:rsidR="00206E84" w:rsidRPr="00206E84">
          <w:rPr>
            <w:rStyle w:val="a3"/>
            <w:rFonts w:ascii="Times New Roman"/>
            <w:b/>
            <w:bCs/>
            <w:caps/>
            <w:noProof/>
            <w:spacing w:val="2"/>
            <w:sz w:val="28"/>
            <w:szCs w:val="28"/>
          </w:rPr>
          <w:t xml:space="preserve">3.2.2. </w:t>
        </w:r>
        <w:r w:rsidR="00206E84" w:rsidRPr="00206E84">
          <w:rPr>
            <w:rStyle w:val="a3"/>
            <w:rFonts w:hAnsi="Times New Roman"/>
            <w:b/>
            <w:bCs/>
            <w:noProof/>
            <w:sz w:val="28"/>
            <w:szCs w:val="28"/>
          </w:rPr>
          <w:t>Программыучебных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rStyle w:val="a3"/>
            <w:rFonts w:ascii="Times New Roman"/>
            <w:b/>
            <w:bCs/>
            <w:noProof/>
            <w:sz w:val="28"/>
            <w:szCs w:val="28"/>
          </w:rPr>
          <w:t>.</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_Toc433014094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102</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5" w:history="1">
        <w:r w:rsidR="00206E84" w:rsidRPr="00206E84">
          <w:rPr>
            <w:rStyle w:val="a3"/>
            <w:rFonts w:ascii="Times New Roman"/>
            <w:b/>
            <w:bCs/>
            <w:noProof/>
            <w:sz w:val="28"/>
            <w:szCs w:val="28"/>
          </w:rPr>
          <w:t xml:space="preserve">3.2.3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духовно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нравственного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развития</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воспитания</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_Toc433014095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219</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6" w:history="1">
        <w:r w:rsidR="00206E84" w:rsidRPr="00206E84">
          <w:rPr>
            <w:rStyle w:val="a3"/>
            <w:rFonts w:ascii="Times New Roman"/>
            <w:b/>
            <w:bCs/>
            <w:caps/>
            <w:noProof/>
            <w:spacing w:val="2"/>
            <w:sz w:val="28"/>
            <w:szCs w:val="28"/>
          </w:rPr>
          <w:t xml:space="preserve">3.2.4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_Toc433014096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220</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7" w:history="1">
        <w:r w:rsidR="00206E84" w:rsidRPr="00206E84">
          <w:rPr>
            <w:rStyle w:val="a3"/>
            <w:rFonts w:ascii="Times New Roman"/>
            <w:b/>
            <w:bCs/>
            <w:noProof/>
            <w:sz w:val="28"/>
            <w:szCs w:val="28"/>
          </w:rPr>
          <w:t xml:space="preserve">3.2.5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_Toc433014097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222</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8" w:history="1">
        <w:r w:rsidR="00206E84" w:rsidRPr="00206E84">
          <w:rPr>
            <w:rStyle w:val="a3"/>
            <w:rFonts w:ascii="Times New Roman"/>
            <w:b/>
            <w:bCs/>
            <w:caps/>
            <w:noProof/>
            <w:spacing w:val="2"/>
            <w:sz w:val="28"/>
            <w:szCs w:val="28"/>
          </w:rPr>
          <w:t xml:space="preserve">3.2.6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внеурочной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деятельности</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_Toc433014098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228</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99" w:history="1">
        <w:r w:rsidR="00206E84" w:rsidRPr="00206E84">
          <w:rPr>
            <w:rStyle w:val="a3"/>
            <w:rFonts w:ascii="Times New Roman" w:hAnsi="Times New Roman" w:cs="Times New Roman"/>
            <w:b/>
            <w:bCs/>
            <w:noProof/>
            <w:spacing w:val="2"/>
            <w:sz w:val="28"/>
            <w:szCs w:val="28"/>
          </w:rPr>
          <w:t>3.3. Организационный 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_Toc433014099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238</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0" w:history="1">
        <w:r w:rsidR="00206E84" w:rsidRPr="00206E84">
          <w:rPr>
            <w:rStyle w:val="a3"/>
            <w:rFonts w:ascii="Times New Roman" w:hAnsi="Times New Roman" w:cs="Times New Roman"/>
            <w:b/>
            <w:bCs/>
            <w:caps/>
            <w:noProof/>
            <w:spacing w:val="2"/>
            <w:sz w:val="28"/>
            <w:szCs w:val="28"/>
          </w:rPr>
          <w:t xml:space="preserve">3.3.1. </w:t>
        </w:r>
        <w:r w:rsidR="00206E84" w:rsidRPr="00206E84">
          <w:rPr>
            <w:rStyle w:val="a3"/>
            <w:rFonts w:ascii="Times New Roman" w:hAnsi="Times New Roman" w:cs="Times New Roman"/>
            <w:b/>
            <w:noProof/>
            <w:spacing w:val="2"/>
            <w:sz w:val="28"/>
            <w:szCs w:val="28"/>
          </w:rPr>
          <w:t>Учебный план</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_Toc433014100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238</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1" w:history="1">
        <w:r w:rsidR="00206E84" w:rsidRPr="00206E84">
          <w:rPr>
            <w:rStyle w:val="a3"/>
            <w:rFonts w:ascii="Times New Roman"/>
            <w:b/>
            <w:bCs/>
            <w:noProof/>
            <w:sz w:val="28"/>
            <w:szCs w:val="28"/>
          </w:rPr>
          <w:t xml:space="preserve">3.3.2.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_Toc433014101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248</w:t>
        </w:r>
        <w:r w:rsidR="00081B5B" w:rsidRPr="00206E84">
          <w:rPr>
            <w:noProof/>
            <w:webHidden/>
            <w:sz w:val="28"/>
            <w:szCs w:val="28"/>
          </w:rPr>
          <w:fldChar w:fldCharType="end"/>
        </w:r>
      </w:hyperlink>
    </w:p>
    <w:p w:rsidR="00206E84" w:rsidRPr="00206E84" w:rsidRDefault="00815D9D">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102" w:history="1">
        <w:r w:rsidR="00206E84" w:rsidRPr="00206E84">
          <w:rPr>
            <w:rStyle w:val="a3"/>
            <w:rFonts w:ascii="Times New Roman" w:hAnsi="Times New Roman" w:cs="Times New Roman"/>
            <w:b/>
            <w:noProof/>
            <w:sz w:val="28"/>
            <w:szCs w:val="28"/>
          </w:rPr>
          <w:t>4. ПРИМЕРНАЯ АДАПТИРОВАННАЯ ОСНОВНАЯ  ОБЩЕОБРАЗОВАТЕЛЬНАЯ ПРОГРАММА НАЧАЛЬНОГО  ОБЩЕГО ОБРАЗОВАНИЯ ДЛЯ ГЛУХИХ  ОБУЧАЮЩИХСЯ  (ВАРИАНТ 1. 3)</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_Toc433014102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272</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03" w:history="1">
        <w:r w:rsidR="00206E84" w:rsidRPr="00206E84">
          <w:rPr>
            <w:rStyle w:val="a3"/>
            <w:rFonts w:ascii="Times New Roman"/>
            <w:b/>
            <w:bCs/>
            <w:noProof/>
            <w:sz w:val="28"/>
            <w:szCs w:val="28"/>
          </w:rPr>
          <w:t xml:space="preserve">4.1.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_Toc433014103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272</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4" w:history="1">
        <w:r w:rsidR="00206E84" w:rsidRPr="00206E84">
          <w:rPr>
            <w:rStyle w:val="a3"/>
            <w:rFonts w:ascii="Times New Roman"/>
            <w:b/>
            <w:bCs/>
            <w:noProof/>
            <w:sz w:val="28"/>
            <w:szCs w:val="28"/>
          </w:rPr>
          <w:t xml:space="preserve">4.1.1.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_Toc433014104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272</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5" w:history="1">
        <w:r w:rsidR="00206E84" w:rsidRPr="00206E84">
          <w:rPr>
            <w:rStyle w:val="a3"/>
            <w:rFonts w:ascii="Times New Roman" w:hAnsi="Times New Roman" w:cs="Times New Roman"/>
            <w:b/>
            <w:bCs/>
            <w:noProof/>
            <w:sz w:val="28"/>
            <w:szCs w:val="28"/>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_Toc433014105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276</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6" w:history="1">
        <w:r w:rsidR="00206E84" w:rsidRPr="00206E84">
          <w:rPr>
            <w:rStyle w:val="a3"/>
            <w:rFonts w:ascii="Times New Roman"/>
            <w:b/>
            <w:bCs/>
            <w:noProof/>
            <w:sz w:val="28"/>
            <w:szCs w:val="28"/>
          </w:rPr>
          <w:t xml:space="preserve">4.1.3.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_Toc433014106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286</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07" w:history="1">
        <w:r w:rsidR="00206E84" w:rsidRPr="00206E84">
          <w:rPr>
            <w:rStyle w:val="a3"/>
            <w:rFonts w:ascii="Times New Roman"/>
            <w:b/>
            <w:bCs/>
            <w:noProof/>
            <w:sz w:val="28"/>
            <w:szCs w:val="28"/>
          </w:rPr>
          <w:t xml:space="preserve">4.2.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_Toc433014107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290</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8" w:history="1">
        <w:r w:rsidR="00206E84" w:rsidRPr="00206E84">
          <w:rPr>
            <w:rStyle w:val="a3"/>
            <w:rFonts w:ascii="Times New Roman"/>
            <w:b/>
            <w:bCs/>
            <w:noProof/>
            <w:sz w:val="28"/>
            <w:szCs w:val="28"/>
          </w:rPr>
          <w:t>4.2.1.</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базовых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rStyle w:val="a3"/>
            <w:rFonts w:ascii="MS Mincho" w:eastAsia="MS Mincho" w:hAnsi="MS Mincho" w:cs="MS Mincho" w:hint="eastAsia"/>
            <w:b/>
            <w:bCs/>
            <w:noProof/>
            <w:sz w:val="28"/>
            <w:szCs w:val="28"/>
          </w:rPr>
          <w:t> </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_Toc433014108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290</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9" w:history="1">
        <w:r w:rsidR="00206E84" w:rsidRPr="00206E84">
          <w:rPr>
            <w:rStyle w:val="a3"/>
            <w:rFonts w:ascii="Times New Roman"/>
            <w:b/>
            <w:bCs/>
            <w:noProof/>
            <w:sz w:val="28"/>
            <w:szCs w:val="28"/>
          </w:rPr>
          <w:t>4.2.2.</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отдельных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ascii="Times New Roman" w:eastAsia="Times New Roman" w:hAnsi="Times New Roman" w:cs="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_Toc433014109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294</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0" w:history="1">
        <w:r w:rsidR="00206E84" w:rsidRPr="00206E84">
          <w:rPr>
            <w:rStyle w:val="a3"/>
            <w:rFonts w:ascii="Times New Roman"/>
            <w:b/>
            <w:bCs/>
            <w:caps/>
            <w:noProof/>
            <w:spacing w:val="2"/>
            <w:sz w:val="28"/>
            <w:szCs w:val="28"/>
          </w:rPr>
          <w:t xml:space="preserve">4.2.3.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_Toc433014110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337</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1" w:history="1">
        <w:r w:rsidR="00206E84" w:rsidRPr="00206E84">
          <w:rPr>
            <w:rStyle w:val="a3"/>
            <w:rFonts w:ascii="Times New Roman"/>
            <w:b/>
            <w:bCs/>
            <w:noProof/>
            <w:sz w:val="28"/>
            <w:szCs w:val="28"/>
          </w:rPr>
          <w:t>4.2.4.</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духовно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нравственного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развития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воспитания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_Toc433014111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373</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2" w:history="1">
        <w:r w:rsidR="00206E84" w:rsidRPr="00206E84">
          <w:rPr>
            <w:rStyle w:val="a3"/>
            <w:rFonts w:ascii="Times New Roman"/>
            <w:b/>
            <w:bCs/>
            <w:noProof/>
            <w:sz w:val="28"/>
            <w:szCs w:val="28"/>
          </w:rPr>
          <w:t xml:space="preserve">4.2.5.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_Toc433014112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381</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3" w:history="1">
        <w:r w:rsidR="00206E84" w:rsidRPr="00206E84">
          <w:rPr>
            <w:rStyle w:val="a3"/>
            <w:rFonts w:ascii="Times New Roman"/>
            <w:b/>
            <w:bCs/>
            <w:noProof/>
            <w:sz w:val="28"/>
            <w:szCs w:val="28"/>
          </w:rPr>
          <w:t xml:space="preserve">4.2.6.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_Toc433014113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389</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4" w:history="1">
        <w:r w:rsidR="00206E84" w:rsidRPr="00206E84">
          <w:rPr>
            <w:rStyle w:val="a3"/>
            <w:rFonts w:ascii="Times New Roman"/>
            <w:b/>
            <w:bCs/>
            <w:noProof/>
            <w:sz w:val="28"/>
            <w:szCs w:val="28"/>
          </w:rPr>
          <w:t xml:space="preserve">4.2.7.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внеурочной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деятельности</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_Toc433014114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396</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15" w:history="1">
        <w:r w:rsidR="00206E84" w:rsidRPr="00206E84">
          <w:rPr>
            <w:rStyle w:val="a3"/>
            <w:rFonts w:ascii="Times New Roman"/>
            <w:b/>
            <w:bCs/>
            <w:noProof/>
            <w:spacing w:val="2"/>
            <w:sz w:val="28"/>
            <w:szCs w:val="28"/>
          </w:rPr>
          <w:t xml:space="preserve">4.3. </w:t>
        </w:r>
        <w:r w:rsidR="00206E84" w:rsidRPr="00206E84">
          <w:rPr>
            <w:rStyle w:val="a3"/>
            <w:rFonts w:hAnsi="Times New Roman"/>
            <w:b/>
            <w:bCs/>
            <w:noProof/>
            <w:spacing w:val="2"/>
            <w:sz w:val="28"/>
            <w:szCs w:val="28"/>
          </w:rPr>
          <w:t>Организационный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_Toc433014115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398</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6" w:history="1">
        <w:r w:rsidR="00206E84" w:rsidRPr="00206E84">
          <w:rPr>
            <w:rStyle w:val="a3"/>
            <w:b/>
            <w:bCs/>
            <w:noProof/>
            <w:sz w:val="28"/>
            <w:szCs w:val="28"/>
          </w:rPr>
          <w:t xml:space="preserve">4.3.1.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rStyle w:val="a3"/>
            <w:rFonts w:hAnsi="Times New Roman"/>
            <w:b/>
            <w:bCs/>
            <w:noProof/>
            <w:sz w:val="28"/>
            <w:szCs w:val="28"/>
          </w:rPr>
          <w:t xml:space="preserve"> </w:t>
        </w:r>
        <w:r w:rsidR="00206E84" w:rsidRPr="00206E84">
          <w:rPr>
            <w:rStyle w:val="a3"/>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b/>
            <w:bCs/>
            <w:noProof/>
            <w:sz w:val="28"/>
            <w:szCs w:val="28"/>
          </w:rPr>
          <w:t>1.3)</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_Toc433014116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398</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7" w:history="1">
        <w:r w:rsidR="00206E84" w:rsidRPr="00206E84">
          <w:rPr>
            <w:rStyle w:val="a3"/>
            <w:rFonts w:ascii="Times New Roman"/>
            <w:b/>
            <w:bCs/>
            <w:noProof/>
            <w:sz w:val="28"/>
            <w:szCs w:val="28"/>
          </w:rPr>
          <w:t xml:space="preserve">4.3.2.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hAnsi="Times New Roman"/>
            <w:b/>
            <w:bCs/>
            <w:noProof/>
            <w:spacing w:val="2"/>
            <w:sz w:val="28"/>
            <w:szCs w:val="28"/>
          </w:rPr>
          <w:t>с</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легкой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формой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умственной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отсталости</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_Toc433014117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412</w:t>
        </w:r>
        <w:r w:rsidR="00081B5B" w:rsidRPr="00206E84">
          <w:rPr>
            <w:noProof/>
            <w:webHidden/>
            <w:sz w:val="28"/>
            <w:szCs w:val="28"/>
          </w:rPr>
          <w:fldChar w:fldCharType="end"/>
        </w:r>
      </w:hyperlink>
    </w:p>
    <w:p w:rsidR="00206E84" w:rsidRPr="00206E84" w:rsidRDefault="00815D9D">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118" w:history="1">
        <w:r w:rsidR="00206E84" w:rsidRPr="00206E84">
          <w:rPr>
            <w:rStyle w:val="a3"/>
            <w:rFonts w:ascii="Times New Roman"/>
            <w:b/>
            <w:bCs/>
            <w:noProof/>
            <w:sz w:val="28"/>
            <w:szCs w:val="28"/>
          </w:rPr>
          <w:t xml:space="preserve">5. </w:t>
        </w:r>
        <w:r w:rsidR="00206E84" w:rsidRPr="00206E84">
          <w:rPr>
            <w:rStyle w:val="a3"/>
            <w:rFonts w:hAnsi="Times New Roman"/>
            <w:b/>
            <w:bCs/>
            <w:noProof/>
            <w:sz w:val="28"/>
            <w:szCs w:val="28"/>
          </w:rPr>
          <w:t>ПРИМЕРНАЯ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ДЛЯ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_Toc433014118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440</w:t>
        </w:r>
        <w:r w:rsidR="00081B5B" w:rsidRPr="00206E84">
          <w:rPr>
            <w:noProof/>
            <w:webHidden/>
            <w:sz w:val="28"/>
            <w:szCs w:val="28"/>
          </w:rPr>
          <w:fldChar w:fldCharType="end"/>
        </w:r>
      </w:hyperlink>
    </w:p>
    <w:p w:rsidR="00206E84" w:rsidRPr="00206E84" w:rsidRDefault="00815D9D">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19" w:history="1">
        <w:r w:rsidR="00206E84" w:rsidRPr="00206E84">
          <w:rPr>
            <w:rStyle w:val="a3"/>
            <w:rFonts w:ascii="Times New Roman"/>
            <w:b/>
            <w:bCs/>
            <w:noProof/>
            <w:sz w:val="28"/>
            <w:szCs w:val="28"/>
          </w:rPr>
          <w:t xml:space="preserve">5.1.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_Toc433014119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440</w:t>
        </w:r>
        <w:r w:rsidR="00081B5B" w:rsidRPr="00206E84">
          <w:rPr>
            <w:noProof/>
            <w:webHidden/>
            <w:sz w:val="28"/>
            <w:szCs w:val="28"/>
          </w:rPr>
          <w:fldChar w:fldCharType="end"/>
        </w:r>
      </w:hyperlink>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0" w:history="1">
        <w:r w:rsidR="00206E84" w:rsidRPr="00206E84">
          <w:rPr>
            <w:rStyle w:val="a3"/>
            <w:rFonts w:ascii="Times New Roman"/>
            <w:b/>
            <w:bCs/>
            <w:noProof/>
            <w:sz w:val="28"/>
            <w:szCs w:val="28"/>
          </w:rPr>
          <w:t>5.1.1.</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_Toc433014120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440</w:t>
        </w:r>
        <w:r w:rsidR="00081B5B" w:rsidRPr="00206E84">
          <w:rPr>
            <w:noProof/>
            <w:webHidden/>
            <w:sz w:val="28"/>
            <w:szCs w:val="28"/>
          </w:rPr>
          <w:fldChar w:fldCharType="end"/>
        </w:r>
      </w:hyperlink>
    </w:p>
    <w:p w:rsidR="00206E84" w:rsidRPr="00611204" w:rsidRDefault="00815D9D">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1" w:history="1">
        <w:r w:rsidR="00206E84" w:rsidRPr="00206E84">
          <w:rPr>
            <w:rStyle w:val="a3"/>
            <w:rFonts w:ascii="Times New Roman"/>
            <w:b/>
            <w:bCs/>
            <w:noProof/>
            <w:sz w:val="28"/>
            <w:szCs w:val="28"/>
          </w:rPr>
          <w:t xml:space="preserve">5.1.2.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_Toc433014121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w:t>
        </w:r>
        <w:r w:rsidR="00081B5B" w:rsidRPr="00206E84">
          <w:rPr>
            <w:noProof/>
            <w:webHidden/>
            <w:sz w:val="28"/>
            <w:szCs w:val="28"/>
          </w:rPr>
          <w:fldChar w:fldCharType="end"/>
        </w:r>
      </w:hyperlink>
      <w:r w:rsidR="00611204" w:rsidRPr="00611204">
        <w:rPr>
          <w:rFonts w:ascii="Times New Roman" w:hAnsi="Times New Roman" w:cs="Times New Roman"/>
          <w:sz w:val="28"/>
          <w:szCs w:val="28"/>
        </w:rPr>
        <w:t>52</w:t>
      </w:r>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2" w:history="1">
        <w:r w:rsidR="00206E84" w:rsidRPr="00206E84">
          <w:rPr>
            <w:rStyle w:val="a3"/>
            <w:rFonts w:ascii="Times New Roman"/>
            <w:b/>
            <w:bCs/>
            <w:noProof/>
            <w:sz w:val="28"/>
            <w:szCs w:val="28"/>
          </w:rPr>
          <w:t xml:space="preserve">5.1.3. </w:t>
        </w:r>
        <w:r w:rsidR="00206E84" w:rsidRPr="00206E84">
          <w:rPr>
            <w:rStyle w:val="a3"/>
            <w:rFonts w:hAnsi="Times New Roman"/>
            <w:b/>
            <w:bCs/>
            <w:noProof/>
            <w:spacing w:val="2"/>
            <w:sz w:val="28"/>
            <w:szCs w:val="28"/>
          </w:rPr>
          <w:t>Система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оценки</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достижения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глухими</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обучающимися</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w:t>
        </w:r>
        <w:r w:rsidR="00206E84" w:rsidRPr="00206E84">
          <w:rPr>
            <w:rStyle w:val="a3"/>
            <w:rFonts w:hAnsi="Times New Roman"/>
            <w:b/>
            <w:bCs/>
            <w:noProof/>
            <w:spacing w:val="2"/>
            <w:sz w:val="28"/>
            <w:szCs w:val="28"/>
          </w:rPr>
          <w:t>вариант</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 xml:space="preserve">1.4.) </w:t>
        </w:r>
        <w:r w:rsidR="00206E84" w:rsidRPr="00206E84">
          <w:rPr>
            <w:rStyle w:val="a3"/>
            <w:rFonts w:hAnsi="Times New Roman"/>
            <w:b/>
            <w:bCs/>
            <w:noProof/>
            <w:spacing w:val="2"/>
            <w:sz w:val="28"/>
            <w:szCs w:val="28"/>
          </w:rPr>
          <w:t>планируемых</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результатов</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освоения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специальной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индивидуальной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образовательной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программы</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_Toc433014122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w:t>
        </w:r>
        <w:r w:rsidR="00081B5B" w:rsidRPr="00206E84">
          <w:rPr>
            <w:noProof/>
            <w:webHidden/>
            <w:sz w:val="28"/>
            <w:szCs w:val="28"/>
          </w:rPr>
          <w:fldChar w:fldCharType="end"/>
        </w:r>
      </w:hyperlink>
      <w:r w:rsidR="00611204" w:rsidRPr="00611204">
        <w:rPr>
          <w:rFonts w:ascii="Times New Roman" w:hAnsi="Times New Roman" w:cs="Times New Roman"/>
          <w:sz w:val="28"/>
          <w:szCs w:val="28"/>
        </w:rPr>
        <w:t>62</w:t>
      </w:r>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3" w:history="1">
        <w:r w:rsidR="00206E84" w:rsidRPr="00206E84">
          <w:rPr>
            <w:rStyle w:val="a3"/>
            <w:rFonts w:ascii="Times New Roman"/>
            <w:b/>
            <w:bCs/>
            <w:noProof/>
            <w:sz w:val="28"/>
            <w:szCs w:val="28"/>
          </w:rPr>
          <w:t xml:space="preserve">5.2.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EB7F34">
          <w:rPr>
            <w:rFonts w:ascii="Times New Roman" w:hAnsi="Times New Roman" w:cs="Times New Roman"/>
            <w:noProof/>
            <w:webHidden/>
            <w:sz w:val="28"/>
            <w:szCs w:val="28"/>
          </w:rPr>
          <w:fldChar w:fldCharType="begin"/>
        </w:r>
        <w:r w:rsidR="00206E84" w:rsidRPr="00EB7F34">
          <w:rPr>
            <w:rFonts w:ascii="Times New Roman" w:hAnsi="Times New Roman" w:cs="Times New Roman"/>
            <w:noProof/>
            <w:webHidden/>
            <w:sz w:val="28"/>
            <w:szCs w:val="28"/>
          </w:rPr>
          <w:instrText xml:space="preserve"> PAGEREF _Toc433014123 \h </w:instrText>
        </w:r>
        <w:r w:rsidR="00081B5B" w:rsidRPr="00EB7F34">
          <w:rPr>
            <w:rFonts w:ascii="Times New Roman" w:hAnsi="Times New Roman" w:cs="Times New Roman"/>
            <w:noProof/>
            <w:webHidden/>
            <w:sz w:val="28"/>
            <w:szCs w:val="28"/>
          </w:rPr>
        </w:r>
        <w:r w:rsidR="00081B5B" w:rsidRPr="00EB7F34">
          <w:rPr>
            <w:rFonts w:ascii="Times New Roman" w:hAnsi="Times New Roman" w:cs="Times New Roman"/>
            <w:noProof/>
            <w:webHidden/>
            <w:sz w:val="28"/>
            <w:szCs w:val="28"/>
          </w:rPr>
          <w:fldChar w:fldCharType="separate"/>
        </w:r>
        <w:r w:rsidR="00206E84" w:rsidRPr="00EB7F34">
          <w:rPr>
            <w:rFonts w:ascii="Times New Roman" w:hAnsi="Times New Roman" w:cs="Times New Roman"/>
            <w:noProof/>
            <w:webHidden/>
            <w:sz w:val="28"/>
            <w:szCs w:val="28"/>
          </w:rPr>
          <w:t>4</w:t>
        </w:r>
        <w:r w:rsidR="00081B5B" w:rsidRPr="00EB7F34">
          <w:rPr>
            <w:rFonts w:ascii="Times New Roman" w:hAnsi="Times New Roman" w:cs="Times New Roman"/>
            <w:noProof/>
            <w:webHidden/>
            <w:sz w:val="28"/>
            <w:szCs w:val="28"/>
          </w:rPr>
          <w:fldChar w:fldCharType="end"/>
        </w:r>
      </w:hyperlink>
      <w:r w:rsidR="00EB7F34" w:rsidRPr="00EB7F34">
        <w:rPr>
          <w:rFonts w:ascii="Times New Roman" w:hAnsi="Times New Roman" w:cs="Times New Roman"/>
          <w:sz w:val="28"/>
          <w:szCs w:val="28"/>
        </w:rPr>
        <w:t>64</w:t>
      </w:r>
    </w:p>
    <w:p w:rsidR="00206E84" w:rsidRPr="00611204" w:rsidRDefault="00815D9D">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4" w:history="1">
        <w:r w:rsidR="00206E84" w:rsidRPr="00206E84">
          <w:rPr>
            <w:rStyle w:val="a3"/>
            <w:rFonts w:ascii="Times New Roman"/>
            <w:b/>
            <w:bCs/>
            <w:noProof/>
            <w:sz w:val="28"/>
            <w:szCs w:val="28"/>
          </w:rPr>
          <w:t xml:space="preserve">5.2.1.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w:t>
        </w:r>
        <w:r w:rsidR="00206E84" w:rsidRPr="00206E84">
          <w:rPr>
            <w:rStyle w:val="a3"/>
            <w:rFonts w:hAnsi="Times New Roman"/>
            <w:b/>
            <w:bCs/>
            <w:noProof/>
            <w:sz w:val="28"/>
            <w:szCs w:val="28"/>
          </w:rPr>
          <w:t xml:space="preserve"> </w:t>
        </w:r>
        <w:r w:rsidR="00206E84" w:rsidRPr="00206E84">
          <w:rPr>
            <w:rStyle w:val="a3"/>
            <w:rFonts w:hAnsi="Times New Roman"/>
            <w:b/>
            <w:bCs/>
            <w:noProof/>
            <w:spacing w:val="2"/>
            <w:sz w:val="28"/>
            <w:szCs w:val="28"/>
          </w:rPr>
          <w:t>обучающихся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с</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глухотой</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w:t>
        </w:r>
        <w:r w:rsidR="00206E84" w:rsidRPr="00206E84">
          <w:rPr>
            <w:rStyle w:val="a3"/>
            <w:rFonts w:hAnsi="Times New Roman"/>
            <w:b/>
            <w:bCs/>
            <w:noProof/>
            <w:spacing w:val="2"/>
            <w:sz w:val="28"/>
            <w:szCs w:val="28"/>
          </w:rPr>
          <w:t>вариант</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1.4.</w:t>
        </w:r>
        <w:r w:rsidR="00206E84" w:rsidRPr="00206E84">
          <w:rPr>
            <w:rStyle w:val="a3"/>
            <w:rFonts w:ascii="Times New Roman"/>
            <w:b/>
            <w:bCs/>
            <w:noProof/>
            <w:sz w:val="28"/>
            <w:szCs w:val="28"/>
            <w:shd w:val="clear" w:color="auto" w:fill="FFFFFF"/>
          </w:rPr>
          <w:t>)</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_Toc433014124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w:t>
        </w:r>
        <w:r w:rsidR="00081B5B" w:rsidRPr="00206E84">
          <w:rPr>
            <w:noProof/>
            <w:webHidden/>
            <w:sz w:val="28"/>
            <w:szCs w:val="28"/>
          </w:rPr>
          <w:fldChar w:fldCharType="end"/>
        </w:r>
      </w:hyperlink>
      <w:r w:rsidR="00611204" w:rsidRPr="00611204">
        <w:rPr>
          <w:rFonts w:ascii="Times New Roman" w:hAnsi="Times New Roman" w:cs="Times New Roman"/>
          <w:sz w:val="28"/>
          <w:szCs w:val="28"/>
        </w:rPr>
        <w:t>64</w:t>
      </w:r>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5" w:history="1">
        <w:r w:rsidR="00206E84" w:rsidRPr="00206E84">
          <w:rPr>
            <w:rStyle w:val="a3"/>
            <w:rFonts w:ascii="Times New Roman"/>
            <w:b/>
            <w:bCs/>
            <w:noProof/>
            <w:sz w:val="28"/>
            <w:szCs w:val="28"/>
          </w:rPr>
          <w:t xml:space="preserve">5.2.2.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_Toc433014125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4</w:t>
        </w:r>
        <w:r w:rsidR="00081B5B" w:rsidRPr="00206E84">
          <w:rPr>
            <w:noProof/>
            <w:webHidden/>
            <w:sz w:val="28"/>
            <w:szCs w:val="28"/>
          </w:rPr>
          <w:fldChar w:fldCharType="end"/>
        </w:r>
      </w:hyperlink>
      <w:r w:rsidR="00611204" w:rsidRPr="00611204">
        <w:rPr>
          <w:rFonts w:ascii="Times New Roman" w:hAnsi="Times New Roman" w:cs="Times New Roman"/>
          <w:sz w:val="28"/>
          <w:szCs w:val="28"/>
        </w:rPr>
        <w:t>65</w:t>
      </w:r>
    </w:p>
    <w:p w:rsidR="00206E84" w:rsidRPr="00611204" w:rsidRDefault="00815D9D">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6" w:history="1">
        <w:r w:rsidR="00206E84" w:rsidRPr="00206E84">
          <w:rPr>
            <w:rStyle w:val="a3"/>
            <w:rFonts w:ascii="Times New Roman"/>
            <w:b/>
            <w:bCs/>
            <w:noProof/>
            <w:spacing w:val="2"/>
            <w:sz w:val="28"/>
            <w:szCs w:val="28"/>
          </w:rPr>
          <w:t xml:space="preserve">5.2.3.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нравственного</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воспитания</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_Toc433014126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5</w:t>
        </w:r>
        <w:r w:rsidR="00081B5B" w:rsidRPr="00206E84">
          <w:rPr>
            <w:noProof/>
            <w:webHidden/>
            <w:sz w:val="28"/>
            <w:szCs w:val="28"/>
          </w:rPr>
          <w:fldChar w:fldCharType="end"/>
        </w:r>
      </w:hyperlink>
      <w:r w:rsidR="00611204" w:rsidRPr="00611204">
        <w:rPr>
          <w:rFonts w:ascii="Times New Roman" w:hAnsi="Times New Roman" w:cs="Times New Roman"/>
          <w:sz w:val="28"/>
          <w:szCs w:val="28"/>
        </w:rPr>
        <w:t>14</w:t>
      </w:r>
    </w:p>
    <w:p w:rsidR="00206E84" w:rsidRPr="00611204" w:rsidRDefault="00815D9D">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7" w:history="1">
        <w:r w:rsidR="00206E84" w:rsidRPr="00206E84">
          <w:rPr>
            <w:rStyle w:val="a3"/>
            <w:rFonts w:ascii="Times New Roman"/>
            <w:b/>
            <w:bCs/>
            <w:noProof/>
            <w:sz w:val="28"/>
            <w:szCs w:val="28"/>
          </w:rPr>
          <w:t>5.2.4.</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_Toc433014127 \h </w:instrText>
        </w:r>
        <w:r w:rsidR="00081B5B" w:rsidRPr="00206E84">
          <w:rPr>
            <w:noProof/>
            <w:webHidden/>
            <w:sz w:val="28"/>
            <w:szCs w:val="28"/>
          </w:rPr>
        </w:r>
        <w:r w:rsidR="00081B5B" w:rsidRPr="00206E84">
          <w:rPr>
            <w:noProof/>
            <w:webHidden/>
            <w:sz w:val="28"/>
            <w:szCs w:val="28"/>
          </w:rPr>
          <w:fldChar w:fldCharType="separate"/>
        </w:r>
        <w:r w:rsidR="00206E84">
          <w:rPr>
            <w:noProof/>
            <w:webHidden/>
            <w:sz w:val="28"/>
            <w:szCs w:val="28"/>
          </w:rPr>
          <w:t>5</w:t>
        </w:r>
        <w:r w:rsidR="00081B5B" w:rsidRPr="00206E84">
          <w:rPr>
            <w:noProof/>
            <w:webHidden/>
            <w:sz w:val="28"/>
            <w:szCs w:val="28"/>
          </w:rPr>
          <w:fldChar w:fldCharType="end"/>
        </w:r>
      </w:hyperlink>
      <w:r w:rsidR="00611204" w:rsidRPr="00611204">
        <w:rPr>
          <w:rFonts w:ascii="Times New Roman" w:hAnsi="Times New Roman" w:cs="Times New Roman"/>
          <w:sz w:val="28"/>
          <w:szCs w:val="28"/>
        </w:rPr>
        <w:t>18</w:t>
      </w:r>
    </w:p>
    <w:p w:rsidR="00206E84" w:rsidRPr="00611204" w:rsidRDefault="00815D9D">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8" w:history="1">
        <w:r w:rsidR="00206E84" w:rsidRPr="00206E84">
          <w:rPr>
            <w:rStyle w:val="a3"/>
            <w:rFonts w:ascii="Times New Roman"/>
            <w:b/>
            <w:bCs/>
            <w:noProof/>
            <w:spacing w:val="2"/>
            <w:sz w:val="28"/>
            <w:szCs w:val="28"/>
          </w:rPr>
          <w:t xml:space="preserve">5.2.5.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коррекционной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работы</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_Toc433014128 \h </w:instrText>
        </w:r>
        <w:r w:rsidR="00081B5B" w:rsidRPr="00206E84">
          <w:rPr>
            <w:noProof/>
            <w:webHidden/>
            <w:sz w:val="28"/>
            <w:szCs w:val="28"/>
          </w:rPr>
        </w:r>
        <w:r w:rsidR="00081B5B" w:rsidRPr="00206E84">
          <w:rPr>
            <w:noProof/>
            <w:webHidden/>
            <w:sz w:val="28"/>
            <w:szCs w:val="28"/>
          </w:rPr>
          <w:fldChar w:fldCharType="separate"/>
        </w:r>
        <w:r w:rsidR="00EB3643">
          <w:rPr>
            <w:noProof/>
            <w:webHidden/>
            <w:sz w:val="28"/>
            <w:szCs w:val="28"/>
          </w:rPr>
          <w:t>5</w:t>
        </w:r>
        <w:r w:rsidR="00081B5B" w:rsidRPr="00206E84">
          <w:rPr>
            <w:noProof/>
            <w:webHidden/>
            <w:sz w:val="28"/>
            <w:szCs w:val="28"/>
          </w:rPr>
          <w:fldChar w:fldCharType="end"/>
        </w:r>
      </w:hyperlink>
      <w:r w:rsidR="00611204" w:rsidRPr="00611204">
        <w:rPr>
          <w:rFonts w:ascii="Times New Roman" w:hAnsi="Times New Roman" w:cs="Times New Roman"/>
          <w:sz w:val="28"/>
          <w:szCs w:val="28"/>
        </w:rPr>
        <w:t>19</w:t>
      </w:r>
    </w:p>
    <w:p w:rsidR="00206E84" w:rsidRPr="00611204" w:rsidRDefault="00815D9D">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9" w:history="1">
        <w:r w:rsidR="00206E84" w:rsidRPr="00206E84">
          <w:rPr>
            <w:rStyle w:val="a3"/>
            <w:rFonts w:ascii="Times New Roman"/>
            <w:b/>
            <w:bCs/>
            <w:noProof/>
            <w:spacing w:val="2"/>
            <w:sz w:val="28"/>
            <w:szCs w:val="28"/>
          </w:rPr>
          <w:t xml:space="preserve">5.2.6.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внеурочной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деятельности</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_Toc433014129 \h </w:instrText>
        </w:r>
        <w:r w:rsidR="00081B5B" w:rsidRPr="00206E84">
          <w:rPr>
            <w:noProof/>
            <w:webHidden/>
            <w:sz w:val="28"/>
            <w:szCs w:val="28"/>
          </w:rPr>
        </w:r>
        <w:r w:rsidR="00081B5B" w:rsidRPr="00206E84">
          <w:rPr>
            <w:noProof/>
            <w:webHidden/>
            <w:sz w:val="28"/>
            <w:szCs w:val="28"/>
          </w:rPr>
          <w:fldChar w:fldCharType="separate"/>
        </w:r>
        <w:r w:rsidR="00EB3643">
          <w:rPr>
            <w:noProof/>
            <w:webHidden/>
            <w:sz w:val="28"/>
            <w:szCs w:val="28"/>
          </w:rPr>
          <w:t>5</w:t>
        </w:r>
        <w:r w:rsidR="00081B5B" w:rsidRPr="00206E84">
          <w:rPr>
            <w:noProof/>
            <w:webHidden/>
            <w:sz w:val="28"/>
            <w:szCs w:val="28"/>
          </w:rPr>
          <w:fldChar w:fldCharType="end"/>
        </w:r>
      </w:hyperlink>
      <w:r w:rsidR="00611204" w:rsidRPr="00611204">
        <w:rPr>
          <w:rFonts w:ascii="Times New Roman" w:hAnsi="Times New Roman" w:cs="Times New Roman"/>
          <w:sz w:val="28"/>
          <w:szCs w:val="28"/>
        </w:rPr>
        <w:t>21</w:t>
      </w:r>
    </w:p>
    <w:p w:rsidR="00206E84" w:rsidRPr="00611204" w:rsidRDefault="00815D9D" w:rsidP="00EB3643">
      <w:pPr>
        <w:pStyle w:val="2d"/>
        <w:tabs>
          <w:tab w:val="right" w:leader="dot" w:pos="9339"/>
        </w:tabs>
        <w:rPr>
          <w:rFonts w:ascii="Times New Roman" w:eastAsia="Times New Roman" w:hAnsi="Times New Roman" w:cs="Times New Roman"/>
          <w:noProof/>
          <w:color w:val="auto"/>
          <w:sz w:val="28"/>
          <w:szCs w:val="28"/>
          <w:bdr w:val="none" w:sz="0" w:space="0" w:color="auto"/>
        </w:rPr>
      </w:pPr>
      <w:hyperlink w:anchor="_Toc433014130" w:history="1">
        <w:r w:rsidR="00206E84" w:rsidRPr="00206E84">
          <w:rPr>
            <w:rStyle w:val="a3"/>
            <w:rFonts w:ascii="Times New Roman"/>
            <w:b/>
            <w:bCs/>
            <w:noProof/>
            <w:sz w:val="28"/>
            <w:szCs w:val="28"/>
          </w:rPr>
          <w:t xml:space="preserve">5.3. </w:t>
        </w:r>
        <w:r w:rsidR="00206E84" w:rsidRPr="00206E84">
          <w:rPr>
            <w:rStyle w:val="a3"/>
            <w:rFonts w:hAnsi="Times New Roman"/>
            <w:b/>
            <w:bCs/>
            <w:noProof/>
            <w:sz w:val="28"/>
            <w:szCs w:val="28"/>
          </w:rPr>
          <w:t>Организационный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_Toc433014130 \h </w:instrText>
        </w:r>
        <w:r w:rsidR="00081B5B" w:rsidRPr="00206E84">
          <w:rPr>
            <w:noProof/>
            <w:webHidden/>
            <w:sz w:val="28"/>
            <w:szCs w:val="28"/>
          </w:rPr>
        </w:r>
        <w:r w:rsidR="00081B5B" w:rsidRPr="00206E84">
          <w:rPr>
            <w:noProof/>
            <w:webHidden/>
            <w:sz w:val="28"/>
            <w:szCs w:val="28"/>
          </w:rPr>
          <w:fldChar w:fldCharType="separate"/>
        </w:r>
        <w:r w:rsidR="00EB3643">
          <w:rPr>
            <w:noProof/>
            <w:webHidden/>
            <w:sz w:val="28"/>
            <w:szCs w:val="28"/>
          </w:rPr>
          <w:t>5</w:t>
        </w:r>
        <w:r w:rsidR="00081B5B" w:rsidRPr="00206E84">
          <w:rPr>
            <w:noProof/>
            <w:webHidden/>
            <w:sz w:val="28"/>
            <w:szCs w:val="28"/>
          </w:rPr>
          <w:fldChar w:fldCharType="end"/>
        </w:r>
      </w:hyperlink>
      <w:r w:rsidR="00611204" w:rsidRPr="00611204">
        <w:rPr>
          <w:rFonts w:ascii="Times New Roman" w:hAnsi="Times New Roman" w:cs="Times New Roman"/>
          <w:sz w:val="28"/>
          <w:szCs w:val="28"/>
        </w:rPr>
        <w:t>23</w:t>
      </w:r>
    </w:p>
    <w:p w:rsidR="00206E84" w:rsidRPr="00206E84" w:rsidRDefault="00815D9D">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31" w:history="1">
        <w:r w:rsidR="00206E84" w:rsidRPr="00206E84">
          <w:rPr>
            <w:rStyle w:val="a3"/>
            <w:rFonts w:ascii="Times New Roman"/>
            <w:b/>
            <w:bCs/>
            <w:noProof/>
            <w:sz w:val="28"/>
            <w:szCs w:val="28"/>
          </w:rPr>
          <w:t xml:space="preserve">5.3.1.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noProof/>
            <w:webHidden/>
            <w:sz w:val="28"/>
            <w:szCs w:val="28"/>
          </w:rPr>
          <w:tab/>
        </w:r>
        <w:r w:rsidR="00081B5B" w:rsidRPr="00206E84">
          <w:rPr>
            <w:noProof/>
            <w:webHidden/>
            <w:sz w:val="28"/>
            <w:szCs w:val="28"/>
          </w:rPr>
          <w:fldChar w:fldCharType="begin"/>
        </w:r>
        <w:r w:rsidR="00206E84" w:rsidRPr="00206E84">
          <w:rPr>
            <w:noProof/>
            <w:webHidden/>
            <w:sz w:val="28"/>
            <w:szCs w:val="28"/>
          </w:rPr>
          <w:instrText xml:space="preserve"> PAGEREF _Toc433014131 \h </w:instrText>
        </w:r>
        <w:r w:rsidR="00081B5B" w:rsidRPr="00206E84">
          <w:rPr>
            <w:noProof/>
            <w:webHidden/>
            <w:sz w:val="28"/>
            <w:szCs w:val="28"/>
          </w:rPr>
        </w:r>
        <w:r w:rsidR="00081B5B" w:rsidRPr="00206E84">
          <w:rPr>
            <w:noProof/>
            <w:webHidden/>
            <w:sz w:val="28"/>
            <w:szCs w:val="28"/>
          </w:rPr>
          <w:fldChar w:fldCharType="separate"/>
        </w:r>
        <w:r w:rsidR="00EB3643">
          <w:rPr>
            <w:noProof/>
            <w:webHidden/>
            <w:sz w:val="28"/>
            <w:szCs w:val="28"/>
          </w:rPr>
          <w:t>5</w:t>
        </w:r>
        <w:r w:rsidR="00611204">
          <w:rPr>
            <w:noProof/>
            <w:webHidden/>
            <w:sz w:val="28"/>
            <w:szCs w:val="28"/>
          </w:rPr>
          <w:t>23</w:t>
        </w:r>
        <w:r w:rsidR="00081B5B" w:rsidRPr="00206E84">
          <w:rPr>
            <w:noProof/>
            <w:webHidden/>
            <w:sz w:val="28"/>
            <w:szCs w:val="28"/>
          </w:rPr>
          <w:fldChar w:fldCharType="end"/>
        </w:r>
      </w:hyperlink>
    </w:p>
    <w:p w:rsidR="00206E84" w:rsidRPr="00611204" w:rsidRDefault="00815D9D">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32" w:history="1">
        <w:r w:rsidR="00206E84" w:rsidRPr="00AD151E">
          <w:rPr>
            <w:rStyle w:val="a3"/>
            <w:rFonts w:ascii="Times New Roman"/>
            <w:b/>
            <w:bCs/>
            <w:noProof/>
            <w:sz w:val="28"/>
            <w:szCs w:val="28"/>
          </w:rPr>
          <w:t xml:space="preserve">5.3.2. </w:t>
        </w:r>
        <w:r w:rsidR="00206E84" w:rsidRPr="00AD151E">
          <w:rPr>
            <w:rStyle w:val="a3"/>
            <w:rFonts w:hAnsi="Times New Roman"/>
            <w:b/>
            <w:bCs/>
            <w:noProof/>
            <w:sz w:val="28"/>
            <w:szCs w:val="28"/>
          </w:rPr>
          <w:t>Система</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условий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реализации</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адаптированной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основной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образовательной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программы</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общего</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образования</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глухими</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обучающими</w:t>
        </w:r>
        <w:r w:rsidR="00206E84" w:rsidRPr="00AD151E">
          <w:rPr>
            <w:rStyle w:val="a3"/>
            <w:rFonts w:hAnsi="Times New Roman"/>
            <w:b/>
            <w:bCs/>
            <w:noProof/>
            <w:sz w:val="28"/>
            <w:szCs w:val="28"/>
          </w:rPr>
          <w:t xml:space="preserve"> </w:t>
        </w:r>
        <w:r w:rsidR="00206E84" w:rsidRPr="00AD151E">
          <w:rPr>
            <w:rStyle w:val="a3"/>
            <w:rFonts w:ascii="Times New Roman"/>
            <w:b/>
            <w:bCs/>
            <w:noProof/>
            <w:sz w:val="28"/>
            <w:szCs w:val="28"/>
          </w:rPr>
          <w:t>(</w:t>
        </w:r>
        <w:r w:rsidR="00206E84" w:rsidRPr="00AD151E">
          <w:rPr>
            <w:rStyle w:val="a3"/>
            <w:rFonts w:hAnsi="Times New Roman"/>
            <w:b/>
            <w:bCs/>
            <w:noProof/>
            <w:sz w:val="28"/>
            <w:szCs w:val="28"/>
          </w:rPr>
          <w:t>вариант</w:t>
        </w:r>
        <w:r w:rsidR="00206E84" w:rsidRPr="00AD151E">
          <w:rPr>
            <w:rStyle w:val="a3"/>
            <w:rFonts w:hAnsi="Times New Roman"/>
            <w:b/>
            <w:bCs/>
            <w:noProof/>
            <w:sz w:val="28"/>
            <w:szCs w:val="28"/>
          </w:rPr>
          <w:t xml:space="preserve"> </w:t>
        </w:r>
        <w:r w:rsidR="00206E84" w:rsidRPr="00AD151E">
          <w:rPr>
            <w:rStyle w:val="a3"/>
            <w:rFonts w:ascii="Times New Roman"/>
            <w:b/>
            <w:bCs/>
            <w:noProof/>
            <w:sz w:val="28"/>
            <w:szCs w:val="28"/>
          </w:rPr>
          <w:t>1.4.)</w:t>
        </w:r>
        <w:r w:rsidR="00206E84" w:rsidRPr="00AD151E">
          <w:rPr>
            <w:noProof/>
            <w:webHidden/>
            <w:sz w:val="28"/>
            <w:szCs w:val="28"/>
          </w:rPr>
          <w:tab/>
        </w:r>
        <w:r w:rsidR="00081B5B" w:rsidRPr="00AD151E">
          <w:rPr>
            <w:noProof/>
            <w:webHidden/>
            <w:sz w:val="28"/>
            <w:szCs w:val="28"/>
          </w:rPr>
          <w:fldChar w:fldCharType="begin"/>
        </w:r>
        <w:r w:rsidR="00206E84" w:rsidRPr="00AD151E">
          <w:rPr>
            <w:noProof/>
            <w:webHidden/>
            <w:sz w:val="28"/>
            <w:szCs w:val="28"/>
          </w:rPr>
          <w:instrText xml:space="preserve"> PAGEREF _Toc433014132 \h </w:instrText>
        </w:r>
        <w:r w:rsidR="00081B5B" w:rsidRPr="00AD151E">
          <w:rPr>
            <w:noProof/>
            <w:webHidden/>
            <w:sz w:val="28"/>
            <w:szCs w:val="28"/>
          </w:rPr>
        </w:r>
        <w:r w:rsidR="00081B5B" w:rsidRPr="00AD151E">
          <w:rPr>
            <w:noProof/>
            <w:webHidden/>
            <w:sz w:val="28"/>
            <w:szCs w:val="28"/>
          </w:rPr>
          <w:fldChar w:fldCharType="separate"/>
        </w:r>
        <w:r w:rsidR="00AD151E" w:rsidRPr="00AD151E">
          <w:rPr>
            <w:noProof/>
            <w:webHidden/>
            <w:sz w:val="28"/>
            <w:szCs w:val="28"/>
          </w:rPr>
          <w:t>5</w:t>
        </w:r>
        <w:r w:rsidR="00081B5B" w:rsidRPr="00AD151E">
          <w:rPr>
            <w:noProof/>
            <w:webHidden/>
            <w:sz w:val="28"/>
            <w:szCs w:val="28"/>
          </w:rPr>
          <w:fldChar w:fldCharType="end"/>
        </w:r>
      </w:hyperlink>
      <w:r w:rsidR="00611204" w:rsidRPr="00611204">
        <w:rPr>
          <w:rFonts w:ascii="Times New Roman" w:hAnsi="Times New Roman" w:cs="Times New Roman"/>
          <w:sz w:val="28"/>
          <w:szCs w:val="28"/>
        </w:rPr>
        <w:t>30</w:t>
      </w:r>
    </w:p>
    <w:p w:rsidR="008A241E" w:rsidRPr="00206E84" w:rsidRDefault="00081B5B">
      <w:pPr>
        <w:spacing w:after="0" w:line="240" w:lineRule="auto"/>
        <w:rPr>
          <w:rFonts w:ascii="Times New Roman"/>
          <w:b/>
          <w:bCs/>
          <w:color w:val="auto"/>
          <w:sz w:val="28"/>
          <w:szCs w:val="28"/>
        </w:rPr>
      </w:pPr>
      <w:r w:rsidRPr="00206E84">
        <w:rPr>
          <w:rFonts w:ascii="Times New Roman"/>
          <w:b/>
          <w:bCs/>
          <w:color w:val="auto"/>
          <w:sz w:val="28"/>
          <w:szCs w:val="28"/>
        </w:rPr>
        <w:fldChar w:fldCharType="end"/>
      </w:r>
    </w:p>
    <w:p w:rsidR="008A241E" w:rsidRPr="00134DE1" w:rsidRDefault="008A241E">
      <w:pPr>
        <w:spacing w:after="0" w:line="240" w:lineRule="auto"/>
        <w:rPr>
          <w:rFonts w:ascii="Times New Roman"/>
          <w:b/>
          <w:bCs/>
          <w:color w:val="auto"/>
          <w:sz w:val="28"/>
          <w:szCs w:val="28"/>
        </w:rPr>
      </w:pPr>
    </w:p>
    <w:p w:rsidR="008A241E" w:rsidRDefault="008A241E">
      <w:pPr>
        <w:spacing w:after="0" w:line="240" w:lineRule="auto"/>
        <w:rPr>
          <w:rFonts w:ascii="Times New Roman"/>
          <w:b/>
          <w:bCs/>
          <w:color w:val="auto"/>
          <w:sz w:val="28"/>
          <w:szCs w:val="28"/>
        </w:rPr>
      </w:pPr>
    </w:p>
    <w:p w:rsidR="008A241E" w:rsidRDefault="008A241E">
      <w:pPr>
        <w:spacing w:after="0" w:line="240" w:lineRule="auto"/>
        <w:rPr>
          <w:rFonts w:ascii="Times New Roman"/>
          <w:b/>
          <w:bCs/>
          <w:color w:val="auto"/>
          <w:sz w:val="28"/>
          <w:szCs w:val="28"/>
        </w:rPr>
      </w:pPr>
    </w:p>
    <w:p w:rsidR="00423A01" w:rsidRDefault="00423A01">
      <w:pPr>
        <w:spacing w:after="0" w:line="240" w:lineRule="auto"/>
        <w:rPr>
          <w:rFonts w:ascii="Times New Roman"/>
          <w:b/>
          <w:bCs/>
          <w:color w:val="auto"/>
          <w:sz w:val="28"/>
          <w:szCs w:val="28"/>
        </w:rPr>
      </w:pPr>
      <w:r>
        <w:rPr>
          <w:rFonts w:ascii="Times New Roman"/>
          <w:b/>
          <w:bCs/>
          <w:color w:val="auto"/>
          <w:sz w:val="28"/>
          <w:szCs w:val="28"/>
        </w:rPr>
        <w:br w:type="page"/>
      </w:r>
    </w:p>
    <w:p w:rsidR="00F65069" w:rsidRPr="003D789D" w:rsidRDefault="00C079E3" w:rsidP="003D789D">
      <w:pPr>
        <w:spacing w:before="240" w:after="240" w:line="240" w:lineRule="auto"/>
        <w:jc w:val="center"/>
        <w:outlineLvl w:val="0"/>
        <w:rPr>
          <w:rFonts w:ascii="Times New Roman" w:eastAsia="Times New Roman" w:hAnsi="Times New Roman" w:cs="Times New Roman"/>
          <w:b/>
          <w:bCs/>
          <w:color w:val="auto"/>
          <w:sz w:val="28"/>
          <w:szCs w:val="28"/>
        </w:rPr>
      </w:pPr>
      <w:bookmarkStart w:id="2" w:name="_Toc432960451"/>
      <w:bookmarkStart w:id="3" w:name="_Toc433014076"/>
      <w:r w:rsidRPr="003D789D">
        <w:rPr>
          <w:rFonts w:ascii="Times New Roman"/>
          <w:b/>
          <w:bCs/>
          <w:color w:val="auto"/>
          <w:sz w:val="28"/>
          <w:szCs w:val="28"/>
        </w:rPr>
        <w:lastRenderedPageBreak/>
        <w:t xml:space="preserve">1. </w:t>
      </w:r>
      <w:r w:rsidRPr="003D789D">
        <w:rPr>
          <w:rFonts w:hAnsi="Times New Roman"/>
          <w:b/>
          <w:bCs/>
          <w:color w:val="auto"/>
          <w:sz w:val="28"/>
          <w:szCs w:val="28"/>
        </w:rPr>
        <w:t>ОБЩИЕ</w:t>
      </w:r>
      <w:r w:rsidRPr="003D789D">
        <w:rPr>
          <w:rFonts w:hAnsi="Times New Roman"/>
          <w:b/>
          <w:bCs/>
          <w:color w:val="auto"/>
          <w:sz w:val="28"/>
          <w:szCs w:val="28"/>
        </w:rPr>
        <w:t xml:space="preserve"> </w:t>
      </w:r>
      <w:r w:rsidRPr="003D789D">
        <w:rPr>
          <w:rFonts w:hAnsi="Times New Roman"/>
          <w:b/>
          <w:bCs/>
          <w:color w:val="auto"/>
          <w:sz w:val="28"/>
          <w:szCs w:val="28"/>
        </w:rPr>
        <w:t>ПОЛОЖЕНИЯ</w:t>
      </w:r>
      <w:bookmarkEnd w:id="1"/>
      <w:bookmarkEnd w:id="2"/>
      <w:bookmarkEnd w:id="3"/>
    </w:p>
    <w:p w:rsidR="00F65069" w:rsidRPr="003D789D" w:rsidRDefault="00C079E3" w:rsidP="003D789D">
      <w:pPr>
        <w:spacing w:after="0" w:line="240" w:lineRule="auto"/>
        <w:ind w:firstLine="709"/>
        <w:jc w:val="both"/>
        <w:rPr>
          <w:rFonts w:ascii="Times New Roman" w:eastAsia="Times New Roman" w:hAnsi="Times New Roman" w:cs="Times New Roman"/>
          <w:color w:val="auto"/>
          <w:sz w:val="28"/>
          <w:szCs w:val="28"/>
        </w:rPr>
      </w:pPr>
      <w:r w:rsidRPr="003D789D">
        <w:rPr>
          <w:rFonts w:hAnsi="Times New Roman"/>
          <w:b/>
          <w:bCs/>
          <w:color w:val="auto"/>
          <w:sz w:val="28"/>
          <w:szCs w:val="28"/>
        </w:rPr>
        <w:t>Определение</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назначение</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asci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ascii="Times New Roman"/>
          <w:color w:val="auto"/>
          <w:sz w:val="28"/>
          <w:szCs w:val="28"/>
        </w:rPr>
        <w:t xml:space="preserve">, </w:t>
      </w:r>
      <w:r w:rsidRPr="003D789D">
        <w:rPr>
          <w:rFonts w:hAnsi="Times New Roman"/>
          <w:color w:val="auto"/>
          <w:sz w:val="28"/>
          <w:szCs w:val="28"/>
        </w:rPr>
        <w:t>обеспечивающая</w:t>
      </w:r>
      <w:r w:rsidRPr="003D789D">
        <w:rPr>
          <w:rFonts w:hAnsi="Times New Roman"/>
          <w:color w:val="auto"/>
          <w:sz w:val="28"/>
          <w:szCs w:val="28"/>
        </w:rPr>
        <w:t xml:space="preserve"> </w:t>
      </w:r>
      <w:r w:rsidRPr="003D789D">
        <w:rPr>
          <w:rFonts w:hAnsi="Times New Roman"/>
          <w:color w:val="auto"/>
          <w:sz w:val="28"/>
          <w:szCs w:val="28"/>
        </w:rPr>
        <w:t>коррекцию</w:t>
      </w:r>
      <w:r w:rsidRPr="003D789D">
        <w:rPr>
          <w:rFonts w:hAnsi="Times New Roman"/>
          <w:color w:val="auto"/>
          <w:sz w:val="28"/>
          <w:szCs w:val="28"/>
        </w:rPr>
        <w:t xml:space="preserve"> </w:t>
      </w:r>
      <w:r w:rsidRPr="003D789D">
        <w:rPr>
          <w:rFonts w:hAnsi="Times New Roman"/>
          <w:color w:val="auto"/>
          <w:sz w:val="28"/>
          <w:szCs w:val="28"/>
        </w:rPr>
        <w:t>нарушений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социальную</w:t>
      </w:r>
      <w:r w:rsidRPr="003D789D">
        <w:rPr>
          <w:rFonts w:hAnsi="Times New Roman"/>
          <w:color w:val="auto"/>
          <w:sz w:val="28"/>
          <w:szCs w:val="28"/>
        </w:rPr>
        <w:t xml:space="preserve"> </w:t>
      </w:r>
      <w:r w:rsidRPr="003D789D">
        <w:rPr>
          <w:rFonts w:hAnsi="Times New Roman"/>
          <w:color w:val="auto"/>
          <w:sz w:val="28"/>
          <w:szCs w:val="28"/>
        </w:rPr>
        <w:t>адаптацию</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Примерная</w:t>
      </w:r>
      <w:r w:rsidRPr="003D789D">
        <w:rPr>
          <w:rFonts w:hAns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ПрАООП</w:t>
      </w:r>
      <w:r w:rsidRPr="003D789D">
        <w:rPr>
          <w:rFonts w:asci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методическая</w:t>
      </w:r>
      <w:r w:rsidRPr="003D789D">
        <w:rPr>
          <w:rFonts w:hAnsi="Times New Roman"/>
          <w:color w:val="auto"/>
          <w:sz w:val="28"/>
          <w:szCs w:val="28"/>
        </w:rPr>
        <w:t xml:space="preserve"> </w:t>
      </w:r>
      <w:r w:rsidRPr="003D789D">
        <w:rPr>
          <w:rFonts w:hAnsi="Times New Roman"/>
          <w:color w:val="auto"/>
          <w:sz w:val="28"/>
          <w:szCs w:val="28"/>
        </w:rPr>
        <w:t>документация</w:t>
      </w:r>
      <w:r w:rsidRPr="003D789D">
        <w:rPr>
          <w:rFonts w:ascii="Times New Roman"/>
          <w:color w:val="auto"/>
          <w:sz w:val="28"/>
          <w:szCs w:val="28"/>
        </w:rPr>
        <w:t xml:space="preserve">, </w:t>
      </w:r>
      <w:r w:rsidRPr="003D789D">
        <w:rPr>
          <w:rFonts w:hAnsi="Times New Roman"/>
          <w:color w:val="auto"/>
          <w:sz w:val="28"/>
          <w:szCs w:val="28"/>
        </w:rPr>
        <w:t>определяющая</w:t>
      </w:r>
      <w:r w:rsidRPr="003D789D">
        <w:rPr>
          <w:rFonts w:hAnsi="Times New Roman"/>
          <w:color w:val="auto"/>
          <w:sz w:val="28"/>
          <w:szCs w:val="28"/>
        </w:rPr>
        <w:t xml:space="preserve"> </w:t>
      </w:r>
      <w:r w:rsidRPr="003D789D">
        <w:rPr>
          <w:rFonts w:hAnsi="Times New Roman"/>
          <w:color w:val="auto"/>
          <w:sz w:val="28"/>
          <w:szCs w:val="28"/>
        </w:rPr>
        <w:t>рекомендуемые</w:t>
      </w:r>
      <w:r w:rsidRPr="003D789D">
        <w:rPr>
          <w:rFonts w:hAnsi="Times New Roman"/>
          <w:color w:val="auto"/>
          <w:sz w:val="28"/>
          <w:szCs w:val="28"/>
        </w:rPr>
        <w:t xml:space="preserve"> </w:t>
      </w:r>
      <w:r w:rsidRPr="003D789D">
        <w:rPr>
          <w:rFonts w:hAnsi="Times New Roman"/>
          <w:color w:val="auto"/>
          <w:sz w:val="28"/>
          <w:szCs w:val="28"/>
        </w:rPr>
        <w:t>федеральным</w:t>
      </w:r>
      <w:r w:rsidRPr="003D789D">
        <w:rPr>
          <w:rFonts w:hAnsi="Times New Roman"/>
          <w:color w:val="auto"/>
          <w:sz w:val="28"/>
          <w:szCs w:val="28"/>
        </w:rPr>
        <w:t xml:space="preserve"> </w:t>
      </w:r>
      <w:r w:rsidRPr="003D789D">
        <w:rPr>
          <w:rFonts w:hAnsi="Times New Roman"/>
          <w:color w:val="auto"/>
          <w:sz w:val="28"/>
          <w:szCs w:val="28"/>
        </w:rPr>
        <w:t>государственным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стандартом</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примерные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примерные</w:t>
      </w:r>
      <w:r w:rsidRPr="003D789D">
        <w:rPr>
          <w:rFonts w:hAnsi="Times New Roman"/>
          <w:color w:val="auto"/>
          <w:sz w:val="28"/>
          <w:szCs w:val="28"/>
        </w:rPr>
        <w:t xml:space="preserve"> </w:t>
      </w:r>
      <w:r w:rsidRPr="003D789D">
        <w:rPr>
          <w:rFonts w:hAnsi="Times New Roman"/>
          <w:color w:val="auto"/>
          <w:sz w:val="28"/>
          <w:szCs w:val="28"/>
        </w:rPr>
        <w:t>расчеты</w:t>
      </w:r>
      <w:r w:rsidRPr="003D789D">
        <w:rPr>
          <w:rFonts w:hAnsi="Times New Roman"/>
          <w:color w:val="auto"/>
          <w:sz w:val="28"/>
          <w:szCs w:val="28"/>
        </w:rPr>
        <w:t xml:space="preserve"> </w:t>
      </w:r>
      <w:r w:rsidRPr="003D789D">
        <w:rPr>
          <w:rFonts w:hAnsi="Times New Roman"/>
          <w:color w:val="auto"/>
          <w:sz w:val="28"/>
          <w:szCs w:val="28"/>
        </w:rPr>
        <w:t>нормативных</w:t>
      </w:r>
      <w:r w:rsidRPr="003D789D">
        <w:rPr>
          <w:rFonts w:hAnsi="Times New Roman"/>
          <w:color w:val="auto"/>
          <w:sz w:val="28"/>
          <w:szCs w:val="28"/>
        </w:rPr>
        <w:t xml:space="preserve"> </w:t>
      </w:r>
      <w:r w:rsidRPr="003D789D">
        <w:rPr>
          <w:rFonts w:hAnsi="Times New Roman"/>
          <w:color w:val="auto"/>
          <w:sz w:val="28"/>
          <w:szCs w:val="28"/>
        </w:rPr>
        <w:t>затрат</w:t>
      </w:r>
      <w:r w:rsidRPr="003D789D">
        <w:rPr>
          <w:rFonts w:hAnsi="Times New Roman"/>
          <w:color w:val="auto"/>
          <w:sz w:val="28"/>
          <w:szCs w:val="28"/>
        </w:rPr>
        <w:t xml:space="preserve"> </w:t>
      </w: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услуг</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Примерная</w:t>
      </w:r>
      <w:r w:rsidRPr="003D789D">
        <w:rPr>
          <w:rFonts w:hAns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федеральных</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стандартов</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Разработанная</w:t>
      </w:r>
      <w:r w:rsidRPr="003D789D">
        <w:rPr>
          <w:rFonts w:hAnsi="Times New Roman"/>
          <w:color w:val="auto"/>
          <w:sz w:val="28"/>
          <w:szCs w:val="28"/>
        </w:rPr>
        <w:t xml:space="preserve"> </w:t>
      </w:r>
      <w:r w:rsidRPr="003D789D">
        <w:rPr>
          <w:rFonts w:hAnsi="Times New Roman"/>
          <w:color w:val="auto"/>
          <w:sz w:val="28"/>
          <w:szCs w:val="28"/>
        </w:rPr>
        <w:t>ПрАООП</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процедуру</w:t>
      </w:r>
      <w:r w:rsidRPr="003D789D">
        <w:rPr>
          <w:rFonts w:hAnsi="Times New Roman"/>
          <w:color w:val="auto"/>
          <w:sz w:val="28"/>
          <w:szCs w:val="28"/>
        </w:rPr>
        <w:t xml:space="preserve"> </w:t>
      </w:r>
      <w:r w:rsidRPr="003D789D">
        <w:rPr>
          <w:rFonts w:hAnsi="Times New Roman"/>
          <w:color w:val="auto"/>
          <w:sz w:val="28"/>
          <w:szCs w:val="28"/>
        </w:rPr>
        <w:t>экспертизы</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которой</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экспертизы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реестр</w:t>
      </w:r>
      <w:r w:rsidRPr="003D789D">
        <w:rPr>
          <w:rFonts w:hAnsi="Times New Roman"/>
          <w:color w:val="auto"/>
          <w:sz w:val="28"/>
          <w:szCs w:val="28"/>
        </w:rPr>
        <w:t xml:space="preserve"> </w:t>
      </w:r>
      <w:r w:rsidRPr="003D789D">
        <w:rPr>
          <w:rFonts w:hAnsi="Times New Roman"/>
          <w:color w:val="auto"/>
          <w:sz w:val="28"/>
          <w:szCs w:val="28"/>
        </w:rPr>
        <w:t>примерных</w:t>
      </w:r>
      <w:r w:rsidRPr="003D789D">
        <w:rPr>
          <w:rFonts w:hAnsi="Times New Roman"/>
          <w:color w:val="auto"/>
          <w:sz w:val="28"/>
          <w:szCs w:val="28"/>
        </w:rPr>
        <w:t xml:space="preserve"> </w:t>
      </w:r>
      <w:r w:rsidRPr="003D789D">
        <w:rPr>
          <w:rFonts w:hAnsi="Times New Roman"/>
          <w:color w:val="auto"/>
          <w:sz w:val="28"/>
          <w:szCs w:val="28"/>
        </w:rPr>
        <w:t>основных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ascii="Times New Roman"/>
          <w:color w:val="auto"/>
          <w:sz w:val="28"/>
          <w:szCs w:val="28"/>
        </w:rPr>
        <w:t xml:space="preserve">, </w:t>
      </w:r>
      <w:r w:rsidRPr="003D789D">
        <w:rPr>
          <w:rFonts w:hAnsi="Times New Roman"/>
          <w:color w:val="auto"/>
          <w:sz w:val="28"/>
          <w:szCs w:val="28"/>
        </w:rPr>
        <w:t>являющийся</w:t>
      </w:r>
      <w:r w:rsidRPr="003D789D">
        <w:rPr>
          <w:rFonts w:hAnsi="Times New Roman"/>
          <w:color w:val="auto"/>
          <w:sz w:val="28"/>
          <w:szCs w:val="28"/>
        </w:rPr>
        <w:t xml:space="preserve"> </w:t>
      </w:r>
      <w:r w:rsidRPr="003D789D">
        <w:rPr>
          <w:rFonts w:hAnsi="Times New Roman"/>
          <w:color w:val="auto"/>
          <w:sz w:val="28"/>
          <w:szCs w:val="28"/>
        </w:rPr>
        <w:t>общедоступной</w:t>
      </w:r>
      <w:r w:rsidRPr="003D789D">
        <w:rPr>
          <w:rFonts w:hAnsi="Times New Roman"/>
          <w:color w:val="auto"/>
          <w:sz w:val="28"/>
          <w:szCs w:val="28"/>
        </w:rPr>
        <w:t xml:space="preserve"> </w:t>
      </w:r>
      <w:r w:rsidRPr="003D789D">
        <w:rPr>
          <w:rFonts w:hAnsi="Times New Roman"/>
          <w:color w:val="auto"/>
          <w:sz w:val="28"/>
          <w:szCs w:val="28"/>
        </w:rPr>
        <w:t>государственной</w:t>
      </w:r>
      <w:r w:rsidRPr="003D789D">
        <w:rPr>
          <w:rFonts w:hAnsi="Times New Roman"/>
          <w:color w:val="auto"/>
          <w:sz w:val="28"/>
          <w:szCs w:val="28"/>
        </w:rPr>
        <w:t xml:space="preserve"> </w:t>
      </w:r>
      <w:r w:rsidRPr="003D789D">
        <w:rPr>
          <w:rFonts w:hAnsi="Times New Roman"/>
          <w:color w:val="auto"/>
          <w:sz w:val="28"/>
          <w:szCs w:val="28"/>
        </w:rPr>
        <w:t>информационной</w:t>
      </w:r>
      <w:r w:rsidRPr="003D789D">
        <w:rPr>
          <w:rFonts w:hAnsi="Times New Roman"/>
          <w:color w:val="auto"/>
          <w:sz w:val="28"/>
          <w:szCs w:val="28"/>
        </w:rPr>
        <w:t xml:space="preserve"> </w:t>
      </w:r>
      <w:r w:rsidRPr="003D789D">
        <w:rPr>
          <w:rFonts w:hAnsi="Times New Roman"/>
          <w:color w:val="auto"/>
          <w:sz w:val="28"/>
          <w:szCs w:val="28"/>
        </w:rPr>
        <w:t>системой</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утверждается</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ascii="Times New Roman"/>
          <w:color w:val="auto"/>
          <w:sz w:val="28"/>
          <w:szCs w:val="28"/>
        </w:rPr>
        <w:t xml:space="preserve">, </w:t>
      </w:r>
      <w:r w:rsidRPr="003D789D">
        <w:rPr>
          <w:rFonts w:hAnsi="Times New Roman"/>
          <w:color w:val="auto"/>
          <w:sz w:val="28"/>
          <w:szCs w:val="28"/>
        </w:rPr>
        <w:t>осуществляющей</w:t>
      </w:r>
      <w:r w:rsidRPr="003D789D">
        <w:rPr>
          <w:rFonts w:hAnsi="Times New Roman"/>
          <w:color w:val="auto"/>
          <w:sz w:val="28"/>
          <w:szCs w:val="28"/>
        </w:rPr>
        <w:t xml:space="preserve"> </w:t>
      </w:r>
      <w:r w:rsidRPr="003D789D">
        <w:rPr>
          <w:rFonts w:hAnsi="Times New Roman"/>
          <w:color w:val="auto"/>
          <w:sz w:val="28"/>
          <w:szCs w:val="28"/>
        </w:rPr>
        <w:t>образовательную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федеральным</w:t>
      </w:r>
      <w:r w:rsidRPr="003D789D">
        <w:rPr>
          <w:rFonts w:hAnsi="Times New Roman"/>
          <w:color w:val="auto"/>
          <w:sz w:val="28"/>
          <w:szCs w:val="28"/>
        </w:rPr>
        <w:t xml:space="preserve"> </w:t>
      </w:r>
      <w:r w:rsidRPr="003D789D">
        <w:rPr>
          <w:rFonts w:hAnsi="Times New Roman"/>
          <w:color w:val="auto"/>
          <w:sz w:val="28"/>
          <w:szCs w:val="28"/>
        </w:rPr>
        <w:t>государственным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стандартом</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Примерной</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общеобразовательной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программе</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уровне</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образовательно</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 xml:space="preserve">, </w:t>
      </w:r>
      <w:r w:rsidRPr="003D789D">
        <w:rPr>
          <w:rFonts w:hAnsi="Times New Roman"/>
          <w:color w:val="auto"/>
          <w:sz w:val="28"/>
          <w:szCs w:val="28"/>
        </w:rPr>
        <w:t>имеющих</w:t>
      </w:r>
      <w:r w:rsidRPr="003D789D">
        <w:rPr>
          <w:rFonts w:hAnsi="Times New Roman"/>
          <w:color w:val="auto"/>
          <w:sz w:val="28"/>
          <w:szCs w:val="28"/>
        </w:rPr>
        <w:t xml:space="preserve"> </w:t>
      </w:r>
      <w:r w:rsidRPr="003D789D">
        <w:rPr>
          <w:rFonts w:hAnsi="Times New Roman"/>
          <w:color w:val="auto"/>
          <w:sz w:val="28"/>
          <w:szCs w:val="28"/>
        </w:rPr>
        <w:t>инвалидность</w:t>
      </w:r>
      <w:r w:rsidRPr="003D789D">
        <w:rPr>
          <w:rFonts w:ascii="Times New Roman"/>
          <w:color w:val="auto"/>
          <w:sz w:val="28"/>
          <w:szCs w:val="28"/>
        </w:rPr>
        <w:t xml:space="preserve">, </w:t>
      </w:r>
      <w:r w:rsidRPr="003D789D">
        <w:rPr>
          <w:rFonts w:hAnsi="Times New Roman"/>
          <w:color w:val="auto"/>
          <w:sz w:val="28"/>
          <w:szCs w:val="28"/>
        </w:rPr>
        <w:t>дополняется</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программой</w:t>
      </w:r>
      <w:r w:rsidRPr="003D789D">
        <w:rPr>
          <w:rFonts w:hAnsi="Times New Roman"/>
          <w:color w:val="auto"/>
          <w:sz w:val="28"/>
          <w:szCs w:val="28"/>
        </w:rPr>
        <w:t xml:space="preserve"> </w:t>
      </w:r>
      <w:r w:rsidRPr="003D789D">
        <w:rPr>
          <w:rFonts w:hAnsi="Times New Roman"/>
          <w:color w:val="auto"/>
          <w:sz w:val="28"/>
          <w:szCs w:val="28"/>
        </w:rPr>
        <w:t>реабилитации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ИПР</w:t>
      </w:r>
      <w:r w:rsidRPr="003D789D">
        <w:rPr>
          <w:rFonts w:ascii="Times New Roman"/>
          <w:color w:val="auto"/>
          <w:sz w:val="28"/>
          <w:szCs w:val="28"/>
        </w:rPr>
        <w:t xml:space="preserve">) </w:t>
      </w:r>
      <w:r w:rsidRPr="003D789D">
        <w:rPr>
          <w:rFonts w:hAnsi="Times New Roman"/>
          <w:color w:val="auto"/>
          <w:sz w:val="28"/>
          <w:szCs w:val="28"/>
        </w:rPr>
        <w:t>инвалида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hAnsi="Times New Roman"/>
          <w:color w:val="auto"/>
          <w:sz w:val="28"/>
          <w:szCs w:val="28"/>
        </w:rPr>
        <w:t xml:space="preserve"> </w:t>
      </w: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разработанных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планов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обеспечивают</w:t>
      </w:r>
      <w:r w:rsidRPr="003D789D">
        <w:rPr>
          <w:rFonts w:hAnsi="Times New Roman"/>
          <w:color w:val="auto"/>
          <w:sz w:val="28"/>
          <w:szCs w:val="28"/>
        </w:rPr>
        <w:t xml:space="preserve"> </w:t>
      </w:r>
      <w:r w:rsidRPr="003D789D">
        <w:rPr>
          <w:rFonts w:hAnsi="Times New Roman"/>
          <w:color w:val="auto"/>
          <w:sz w:val="28"/>
          <w:szCs w:val="28"/>
        </w:rPr>
        <w:t>освоение</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индивидуализации</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конкретного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разработать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спецификой</w:t>
      </w:r>
      <w:r w:rsidRPr="003D789D">
        <w:rPr>
          <w:rFonts w:hAnsi="Times New Roman"/>
          <w:color w:val="auto"/>
          <w:sz w:val="28"/>
          <w:szCs w:val="28"/>
        </w:rPr>
        <w:t xml:space="preserve"> </w:t>
      </w:r>
      <w:r w:rsidRPr="003D789D">
        <w:rPr>
          <w:rFonts w:hAnsi="Times New Roman"/>
          <w:color w:val="auto"/>
          <w:sz w:val="28"/>
          <w:szCs w:val="28"/>
        </w:rPr>
        <w:t>своей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один</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несколько</w:t>
      </w:r>
      <w:r w:rsidRPr="003D789D">
        <w:rPr>
          <w:rFonts w:hAnsi="Times New Roman"/>
          <w:color w:val="auto"/>
          <w:sz w:val="28"/>
          <w:szCs w:val="28"/>
        </w:rPr>
        <w:t xml:space="preserve"> </w:t>
      </w:r>
      <w:r w:rsidRPr="003D789D">
        <w:rPr>
          <w:rFonts w:hAnsi="Times New Roman"/>
          <w:color w:val="auto"/>
          <w:sz w:val="28"/>
          <w:szCs w:val="28"/>
        </w:rPr>
        <w:t>вариантов</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организована</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 другими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ascii="Times New Roman"/>
          <w:color w:val="auto"/>
          <w:sz w:val="28"/>
          <w:szCs w:val="28"/>
        </w:rPr>
        <w:t xml:space="preserve">,  </w:t>
      </w:r>
      <w:r w:rsidRPr="003D789D">
        <w:rPr>
          <w:rFonts w:hAnsi="Times New Roman"/>
          <w:color w:val="auto"/>
          <w:sz w:val="28"/>
          <w:szCs w:val="28"/>
        </w:rPr>
        <w:t>группах</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организациях</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возможно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сетевой</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ascii="Times New Roman"/>
          <w:color w:val="auto"/>
          <w:sz w:val="28"/>
          <w:szCs w:val="28"/>
        </w:rPr>
        <w:t>.</w:t>
      </w:r>
    </w:p>
    <w:p w:rsidR="00F65069" w:rsidRDefault="00C079E3" w:rsidP="003D789D">
      <w:pPr>
        <w:tabs>
          <w:tab w:val="right" w:leader="dot" w:pos="9329"/>
        </w:tabs>
        <w:spacing w:after="0" w:line="240" w:lineRule="auto"/>
        <w:ind w:firstLine="709"/>
        <w:jc w:val="both"/>
        <w:rPr>
          <w:rFonts w:hAnsi="Times New Roman"/>
          <w:b/>
          <w:bCs/>
          <w:color w:val="auto"/>
          <w:sz w:val="28"/>
          <w:szCs w:val="28"/>
        </w:rPr>
      </w:pPr>
      <w:r w:rsidRPr="003D789D">
        <w:rPr>
          <w:rFonts w:hAnsi="Times New Roman"/>
          <w:b/>
          <w:bCs/>
          <w:color w:val="auto"/>
          <w:sz w:val="28"/>
          <w:szCs w:val="28"/>
        </w:rPr>
        <w:t>Структура</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00CE2A5C">
        <w:rPr>
          <w:rFonts w:hAnsi="Times New Roman"/>
          <w:b/>
          <w:bCs/>
          <w:color w:val="auto"/>
          <w:sz w:val="28"/>
          <w:szCs w:val="28"/>
        </w:rPr>
        <w:t>.</w:t>
      </w:r>
    </w:p>
    <w:p w:rsidR="00CE2A5C" w:rsidRPr="003D789D" w:rsidRDefault="00CE2A5C" w:rsidP="003D789D">
      <w:pPr>
        <w:tabs>
          <w:tab w:val="right" w:leader="dot" w:pos="9329"/>
        </w:tabs>
        <w:spacing w:after="0" w:line="240" w:lineRule="auto"/>
        <w:ind w:firstLine="709"/>
        <w:jc w:val="both"/>
        <w:rPr>
          <w:rFonts w:ascii="Times New Roman" w:eastAsia="Times New Roman" w:hAnsi="Times New Roman" w:cs="Times New Roman"/>
          <w:color w:val="auto"/>
          <w:sz w:val="28"/>
          <w:szCs w:val="28"/>
        </w:rPr>
      </w:pP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обязательную</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ascii="Times New Roman"/>
          <w:color w:val="auto"/>
          <w:sz w:val="28"/>
          <w:szCs w:val="28"/>
        </w:rPr>
        <w:t xml:space="preserve">, </w:t>
      </w:r>
      <w:r w:rsidRPr="003D789D">
        <w:rPr>
          <w:rFonts w:hAnsi="Times New Roman"/>
          <w:color w:val="auto"/>
          <w:sz w:val="28"/>
          <w:szCs w:val="28"/>
        </w:rPr>
        <w:t>формируемую</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Соотношение</w:t>
      </w:r>
      <w:r w:rsidRPr="003D789D">
        <w:rPr>
          <w:rFonts w:hAnsi="Times New Roman"/>
          <w:color w:val="auto"/>
          <w:sz w:val="28"/>
          <w:szCs w:val="28"/>
        </w:rPr>
        <w:t xml:space="preserve"> </w:t>
      </w:r>
      <w:r w:rsidRPr="003D789D">
        <w:rPr>
          <w:rFonts w:hAnsi="Times New Roman"/>
          <w:color w:val="auto"/>
          <w:sz w:val="28"/>
          <w:szCs w:val="28"/>
        </w:rPr>
        <w:t>частей</w:t>
      </w:r>
      <w:r w:rsidRPr="003D789D">
        <w:rPr>
          <w:rFonts w:hAnsi="Times New Roman"/>
          <w:color w:val="auto"/>
          <w:sz w:val="28"/>
          <w:szCs w:val="28"/>
        </w:rPr>
        <w:t xml:space="preserve"> </w:t>
      </w:r>
      <w:r w:rsidRPr="003D789D">
        <w:rPr>
          <w:rFonts w:hAnsi="Times New Roman"/>
          <w:color w:val="auto"/>
          <w:sz w:val="28"/>
          <w:szCs w:val="28"/>
        </w:rPr>
        <w:t>определяется</w:t>
      </w:r>
      <w:r w:rsidRPr="003D789D">
        <w:rPr>
          <w:rFonts w:hAnsi="Times New Roman"/>
          <w:color w:val="auto"/>
          <w:sz w:val="28"/>
          <w:szCs w:val="28"/>
        </w:rPr>
        <w:t xml:space="preserve"> </w:t>
      </w:r>
      <w:r w:rsidRPr="003D789D">
        <w:rPr>
          <w:rFonts w:hAnsi="Times New Roman"/>
          <w:color w:val="auto"/>
          <w:sz w:val="28"/>
          <w:szCs w:val="28"/>
        </w:rPr>
        <w:t>дифференцированно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зависимости</w:t>
      </w:r>
      <w:r w:rsidRPr="003D789D">
        <w:rPr>
          <w:rFonts w:hAnsi="Times New Roman"/>
          <w:color w:val="auto"/>
          <w:sz w:val="28"/>
          <w:szCs w:val="28"/>
        </w:rPr>
        <w:t xml:space="preserve"> </w:t>
      </w:r>
      <w:r w:rsidRPr="003D789D">
        <w:rPr>
          <w:rFonts w:hAnsi="Times New Roman"/>
          <w:color w:val="auto"/>
          <w:sz w:val="28"/>
          <w:szCs w:val="28"/>
        </w:rPr>
        <w:t>от варианта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ascii="Times New Roman"/>
          <w:color w:val="auto"/>
          <w:sz w:val="28"/>
          <w:szCs w:val="28"/>
        </w:rPr>
        <w:t xml:space="preserve">: 80%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20%, 70%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30%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ascii="Times New Roman"/>
          <w:color w:val="auto"/>
          <w:sz w:val="28"/>
          <w:szCs w:val="28"/>
        </w:rPr>
        <w:t xml:space="preserve">60%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указаны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приложениях</w:t>
      </w:r>
      <w:r w:rsidRPr="003D789D">
        <w:rPr>
          <w:rFonts w:hAnsi="Times New Roman"/>
          <w:color w:val="auto"/>
          <w:sz w:val="28"/>
          <w:szCs w:val="28"/>
        </w:rPr>
        <w:t xml:space="preserve"> </w:t>
      </w:r>
      <w:r w:rsidRPr="003D789D">
        <w:rPr>
          <w:rFonts w:hAnsi="Times New Roman"/>
          <w:color w:val="auto"/>
          <w:sz w:val="28"/>
          <w:szCs w:val="28"/>
        </w:rPr>
        <w:t>№№ </w:t>
      </w:r>
      <w:r w:rsidRPr="003D789D">
        <w:rPr>
          <w:rFonts w:ascii="Times New Roman"/>
          <w:color w:val="auto"/>
          <w:sz w:val="28"/>
          <w:szCs w:val="28"/>
        </w:rPr>
        <w:t xml:space="preserve">1-8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настоящему</w:t>
      </w:r>
      <w:r w:rsidRPr="003D789D">
        <w:rPr>
          <w:rFonts w:hAnsi="Times New Roman"/>
          <w:color w:val="auto"/>
          <w:sz w:val="28"/>
          <w:szCs w:val="28"/>
        </w:rPr>
        <w:t xml:space="preserve"> </w:t>
      </w:r>
      <w:r w:rsidRPr="003D789D">
        <w:rPr>
          <w:rFonts w:hAnsi="Times New Roman"/>
          <w:color w:val="auto"/>
          <w:sz w:val="28"/>
          <w:szCs w:val="28"/>
        </w:rPr>
        <w:t>Стандарту</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содержит</w:t>
      </w:r>
      <w:r w:rsidRPr="003D789D">
        <w:rPr>
          <w:rFonts w:hAnsi="Times New Roman"/>
          <w:color w:val="auto"/>
          <w:sz w:val="28"/>
          <w:szCs w:val="28"/>
        </w:rPr>
        <w:t xml:space="preserve"> </w:t>
      </w:r>
      <w:r w:rsidRPr="003D789D">
        <w:rPr>
          <w:rFonts w:hAnsi="Times New Roman"/>
          <w:color w:val="auto"/>
          <w:sz w:val="28"/>
          <w:szCs w:val="28"/>
        </w:rPr>
        <w:t>три</w:t>
      </w:r>
      <w:r w:rsidRPr="003D789D">
        <w:rPr>
          <w:rFonts w:hAnsi="Times New Roman"/>
          <w:color w:val="auto"/>
          <w:sz w:val="28"/>
          <w:szCs w:val="28"/>
        </w:rPr>
        <w:t xml:space="preserve"> </w:t>
      </w:r>
      <w:r w:rsidRPr="003D789D">
        <w:rPr>
          <w:rFonts w:hAnsi="Times New Roman"/>
          <w:color w:val="auto"/>
          <w:sz w:val="28"/>
          <w:szCs w:val="28"/>
        </w:rPr>
        <w:t>раздела</w:t>
      </w:r>
      <w:r w:rsidRPr="003D789D">
        <w:rPr>
          <w:rFonts w:ascii="Times New Roman"/>
          <w:color w:val="auto"/>
          <w:sz w:val="28"/>
          <w:szCs w:val="28"/>
        </w:rPr>
        <w:t xml:space="preserve">: </w:t>
      </w:r>
      <w:r w:rsidRPr="003D789D">
        <w:rPr>
          <w:rFonts w:hAnsi="Times New Roman"/>
          <w:color w:val="auto"/>
          <w:sz w:val="28"/>
          <w:szCs w:val="28"/>
        </w:rPr>
        <w:t>целевой</w:t>
      </w:r>
      <w:r w:rsidRPr="003D789D">
        <w:rPr>
          <w:rFonts w:ascii="Times New Roman"/>
          <w:color w:val="auto"/>
          <w:sz w:val="28"/>
          <w:szCs w:val="28"/>
        </w:rPr>
        <w:t xml:space="preserve">, </w:t>
      </w: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организационный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Целевой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назначение</w:t>
      </w:r>
      <w:r w:rsidRPr="003D789D">
        <w:rPr>
          <w:rFonts w:ascii="Times New Roman"/>
          <w:color w:val="auto"/>
          <w:sz w:val="28"/>
          <w:szCs w:val="28"/>
        </w:rPr>
        <w:t xml:space="preserve">, </w:t>
      </w:r>
      <w:r w:rsidRPr="003D789D">
        <w:rPr>
          <w:rFonts w:hAnsi="Times New Roman"/>
          <w:color w:val="auto"/>
          <w:sz w:val="28"/>
          <w:szCs w:val="28"/>
        </w:rPr>
        <w:t>цели</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способы</w:t>
      </w:r>
      <w:r w:rsidRPr="003D789D">
        <w:rPr>
          <w:rFonts w:hAnsi="Times New Roman"/>
          <w:color w:val="auto"/>
          <w:sz w:val="28"/>
          <w:szCs w:val="28"/>
        </w:rPr>
        <w:t xml:space="preserve"> </w:t>
      </w:r>
      <w:r w:rsidRPr="003D789D">
        <w:rPr>
          <w:rFonts w:hAnsi="Times New Roman"/>
          <w:color w:val="auto"/>
          <w:sz w:val="28"/>
          <w:szCs w:val="28"/>
        </w:rPr>
        <w:t>определения</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этих</w:t>
      </w:r>
      <w:r w:rsidRPr="003D789D">
        <w:rPr>
          <w:rFonts w:hAnsi="Times New Roman"/>
          <w:color w:val="auto"/>
          <w:sz w:val="28"/>
          <w:szCs w:val="28"/>
        </w:rPr>
        <w:t xml:space="preserve"> </w:t>
      </w:r>
      <w:r w:rsidRPr="003D789D">
        <w:rPr>
          <w:rFonts w:hAnsi="Times New Roman"/>
          <w:color w:val="auto"/>
          <w:sz w:val="28"/>
          <w:szCs w:val="28"/>
        </w:rPr>
        <w:t>целей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Целевой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 xml:space="preserve">: </w:t>
      </w:r>
      <w:r w:rsidRPr="003D789D">
        <w:rPr>
          <w:rFonts w:hAnsi="Times New Roman"/>
          <w:color w:val="auto"/>
          <w:sz w:val="28"/>
          <w:szCs w:val="28"/>
        </w:rPr>
        <w:t>пояснительную</w:t>
      </w:r>
      <w:r w:rsidRPr="003D789D">
        <w:rPr>
          <w:rFonts w:hAnsi="Times New Roman"/>
          <w:color w:val="auto"/>
          <w:sz w:val="28"/>
          <w:szCs w:val="28"/>
        </w:rPr>
        <w:t xml:space="preserve"> </w:t>
      </w:r>
      <w:r w:rsidRPr="003D789D">
        <w:rPr>
          <w:rFonts w:hAnsi="Times New Roman"/>
          <w:color w:val="auto"/>
          <w:sz w:val="28"/>
          <w:szCs w:val="28"/>
        </w:rPr>
        <w:t>записку</w:t>
      </w:r>
      <w:r w:rsidRPr="003D789D">
        <w:rPr>
          <w:rFonts w:asci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 ОВЗ</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следующие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ориентированные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зависимости</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ориентирован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asci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получении</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безопасного</w:t>
      </w:r>
      <w:r w:rsidRPr="003D789D">
        <w:rPr>
          <w:rFonts w:hAnsi="Times New Roman"/>
          <w:color w:val="auto"/>
          <w:sz w:val="28"/>
          <w:szCs w:val="28"/>
        </w:rPr>
        <w:t xml:space="preserve"> </w:t>
      </w:r>
      <w:r w:rsidRPr="003D789D">
        <w:rPr>
          <w:rFonts w:hAnsi="Times New Roman"/>
          <w:color w:val="auto"/>
          <w:sz w:val="28"/>
          <w:szCs w:val="28"/>
        </w:rPr>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Организационный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общие</w:t>
      </w:r>
      <w:r w:rsidRPr="003D789D">
        <w:rPr>
          <w:rFonts w:hAnsi="Times New Roman"/>
          <w:color w:val="auto"/>
          <w:sz w:val="28"/>
          <w:szCs w:val="28"/>
        </w:rPr>
        <w:t xml:space="preserve"> </w:t>
      </w:r>
      <w:r w:rsidRPr="003D789D">
        <w:rPr>
          <w:rFonts w:hAnsi="Times New Roman"/>
          <w:color w:val="auto"/>
          <w:sz w:val="28"/>
          <w:szCs w:val="28"/>
        </w:rPr>
        <w:t>рамки</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механизмы</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Организационный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включающий</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систему</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кадровые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финансово</w:t>
      </w:r>
      <w:r w:rsidRPr="003D789D">
        <w:rPr>
          <w:rFonts w:ascii="Times New Roman"/>
          <w:color w:val="auto"/>
          <w:sz w:val="28"/>
          <w:szCs w:val="28"/>
        </w:rPr>
        <w:t>-</w:t>
      </w:r>
      <w:r w:rsidRPr="003D789D">
        <w:rPr>
          <w:rFonts w:hAnsi="Times New Roman"/>
          <w:color w:val="auto"/>
          <w:sz w:val="28"/>
          <w:szCs w:val="28"/>
        </w:rPr>
        <w:t>экономические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материально</w:t>
      </w:r>
      <w:r w:rsidRPr="003D789D">
        <w:rPr>
          <w:rFonts w:ascii="Times New Roman"/>
          <w:color w:val="auto"/>
          <w:sz w:val="28"/>
          <w:szCs w:val="28"/>
        </w:rPr>
        <w:t>-</w:t>
      </w:r>
      <w:r w:rsidRPr="003D789D">
        <w:rPr>
          <w:rFonts w:hAnsi="Times New Roman"/>
          <w:color w:val="auto"/>
          <w:sz w:val="28"/>
          <w:szCs w:val="28"/>
        </w:rPr>
        <w:t>технические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организационным</w:t>
      </w:r>
      <w:r w:rsidRPr="003D789D">
        <w:rPr>
          <w:rFonts w:hAnsi="Times New Roman"/>
          <w:color w:val="auto"/>
          <w:sz w:val="28"/>
          <w:szCs w:val="28"/>
        </w:rPr>
        <w:t xml:space="preserve"> </w:t>
      </w:r>
      <w:r w:rsidRPr="003D789D">
        <w:rPr>
          <w:rFonts w:hAnsi="Times New Roman"/>
          <w:color w:val="auto"/>
          <w:sz w:val="28"/>
          <w:szCs w:val="28"/>
        </w:rPr>
        <w:t>механизмом</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center"/>
        <w:rPr>
          <w:rFonts w:ascii="Times New Roman" w:eastAsia="Times New Roman" w:hAnsi="Times New Roman" w:cs="Times New Roman"/>
          <w:color w:val="auto"/>
          <w:sz w:val="28"/>
          <w:szCs w:val="28"/>
        </w:rPr>
      </w:pP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разделам</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Пояснительная</w:t>
      </w:r>
      <w:r w:rsidRPr="003D789D">
        <w:rPr>
          <w:rFonts w:hAnsi="Times New Roman"/>
          <w:color w:val="auto"/>
          <w:sz w:val="28"/>
          <w:szCs w:val="28"/>
        </w:rPr>
        <w:t xml:space="preserve"> </w:t>
      </w:r>
      <w:r w:rsidRPr="003D789D">
        <w:rPr>
          <w:rFonts w:hAnsi="Times New Roman"/>
          <w:color w:val="auto"/>
          <w:sz w:val="28"/>
          <w:szCs w:val="28"/>
        </w:rPr>
        <w:t>записка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раскрывать</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r w:rsidRPr="003D789D">
        <w:rPr>
          <w:rFonts w:hAnsi="Times New Roman"/>
          <w:color w:val="auto"/>
          <w:sz w:val="28"/>
          <w:szCs w:val="28"/>
        </w:rPr>
        <w:t>цели</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конкретизированные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2) </w:t>
      </w:r>
      <w:r w:rsidRPr="003D789D">
        <w:rPr>
          <w:rFonts w:hAnsi="Times New Roman"/>
          <w:color w:val="auto"/>
          <w:sz w:val="28"/>
          <w:szCs w:val="28"/>
        </w:rPr>
        <w:t>принципы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подходы</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3) </w:t>
      </w:r>
      <w:r w:rsidRPr="003D789D">
        <w:rPr>
          <w:rFonts w:hAnsi="Times New Roman"/>
          <w:color w:val="auto"/>
          <w:sz w:val="28"/>
          <w:szCs w:val="28"/>
        </w:rPr>
        <w:t>общую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4)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5) </w:t>
      </w:r>
      <w:r w:rsidRPr="003D789D">
        <w:rPr>
          <w:rFonts w:hAnsi="Times New Roman"/>
          <w:color w:val="auto"/>
          <w:sz w:val="28"/>
          <w:szCs w:val="28"/>
        </w:rPr>
        <w:t>описание</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должны</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r w:rsidRPr="003D789D">
        <w:rPr>
          <w:rFonts w:hAnsi="Times New Roman"/>
          <w:color w:val="auto"/>
          <w:sz w:val="28"/>
          <w:szCs w:val="28"/>
        </w:rPr>
        <w:t>обеспечивать</w:t>
      </w:r>
      <w:r w:rsidRPr="003D789D">
        <w:rPr>
          <w:rFonts w:hAnsi="Times New Roman"/>
          <w:color w:val="auto"/>
          <w:sz w:val="28"/>
          <w:szCs w:val="28"/>
        </w:rPr>
        <w:t xml:space="preserve"> </w:t>
      </w:r>
      <w:r w:rsidRPr="003D789D">
        <w:rPr>
          <w:rFonts w:hAnsi="Times New Roman"/>
          <w:color w:val="auto"/>
          <w:sz w:val="28"/>
          <w:szCs w:val="28"/>
        </w:rPr>
        <w:t>связь</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системой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2) </w:t>
      </w:r>
      <w:r w:rsidRPr="003D789D">
        <w:rPr>
          <w:rFonts w:hAnsi="Times New Roman"/>
          <w:color w:val="auto"/>
          <w:sz w:val="28"/>
          <w:szCs w:val="28"/>
        </w:rPr>
        <w:t>являться</w:t>
      </w:r>
      <w:r w:rsidRPr="003D789D">
        <w:rPr>
          <w:rFonts w:hAns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разработки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3) </w:t>
      </w:r>
      <w:r w:rsidRPr="003D789D">
        <w:rPr>
          <w:rFonts w:hAnsi="Times New Roman"/>
          <w:color w:val="auto"/>
          <w:sz w:val="28"/>
          <w:szCs w:val="28"/>
        </w:rPr>
        <w:t>являться</w:t>
      </w:r>
      <w:r w:rsidRPr="003D789D">
        <w:rPr>
          <w:rFonts w:hAnsi="Times New Roman"/>
          <w:color w:val="auto"/>
          <w:sz w:val="28"/>
          <w:szCs w:val="28"/>
        </w:rPr>
        <w:t xml:space="preserve"> </w:t>
      </w:r>
      <w:r w:rsidRPr="003D789D">
        <w:rPr>
          <w:rFonts w:hAnsi="Times New Roman"/>
          <w:color w:val="auto"/>
          <w:sz w:val="28"/>
          <w:szCs w:val="28"/>
        </w:rPr>
        <w:t>содержательной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критериальной</w:t>
      </w:r>
      <w:r w:rsidRPr="003D789D">
        <w:rPr>
          <w:rFonts w:hAns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разработки</w:t>
      </w:r>
      <w:r w:rsidRPr="003D789D">
        <w:rPr>
          <w:rFonts w:hAnsi="Times New Roman"/>
          <w:color w:val="auto"/>
          <w:sz w:val="28"/>
          <w:szCs w:val="28"/>
        </w:rPr>
        <w:t xml:space="preserve"> </w:t>
      </w:r>
      <w:r w:rsidRPr="003D789D">
        <w:rPr>
          <w:rFonts w:hAnsi="Times New Roman"/>
          <w:color w:val="auto"/>
          <w:sz w:val="28"/>
          <w:szCs w:val="28"/>
        </w:rPr>
        <w:t>рабочих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методической</w:t>
      </w:r>
      <w:r w:rsidRPr="003D789D">
        <w:rPr>
          <w:rFonts w:hAnsi="Times New Roman"/>
          <w:color w:val="auto"/>
          <w:sz w:val="28"/>
          <w:szCs w:val="28"/>
        </w:rPr>
        <w:t xml:space="preserve"> </w:t>
      </w:r>
      <w:r w:rsidRPr="003D789D">
        <w:rPr>
          <w:rFonts w:hAnsi="Times New Roman"/>
          <w:color w:val="auto"/>
          <w:sz w:val="28"/>
          <w:szCs w:val="28"/>
        </w:rPr>
        <w:t>литературы</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Структура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должны</w:t>
      </w:r>
      <w:r w:rsidRPr="003D789D">
        <w:rPr>
          <w:rFonts w:hAnsi="Times New Roman"/>
          <w:color w:val="auto"/>
          <w:sz w:val="28"/>
          <w:szCs w:val="28"/>
        </w:rPr>
        <w:t xml:space="preserve"> </w:t>
      </w:r>
      <w:r w:rsidRPr="003D789D">
        <w:rPr>
          <w:rFonts w:hAnsi="Times New Roman"/>
          <w:color w:val="auto"/>
          <w:sz w:val="28"/>
          <w:szCs w:val="28"/>
        </w:rPr>
        <w:t>отражать</w:t>
      </w:r>
      <w:r w:rsidRPr="003D789D">
        <w:rPr>
          <w:rFonts w:hAnsi="Times New Roman"/>
          <w:color w:val="auto"/>
          <w:sz w:val="28"/>
          <w:szCs w:val="28"/>
        </w:rPr>
        <w:t xml:space="preserve"> </w:t>
      </w: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передавать</w:t>
      </w:r>
      <w:r w:rsidRPr="003D789D">
        <w:rPr>
          <w:rFonts w:hAnsi="Times New Roman"/>
          <w:color w:val="auto"/>
          <w:sz w:val="28"/>
          <w:szCs w:val="28"/>
        </w:rPr>
        <w:t xml:space="preserve"> </w:t>
      </w:r>
      <w:r w:rsidRPr="003D789D">
        <w:rPr>
          <w:rFonts w:hAnsi="Times New Roman"/>
          <w:color w:val="auto"/>
          <w:sz w:val="28"/>
          <w:szCs w:val="28"/>
        </w:rPr>
        <w:t>специфику</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частности</w:t>
      </w:r>
      <w:r w:rsidRPr="003D789D">
        <w:rPr>
          <w:rFonts w:ascii="Times New Roman"/>
          <w:color w:val="auto"/>
          <w:sz w:val="28"/>
          <w:szCs w:val="28"/>
        </w:rPr>
        <w:t xml:space="preserve">, </w:t>
      </w:r>
      <w:r w:rsidRPr="003D789D">
        <w:rPr>
          <w:rFonts w:hAnsi="Times New Roman"/>
          <w:color w:val="auto"/>
          <w:sz w:val="28"/>
          <w:szCs w:val="28"/>
        </w:rPr>
        <w:t>специфику</w:t>
      </w:r>
      <w:r w:rsidRPr="003D789D">
        <w:rPr>
          <w:rFonts w:hAnsi="Times New Roman"/>
          <w:color w:val="auto"/>
          <w:sz w:val="28"/>
          <w:szCs w:val="28"/>
        </w:rPr>
        <w:t xml:space="preserve"> </w:t>
      </w:r>
      <w:r w:rsidRPr="003D789D">
        <w:rPr>
          <w:rFonts w:hAnsi="Times New Roman"/>
          <w:color w:val="auto"/>
          <w:sz w:val="28"/>
          <w:szCs w:val="28"/>
        </w:rPr>
        <w:t>целей</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соответствовать</w:t>
      </w:r>
      <w:r w:rsidRPr="003D789D">
        <w:rPr>
          <w:rFonts w:hAnsi="Times New Roman"/>
          <w:color w:val="auto"/>
          <w:sz w:val="28"/>
          <w:szCs w:val="28"/>
        </w:rPr>
        <w:t xml:space="preserve"> </w:t>
      </w:r>
      <w:r w:rsidRPr="003D789D">
        <w:rPr>
          <w:rFonts w:hAnsi="Times New Roman"/>
          <w:color w:val="auto"/>
          <w:sz w:val="28"/>
          <w:szCs w:val="28"/>
        </w:rPr>
        <w:t>возрастным</w:t>
      </w:r>
      <w:r w:rsidRPr="003D789D">
        <w:rPr>
          <w:rFonts w:hAnsi="Times New Roman"/>
          <w:color w:val="auto"/>
          <w:sz w:val="28"/>
          <w:szCs w:val="28"/>
        </w:rPr>
        <w:t xml:space="preserve"> </w:t>
      </w:r>
      <w:r w:rsidRPr="003D789D">
        <w:rPr>
          <w:rFonts w:hAnsi="Times New Roman"/>
          <w:color w:val="auto"/>
          <w:sz w:val="28"/>
          <w:szCs w:val="28"/>
        </w:rPr>
        <w:t>возможностям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потребностям</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3D789D">
      <w:pPr>
        <w:tabs>
          <w:tab w:val="right" w:leader="dot" w:pos="9329"/>
        </w:tabs>
        <w:spacing w:after="0" w:line="240" w:lineRule="auto"/>
        <w:ind w:firstLine="709"/>
        <w:jc w:val="both"/>
        <w:rPr>
          <w:rFonts w:ascii="Times New Roman" w:eastAsia="Times New Roman" w:hAnsi="Times New Roman" w:cs="Times New Roman"/>
          <w:b/>
          <w:bCs/>
          <w:caps/>
          <w:color w:val="auto"/>
          <w:sz w:val="28"/>
          <w:szCs w:val="28"/>
        </w:rPr>
      </w:pPr>
      <w:r w:rsidRPr="003D789D">
        <w:rPr>
          <w:rFonts w:hAnsi="Times New Roman"/>
          <w:b/>
          <w:bCs/>
          <w:color w:val="auto"/>
          <w:sz w:val="28"/>
          <w:szCs w:val="28"/>
        </w:rPr>
        <w:lastRenderedPageBreak/>
        <w:t>Принципы</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подходы</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формированию</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К категории глухих относятся дети cо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 – 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Глухие обучающиеся - это неоднородная по составу группа детей, включающая: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 глухих обучающихся, </w:t>
      </w:r>
      <w:r w:rsidRPr="009B74B0">
        <w:rPr>
          <w:rFonts w:ascii="Times New Roman" w:hAnsi="Times New Roman" w:cs="Times New Roman"/>
          <w:color w:val="auto"/>
          <w:kern w:val="1"/>
          <w:sz w:val="28"/>
          <w:szCs w:val="28"/>
        </w:rPr>
        <w:t>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w:t>
      </w:r>
      <w:r w:rsidRPr="009B74B0">
        <w:rPr>
          <w:rFonts w:ascii="Times New Roman" w:hAnsi="Times New Roman" w:cs="Times New Roman"/>
          <w:color w:val="auto"/>
          <w:sz w:val="28"/>
          <w:szCs w:val="28"/>
        </w:rPr>
        <w:t xml:space="preserve">, но в пролонгированные календарные сроки, обучаясь по варианту АООП НОО, соответствующего их возможностям и особым образовательным потребностям;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lastRenderedPageBreak/>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 глухих обучающихся с  умственной отсталостью (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 </w:t>
      </w:r>
    </w:p>
    <w:p w:rsidR="00F65069" w:rsidRPr="009B74B0" w:rsidRDefault="00C079E3" w:rsidP="009B74B0">
      <w:pPr>
        <w:pStyle w:val="14TexstOSNOVA1012"/>
        <w:spacing w:line="360" w:lineRule="auto"/>
        <w:ind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К началу школьного обучения глухой ребенок может достичь уровня развития, который позволит ему получать образование на основе АООП НОО (вариант 2.2). В случае готовности глухого ребенка к получению образования на основе АООП НОО (вариант 2.2). ПМПК может  рекомендовать обучение по данной образовательной программе.</w:t>
      </w:r>
    </w:p>
    <w:p w:rsidR="00F65069" w:rsidRPr="009B74B0" w:rsidRDefault="00C079E3" w:rsidP="009B74B0">
      <w:pPr>
        <w:pStyle w:val="14TexstOSNOVA1012"/>
        <w:spacing w:line="360" w:lineRule="auto"/>
        <w:ind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В последние десятилетия в категории лиц с тяжелыми нарушениями слуха выделена группа детей, перенесших операцию кохлеарной имплантации, их число неуклонно растет на современном этапе. Выбор варианта АООП НОО для данной категории обучающихся осуществляется с учетом результатов первоначального (запускающего) этапа реабилитации (прежде всего, способности ребенка к естественному развитию коммуникации и речи), готовности ребенка к освоению того или иного варианта АООП НОО. Предусматривается создание образовательных условий, учитывающие их особые образовательные потребности, в том числе в развитии коммуникации</w:t>
      </w:r>
      <w:r w:rsidRPr="009B74B0">
        <w:rPr>
          <w:rFonts w:ascii="Times New Roman" w:hAnsi="Times New Roman" w:cs="Times New Roman"/>
          <w:color w:val="auto"/>
          <w:sz w:val="28"/>
          <w:szCs w:val="28"/>
          <w:shd w:val="clear" w:color="auto" w:fill="00FF00"/>
        </w:rPr>
        <w:t xml:space="preserve"> </w:t>
      </w:r>
      <w:r w:rsidRPr="009B74B0">
        <w:rPr>
          <w:rFonts w:ascii="Times New Roman" w:hAnsi="Times New Roman" w:cs="Times New Roman"/>
          <w:color w:val="auto"/>
          <w:sz w:val="28"/>
          <w:szCs w:val="28"/>
        </w:rPr>
        <w:t>и речи. В дальнейшем, вариант АООП НОО может изменяться с учетом до</w:t>
      </w:r>
      <w:r w:rsidRPr="009B74B0">
        <w:rPr>
          <w:rFonts w:ascii="Times New Roman" w:hAnsi="Times New Roman" w:cs="Times New Roman"/>
          <w:color w:val="auto"/>
          <w:sz w:val="28"/>
          <w:szCs w:val="28"/>
        </w:rPr>
        <w:lastRenderedPageBreak/>
        <w:t>стигшего детьми уровня общего и слухоречевого развития, овладения ими личностными, метапредметными и предметными компетенциями.</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Особые образовательные потребности различаются у глухих детей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F65069" w:rsidRPr="009B74B0" w:rsidRDefault="00C079E3" w:rsidP="000A374A">
      <w:pPr>
        <w:pStyle w:val="14TexstOSNOVA1012"/>
        <w:numPr>
          <w:ilvl w:val="0"/>
          <w:numId w:val="1"/>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специальное обучение должно начинаться сразу после выявления первичного нарушения развития;</w:t>
      </w:r>
    </w:p>
    <w:p w:rsidR="00F65069" w:rsidRPr="003D789D" w:rsidRDefault="00C079E3" w:rsidP="000A374A">
      <w:pPr>
        <w:pStyle w:val="14TexstOSNOVA1012"/>
        <w:numPr>
          <w:ilvl w:val="0"/>
          <w:numId w:val="2"/>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особую</w:t>
      </w:r>
      <w:r w:rsidRPr="003D789D">
        <w:rPr>
          <w:rFonts w:hAnsi="Times New Roman"/>
          <w:color w:val="auto"/>
          <w:sz w:val="28"/>
          <w:szCs w:val="28"/>
        </w:rPr>
        <w:t xml:space="preserve"> </w:t>
      </w:r>
      <w:r w:rsidRPr="003D789D">
        <w:rPr>
          <w:rFonts w:hAnsi="Times New Roman"/>
          <w:color w:val="auto"/>
          <w:sz w:val="28"/>
          <w:szCs w:val="28"/>
        </w:rPr>
        <w:t>пространственную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временную</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9B74B0">
        <w:rPr>
          <w:rFonts w:ascii="Times New Roman" w:hAnsi="Times New Roman" w:cs="Times New Roman"/>
          <w:color w:val="auto"/>
          <w:sz w:val="28"/>
          <w:szCs w:val="28"/>
        </w:rPr>
        <w:t>среды, в том числе с учетом дополнительных нарушений здоровья глухих обучающихся, а также</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типов</w:t>
      </w:r>
      <w:r w:rsidRPr="003D789D">
        <w:rPr>
          <w:rFonts w:hAnsi="Times New Roman"/>
          <w:color w:val="auto"/>
          <w:sz w:val="28"/>
          <w:szCs w:val="28"/>
        </w:rPr>
        <w:t xml:space="preserve"> </w:t>
      </w:r>
      <w:r w:rsidRPr="003D789D">
        <w:rPr>
          <w:rFonts w:hAnsi="Times New Roman"/>
          <w:color w:val="auto"/>
          <w:sz w:val="28"/>
          <w:szCs w:val="28"/>
        </w:rPr>
        <w:t>звукоусиливающей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коллективного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пользования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образовательно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коррекционного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0A374A">
      <w:pPr>
        <w:pStyle w:val="14TexstOSNOVA1012"/>
        <w:numPr>
          <w:ilvl w:val="0"/>
          <w:numId w:val="3"/>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требуется</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разделов</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дисциплин</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присутствующих</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Программе</w:t>
      </w:r>
      <w:r w:rsidRPr="003D789D">
        <w:rPr>
          <w:rFonts w:ascii="Times New Roman"/>
          <w:color w:val="auto"/>
          <w:sz w:val="28"/>
          <w:szCs w:val="28"/>
        </w:rPr>
        <w:t xml:space="preserve">, </w:t>
      </w:r>
      <w:r w:rsidRPr="003D789D">
        <w:rPr>
          <w:rFonts w:hAnsi="Times New Roman"/>
          <w:color w:val="auto"/>
          <w:sz w:val="28"/>
          <w:szCs w:val="28"/>
        </w:rPr>
        <w:t>адресованной</w:t>
      </w:r>
      <w:r w:rsidRPr="003D789D">
        <w:rPr>
          <w:rFonts w:hAnsi="Times New Roman"/>
          <w:color w:val="auto"/>
          <w:sz w:val="28"/>
          <w:szCs w:val="28"/>
        </w:rPr>
        <w:t xml:space="preserve"> </w:t>
      </w:r>
      <w:r w:rsidRPr="003D789D">
        <w:rPr>
          <w:rFonts w:hAnsi="Times New Roman"/>
          <w:color w:val="auto"/>
          <w:sz w:val="28"/>
          <w:szCs w:val="28"/>
        </w:rPr>
        <w:t>нормально</w:t>
      </w:r>
      <w:r w:rsidRPr="003D789D">
        <w:rPr>
          <w:rFonts w:hAnsi="Times New Roman"/>
          <w:color w:val="auto"/>
          <w:sz w:val="28"/>
          <w:szCs w:val="28"/>
        </w:rPr>
        <w:t xml:space="preserve"> </w:t>
      </w:r>
      <w:r w:rsidRPr="003D789D">
        <w:rPr>
          <w:rFonts w:hAnsi="Times New Roman"/>
          <w:color w:val="auto"/>
          <w:sz w:val="28"/>
          <w:szCs w:val="28"/>
        </w:rPr>
        <w:t>развивающимся</w:t>
      </w:r>
      <w:r w:rsidRPr="003D789D">
        <w:rPr>
          <w:rFonts w:hAnsi="Times New Roman"/>
          <w:color w:val="auto"/>
          <w:sz w:val="28"/>
          <w:szCs w:val="28"/>
        </w:rPr>
        <w:t xml:space="preserve"> </w:t>
      </w:r>
      <w:r w:rsidRPr="003D789D">
        <w:rPr>
          <w:rFonts w:hAnsi="Times New Roman"/>
          <w:color w:val="auto"/>
          <w:sz w:val="28"/>
          <w:szCs w:val="28"/>
        </w:rPr>
        <w:t>сверстникам</w:t>
      </w:r>
      <w:r w:rsidRPr="003D789D">
        <w:rPr>
          <w:rFonts w:ascii="Times New Roman"/>
          <w:color w:val="auto"/>
          <w:sz w:val="28"/>
          <w:szCs w:val="28"/>
        </w:rPr>
        <w:t>;</w:t>
      </w:r>
    </w:p>
    <w:p w:rsidR="00F65069" w:rsidRPr="003D789D" w:rsidRDefault="00C079E3" w:rsidP="000A374A">
      <w:pPr>
        <w:pStyle w:val="14TexstOSNOVA1012"/>
        <w:numPr>
          <w:ilvl w:val="0"/>
          <w:numId w:val="4"/>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непрерывности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реализуемого</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специальные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w:t>
      </w:r>
    </w:p>
    <w:p w:rsidR="00F65069" w:rsidRPr="003D789D" w:rsidRDefault="00C079E3" w:rsidP="000A374A">
      <w:pPr>
        <w:pStyle w:val="14TexstOSNOVA1012"/>
        <w:numPr>
          <w:ilvl w:val="0"/>
          <w:numId w:val="5"/>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asci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средств</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специализированных</w:t>
      </w:r>
      <w:r w:rsidRPr="003D789D">
        <w:rPr>
          <w:rFonts w:hAnsi="Times New Roman"/>
          <w:color w:val="auto"/>
          <w:sz w:val="28"/>
          <w:szCs w:val="28"/>
        </w:rPr>
        <w:t xml:space="preserve"> </w:t>
      </w:r>
      <w:r w:rsidRPr="003D789D">
        <w:rPr>
          <w:rFonts w:hAnsi="Times New Roman"/>
          <w:color w:val="auto"/>
          <w:sz w:val="28"/>
          <w:szCs w:val="28"/>
        </w:rPr>
        <w:t>компьютерных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обеспечивающих</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«обходных</w:t>
      </w:r>
      <w:r w:rsidRPr="003D789D">
        <w:rPr>
          <w:rFonts w:hAnsi="Times New Roman"/>
          <w:color w:val="auto"/>
          <w:sz w:val="28"/>
          <w:szCs w:val="28"/>
        </w:rPr>
        <w:t xml:space="preserve"> </w:t>
      </w:r>
      <w:r w:rsidRPr="003D789D">
        <w:rPr>
          <w:rFonts w:hAnsi="Times New Roman"/>
          <w:color w:val="auto"/>
          <w:sz w:val="28"/>
          <w:szCs w:val="28"/>
        </w:rPr>
        <w:t>путей»</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w:t>
      </w:r>
    </w:p>
    <w:p w:rsidR="00F65069" w:rsidRPr="003D789D" w:rsidRDefault="00C079E3" w:rsidP="000A374A">
      <w:pPr>
        <w:pStyle w:val="14TexstOSNOVA1012"/>
        <w:numPr>
          <w:ilvl w:val="0"/>
          <w:numId w:val="6"/>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необходима</w:t>
      </w:r>
      <w:r w:rsidRPr="003D789D">
        <w:rPr>
          <w:rFonts w:hAnsi="Times New Roman"/>
          <w:color w:val="auto"/>
          <w:sz w:val="28"/>
          <w:szCs w:val="28"/>
        </w:rPr>
        <w:t xml:space="preserve"> </w:t>
      </w:r>
      <w:r w:rsidRPr="003D789D">
        <w:rPr>
          <w:rFonts w:hAnsi="Times New Roman"/>
          <w:color w:val="auto"/>
          <w:sz w:val="28"/>
          <w:szCs w:val="28"/>
        </w:rPr>
        <w:t>индивидуализация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0A374A">
      <w:pPr>
        <w:pStyle w:val="14TexstOSNOVA1012"/>
        <w:numPr>
          <w:ilvl w:val="0"/>
          <w:numId w:val="7"/>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максимальное</w:t>
      </w:r>
      <w:r w:rsidRPr="003D789D">
        <w:rPr>
          <w:rFonts w:hAns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пространства</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выход</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пределы</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0A374A">
      <w:pPr>
        <w:pStyle w:val="14TexstOSNOVA1012"/>
        <w:numPr>
          <w:ilvl w:val="0"/>
          <w:numId w:val="8"/>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единых</w:t>
      </w:r>
      <w:r w:rsidRPr="003D789D">
        <w:rPr>
          <w:rFonts w:hAnsi="Times New Roman"/>
          <w:color w:val="auto"/>
          <w:sz w:val="28"/>
          <w:szCs w:val="28"/>
        </w:rPr>
        <w:t xml:space="preserve"> </w:t>
      </w:r>
      <w:r w:rsidRPr="003D789D">
        <w:rPr>
          <w:rFonts w:hAnsi="Times New Roman"/>
          <w:color w:val="auto"/>
          <w:sz w:val="28"/>
          <w:szCs w:val="28"/>
        </w:rPr>
        <w:t>подходов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образо</w:t>
      </w:r>
      <w:r w:rsidRPr="003D789D">
        <w:rPr>
          <w:rFonts w:hAnsi="Times New Roman"/>
          <w:color w:val="auto"/>
          <w:sz w:val="28"/>
          <w:szCs w:val="28"/>
        </w:rPr>
        <w:lastRenderedPageBreak/>
        <w:t>вательно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поддержку</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ascii="Times New Roman"/>
          <w:color w:val="auto"/>
          <w:sz w:val="28"/>
          <w:szCs w:val="28"/>
        </w:rPr>
        <w:t xml:space="preserve">, </w:t>
      </w:r>
      <w:r w:rsidRPr="003D789D">
        <w:rPr>
          <w:rFonts w:hAnsi="Times New Roman"/>
          <w:color w:val="auto"/>
          <w:sz w:val="28"/>
          <w:szCs w:val="28"/>
        </w:rPr>
        <w:t>воспитывающей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ascii="Times New Roman"/>
          <w:color w:val="auto"/>
          <w:sz w:val="28"/>
          <w:szCs w:val="28"/>
        </w:rPr>
        <w:t xml:space="preserve">.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Принципиальное значение имеет удовлетворение особых образовательных потребностей глухих детей, включая: </w:t>
      </w:r>
    </w:p>
    <w:p w:rsidR="00F65069" w:rsidRPr="009B74B0" w:rsidRDefault="00C079E3" w:rsidP="000A374A">
      <w:pPr>
        <w:pStyle w:val="14TexstOSNOVA1012"/>
        <w:numPr>
          <w:ilvl w:val="0"/>
          <w:numId w:val="9"/>
        </w:numPr>
        <w:tabs>
          <w:tab w:val="clear" w:pos="349"/>
          <w:tab w:val="num" w:pos="609"/>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обучающихся,не достигших к началу школьного обучения готовности к овладению данного варианта АООП НОО за 5 лет и не имеющих дополнительных ограничений здоровья, способствующих освоению данного варианта АООП; при реализации .АООП НОО (варианты 1.3 и 1.4) 6 лет (1 -6 классы);</w:t>
      </w:r>
    </w:p>
    <w:p w:rsidR="00F65069" w:rsidRPr="009B74B0" w:rsidRDefault="00C079E3" w:rsidP="000A374A">
      <w:pPr>
        <w:pStyle w:val="14TexstOSNOVA1012"/>
        <w:numPr>
          <w:ilvl w:val="0"/>
          <w:numId w:val="10"/>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F65069" w:rsidRPr="009B74B0" w:rsidRDefault="00C079E3" w:rsidP="000A374A">
      <w:pPr>
        <w:pStyle w:val="14TexstOSNOVA1012"/>
        <w:numPr>
          <w:ilvl w:val="0"/>
          <w:numId w:val="11"/>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65069" w:rsidRPr="009B74B0" w:rsidRDefault="00C079E3" w:rsidP="000A374A">
      <w:pPr>
        <w:pStyle w:val="14TexstOSNOVA1012"/>
        <w:numPr>
          <w:ilvl w:val="0"/>
          <w:numId w:val="12"/>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учёт специфики восприятия и переработки информации, овладения учебным материалом при организации обучения и оценке достижений;</w:t>
      </w:r>
    </w:p>
    <w:p w:rsidR="00F65069" w:rsidRPr="009B74B0" w:rsidRDefault="00C079E3" w:rsidP="000A374A">
      <w:pPr>
        <w:pStyle w:val="14TexstOSNOVA1012"/>
        <w:numPr>
          <w:ilvl w:val="0"/>
          <w:numId w:val="13"/>
        </w:numPr>
        <w:tabs>
          <w:tab w:val="clear" w:pos="707"/>
          <w:tab w:val="num" w:pos="1214"/>
        </w:tabs>
        <w:spacing w:line="360" w:lineRule="auto"/>
        <w:ind w:left="0" w:firstLine="709"/>
        <w:rPr>
          <w:rFonts w:ascii="Times New Roman" w:eastAsia="Times New Roman" w:hAnsi="Times New Roman" w:cs="Times New Roman"/>
          <w:color w:val="auto"/>
          <w:u w:color="FF0000"/>
        </w:rPr>
      </w:pPr>
      <w:r w:rsidRPr="009B74B0">
        <w:rPr>
          <w:rFonts w:ascii="Times New Roman" w:hAnsi="Times New Roman" w:cs="Times New Roman"/>
          <w:color w:val="auto"/>
          <w:sz w:val="28"/>
          <w:szCs w:val="28"/>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5069" w:rsidRPr="009B74B0" w:rsidRDefault="00C079E3" w:rsidP="000A374A">
      <w:pPr>
        <w:pStyle w:val="14TexstOSNOVA1012"/>
        <w:numPr>
          <w:ilvl w:val="0"/>
          <w:numId w:val="14"/>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lastRenderedPageBreak/>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65069" w:rsidRPr="009B74B0" w:rsidRDefault="00C079E3" w:rsidP="000A374A">
      <w:pPr>
        <w:pStyle w:val="14TexstOSNOVA1012"/>
        <w:numPr>
          <w:ilvl w:val="0"/>
          <w:numId w:val="15"/>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 xml:space="preserve">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 – коррекционном процессе соотношения устной, письменной,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 xml:space="preserve">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иплантами, проводной и беспроводной звукоусиливающей аппаратурой коллективного и индивидуального пользования;</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lastRenderedPageBreak/>
        <w:t>при наличии дополнительных первичных нарушений развития у глухих обучающихся проведение систематической специальной психолого – педагогической работы по их коррекции;</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 xml:space="preserve">оказание обучающимся необходимой медицинской помощи с учетом имеющихся ограничений здоровья, в том числе, на основе сетевого взаимодействия;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Неоднородность состава обучающихся и диапазон различий в требуемом уровне и содержании образования обусловливает необходимость разработки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Федеральный государственный образовательный стандарт для глухих обучающихся и АООП НОО учитывают современные тенденции в изменении состава этой группы детей.</w:t>
      </w:r>
    </w:p>
    <w:p w:rsidR="00F65069" w:rsidRPr="003D789D" w:rsidRDefault="00C079E3" w:rsidP="003D789D">
      <w:pPr>
        <w:rPr>
          <w:color w:val="auto"/>
        </w:rPr>
      </w:pPr>
      <w:r w:rsidRPr="003D789D">
        <w:rPr>
          <w:rFonts w:ascii="Times New Roman" w:eastAsia="Times New Roman" w:hAnsi="Times New Roman" w:cs="Times New Roman"/>
          <w:b/>
          <w:bCs/>
          <w:caps/>
          <w:color w:val="auto"/>
          <w:kern w:val="28"/>
          <w:sz w:val="28"/>
          <w:szCs w:val="28"/>
        </w:rPr>
        <w:br w:type="page"/>
      </w:r>
    </w:p>
    <w:p w:rsidR="00F65069" w:rsidRPr="003D789D" w:rsidRDefault="00C079E3" w:rsidP="009B74B0">
      <w:pPr>
        <w:tabs>
          <w:tab w:val="right" w:leader="dot" w:pos="9329"/>
        </w:tabs>
        <w:spacing w:before="240" w:after="240" w:line="240" w:lineRule="auto"/>
        <w:jc w:val="center"/>
        <w:outlineLvl w:val="0"/>
        <w:rPr>
          <w:rFonts w:ascii="Times New Roman" w:eastAsia="Times New Roman" w:hAnsi="Times New Roman" w:cs="Times New Roman"/>
          <w:color w:val="auto"/>
          <w:sz w:val="28"/>
          <w:szCs w:val="28"/>
        </w:rPr>
      </w:pPr>
      <w:bookmarkStart w:id="4" w:name="_Toc432958028"/>
      <w:bookmarkStart w:id="5" w:name="_Toc432960452"/>
      <w:bookmarkStart w:id="6" w:name="_Toc433014077"/>
      <w:r w:rsidRPr="003D789D">
        <w:rPr>
          <w:rFonts w:ascii="Times New Roman"/>
          <w:b/>
          <w:bCs/>
          <w:caps/>
          <w:color w:val="auto"/>
          <w:kern w:val="28"/>
          <w:sz w:val="28"/>
          <w:szCs w:val="28"/>
        </w:rPr>
        <w:lastRenderedPageBreak/>
        <w:t xml:space="preserve">2. </w:t>
      </w:r>
      <w:r w:rsidRPr="003D789D">
        <w:rPr>
          <w:rFonts w:hAnsi="Times New Roman"/>
          <w:b/>
          <w:bCs/>
          <w:caps/>
          <w:color w:val="auto"/>
          <w:kern w:val="28"/>
          <w:sz w:val="28"/>
          <w:szCs w:val="28"/>
        </w:rPr>
        <w:t>Примерная</w:t>
      </w:r>
      <w:r w:rsidRPr="003D789D">
        <w:rPr>
          <w:rFonts w:hAnsi="Times New Roman"/>
          <w:b/>
          <w:bCs/>
          <w:caps/>
          <w:color w:val="auto"/>
          <w:kern w:val="28"/>
          <w:sz w:val="28"/>
          <w:szCs w:val="28"/>
        </w:rPr>
        <w:t xml:space="preserve"> </w:t>
      </w:r>
      <w:r w:rsidRPr="003D789D">
        <w:rPr>
          <w:rFonts w:hAnsi="Times New Roman"/>
          <w:b/>
          <w:bCs/>
          <w:caps/>
          <w:color w:val="auto"/>
          <w:kern w:val="28"/>
          <w:sz w:val="28"/>
          <w:szCs w:val="28"/>
        </w:rPr>
        <w:t>а</w:t>
      </w:r>
      <w:r w:rsidRPr="003D789D">
        <w:rPr>
          <w:rFonts w:hAnsi="Times New Roman"/>
          <w:b/>
          <w:bCs/>
          <w:caps/>
          <w:color w:val="auto"/>
          <w:sz w:val="28"/>
          <w:szCs w:val="28"/>
        </w:rPr>
        <w:t>даптированная</w:t>
      </w:r>
      <w:r w:rsidRPr="003D789D">
        <w:rPr>
          <w:rFonts w:hAnsi="Times New Roman"/>
          <w:b/>
          <w:bCs/>
          <w:caps/>
          <w:color w:val="auto"/>
          <w:sz w:val="28"/>
          <w:szCs w:val="28"/>
        </w:rPr>
        <w:t xml:space="preserve"> </w:t>
      </w:r>
      <w:r w:rsidRPr="003D789D">
        <w:rPr>
          <w:rFonts w:hAnsi="Times New Roman"/>
          <w:b/>
          <w:bCs/>
          <w:caps/>
          <w:color w:val="auto"/>
          <w:sz w:val="28"/>
          <w:szCs w:val="28"/>
        </w:rPr>
        <w:t>основная</w:t>
      </w:r>
      <w:r w:rsidRPr="003D789D">
        <w:rPr>
          <w:rFonts w:hAnsi="Times New Roman"/>
          <w:b/>
          <w:bCs/>
          <w:caps/>
          <w:color w:val="auto"/>
          <w:sz w:val="28"/>
          <w:szCs w:val="28"/>
        </w:rPr>
        <w:t xml:space="preserve"> </w:t>
      </w:r>
      <w:r w:rsidR="009B74B0">
        <w:rPr>
          <w:rFonts w:hAnsi="Times New Roman"/>
          <w:b/>
          <w:bCs/>
          <w:caps/>
          <w:color w:val="auto"/>
          <w:sz w:val="28"/>
          <w:szCs w:val="28"/>
        </w:rPr>
        <w:br/>
      </w:r>
      <w:r w:rsidRPr="003D789D">
        <w:rPr>
          <w:rFonts w:hAnsi="Times New Roman"/>
          <w:b/>
          <w:bCs/>
          <w:caps/>
          <w:color w:val="auto"/>
          <w:sz w:val="28"/>
          <w:szCs w:val="28"/>
        </w:rPr>
        <w:t>Общеобразовательная</w:t>
      </w:r>
      <w:r w:rsidRPr="003D789D">
        <w:rPr>
          <w:rFonts w:hAnsi="Times New Roman"/>
          <w:b/>
          <w:bCs/>
          <w:caps/>
          <w:color w:val="auto"/>
          <w:sz w:val="28"/>
          <w:szCs w:val="28"/>
        </w:rPr>
        <w:t xml:space="preserve"> </w:t>
      </w:r>
      <w:r w:rsidRPr="003D789D">
        <w:rPr>
          <w:rFonts w:hAnsi="Times New Roman"/>
          <w:b/>
          <w:bCs/>
          <w:caps/>
          <w:color w:val="auto"/>
          <w:sz w:val="28"/>
          <w:szCs w:val="28"/>
        </w:rPr>
        <w:t>программа</w:t>
      </w:r>
      <w:r w:rsidRPr="003D789D">
        <w:rPr>
          <w:rFonts w:hAnsi="Times New Roman"/>
          <w:b/>
          <w:bCs/>
          <w:caps/>
          <w:color w:val="auto"/>
          <w:sz w:val="28"/>
          <w:szCs w:val="28"/>
        </w:rPr>
        <w:t xml:space="preserve"> </w:t>
      </w:r>
      <w:r w:rsidRPr="003D789D">
        <w:rPr>
          <w:rFonts w:hAnsi="Times New Roman"/>
          <w:b/>
          <w:bCs/>
          <w:caps/>
          <w:color w:val="auto"/>
          <w:sz w:val="28"/>
          <w:szCs w:val="28"/>
        </w:rPr>
        <w:t>начального</w:t>
      </w:r>
      <w:r w:rsidRPr="003D789D">
        <w:rPr>
          <w:rFonts w:hAnsi="Times New Roman"/>
          <w:b/>
          <w:bCs/>
          <w:caps/>
          <w:color w:val="auto"/>
          <w:sz w:val="28"/>
          <w:szCs w:val="28"/>
        </w:rPr>
        <w:t xml:space="preserve"> </w:t>
      </w:r>
      <w:r w:rsidRPr="003D789D">
        <w:rPr>
          <w:rFonts w:hAnsi="Times New Roman"/>
          <w:b/>
          <w:bCs/>
          <w:caps/>
          <w:color w:val="auto"/>
          <w:sz w:val="28"/>
          <w:szCs w:val="28"/>
        </w:rPr>
        <w:t>общего</w:t>
      </w:r>
      <w:r w:rsidRPr="003D789D">
        <w:rPr>
          <w:rFonts w:hAnsi="Times New Roman"/>
          <w:b/>
          <w:bCs/>
          <w:caps/>
          <w:color w:val="auto"/>
          <w:sz w:val="28"/>
          <w:szCs w:val="28"/>
        </w:rPr>
        <w:t xml:space="preserve"> </w:t>
      </w:r>
      <w:r w:rsidRPr="003D789D">
        <w:rPr>
          <w:rFonts w:hAnsi="Times New Roman"/>
          <w:b/>
          <w:bCs/>
          <w:caps/>
          <w:color w:val="auto"/>
          <w:sz w:val="28"/>
          <w:szCs w:val="28"/>
        </w:rPr>
        <w:t>образования</w:t>
      </w:r>
      <w:r w:rsidRPr="003D789D">
        <w:rPr>
          <w:rFonts w:hAnsi="Times New Roman"/>
          <w:b/>
          <w:bCs/>
          <w:caps/>
          <w:color w:val="auto"/>
          <w:sz w:val="28"/>
          <w:szCs w:val="28"/>
        </w:rPr>
        <w:t xml:space="preserve"> </w:t>
      </w:r>
      <w:r w:rsidRPr="003D789D">
        <w:rPr>
          <w:rFonts w:hAnsi="Times New Roman"/>
          <w:b/>
          <w:bCs/>
          <w:caps/>
          <w:color w:val="auto"/>
          <w:sz w:val="28"/>
          <w:szCs w:val="28"/>
        </w:rPr>
        <w:t>глухих</w:t>
      </w:r>
      <w:r w:rsidRPr="003D789D">
        <w:rPr>
          <w:rFonts w:hAnsi="Times New Roman"/>
          <w:b/>
          <w:bCs/>
          <w:caps/>
          <w:color w:val="auto"/>
          <w:sz w:val="28"/>
          <w:szCs w:val="28"/>
        </w:rPr>
        <w:t xml:space="preserve"> </w:t>
      </w:r>
      <w:r w:rsidRPr="003D789D">
        <w:rPr>
          <w:rFonts w:hAnsi="Times New Roman"/>
          <w:b/>
          <w:bCs/>
          <w:caps/>
          <w:color w:val="auto"/>
          <w:sz w:val="28"/>
          <w:szCs w:val="28"/>
        </w:rPr>
        <w:t>обучающихся</w:t>
      </w:r>
      <w:r w:rsidRPr="003D789D">
        <w:rPr>
          <w:rFonts w:hAnsi="Times New Roman"/>
          <w:b/>
          <w:bCs/>
          <w:caps/>
          <w:color w:val="auto"/>
          <w:sz w:val="28"/>
          <w:szCs w:val="28"/>
        </w:rPr>
        <w:t xml:space="preserve"> </w:t>
      </w:r>
      <w:r w:rsidRPr="003D789D">
        <w:rPr>
          <w:b/>
          <w:bCs/>
          <w:caps/>
          <w:color w:val="auto"/>
          <w:sz w:val="28"/>
          <w:szCs w:val="28"/>
        </w:rPr>
        <w:br/>
      </w:r>
      <w:r w:rsidRPr="003D789D">
        <w:rPr>
          <w:rFonts w:ascii="Times New Roman"/>
          <w:b/>
          <w:bCs/>
          <w:caps/>
          <w:color w:val="auto"/>
          <w:sz w:val="28"/>
          <w:szCs w:val="28"/>
        </w:rPr>
        <w:t>(</w:t>
      </w:r>
      <w:r w:rsidRPr="003D789D">
        <w:rPr>
          <w:rFonts w:hAnsi="Times New Roman"/>
          <w:b/>
          <w:bCs/>
          <w:caps/>
          <w:color w:val="auto"/>
          <w:sz w:val="28"/>
          <w:szCs w:val="28"/>
        </w:rPr>
        <w:t>вариант</w:t>
      </w:r>
      <w:r w:rsidRPr="003D789D">
        <w:rPr>
          <w:rFonts w:hAnsi="Times New Roman"/>
          <w:b/>
          <w:bCs/>
          <w:caps/>
          <w:color w:val="auto"/>
          <w:sz w:val="28"/>
          <w:szCs w:val="28"/>
        </w:rPr>
        <w:t xml:space="preserve"> </w:t>
      </w:r>
      <w:r w:rsidRPr="003D789D">
        <w:rPr>
          <w:rFonts w:ascii="Times New Roman"/>
          <w:b/>
          <w:bCs/>
          <w:caps/>
          <w:color w:val="auto"/>
          <w:sz w:val="28"/>
          <w:szCs w:val="28"/>
        </w:rPr>
        <w:t>1.1)</w:t>
      </w:r>
      <w:bookmarkEnd w:id="4"/>
      <w:bookmarkEnd w:id="5"/>
      <w:bookmarkEnd w:id="6"/>
    </w:p>
    <w:p w:rsidR="00F65069" w:rsidRPr="003D789D" w:rsidRDefault="00C079E3" w:rsidP="009B74B0">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7" w:name="_Toc432958029"/>
      <w:bookmarkStart w:id="8" w:name="_Toc432960453"/>
      <w:bookmarkStart w:id="9" w:name="_Toc433014078"/>
      <w:r w:rsidRPr="003D789D">
        <w:rPr>
          <w:rFonts w:ascii="Times New Roman"/>
          <w:b/>
          <w:bCs/>
          <w:color w:val="auto"/>
          <w:sz w:val="28"/>
          <w:szCs w:val="28"/>
        </w:rPr>
        <w:t xml:space="preserve">2.1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7"/>
      <w:bookmarkEnd w:id="8"/>
      <w:bookmarkEnd w:id="9"/>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0" w:name="_Toc432958030"/>
      <w:bookmarkStart w:id="11" w:name="_Toc432960454"/>
      <w:bookmarkStart w:id="12" w:name="_Toc433014079"/>
      <w:r w:rsidRPr="003D789D">
        <w:rPr>
          <w:rFonts w:ascii="Times New Roman"/>
          <w:b/>
          <w:bCs/>
          <w:color w:val="auto"/>
          <w:sz w:val="28"/>
          <w:szCs w:val="28"/>
        </w:rPr>
        <w:t xml:space="preserve">2.1.1.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10"/>
      <w:bookmarkEnd w:id="11"/>
      <w:bookmarkEnd w:id="12"/>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разработана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федерального</w:t>
      </w:r>
      <w:r w:rsidRPr="003D789D">
        <w:rPr>
          <w:rFonts w:hAnsi="Times New Roman"/>
          <w:color w:val="auto"/>
          <w:sz w:val="28"/>
          <w:szCs w:val="28"/>
        </w:rPr>
        <w:t xml:space="preserve"> </w:t>
      </w:r>
      <w:r w:rsidRPr="003D789D">
        <w:rPr>
          <w:rFonts w:hAnsi="Times New Roman"/>
          <w:color w:val="auto"/>
          <w:sz w:val="28"/>
          <w:szCs w:val="28"/>
        </w:rPr>
        <w:t>государственного</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структуре</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общеобразовательной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нравственное</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ascii="Times New Roman"/>
          <w:color w:val="auto"/>
          <w:sz w:val="28"/>
          <w:szCs w:val="28"/>
        </w:rPr>
        <w:t xml:space="preserve">, </w:t>
      </w:r>
      <w:r w:rsidRPr="003D789D">
        <w:rPr>
          <w:rFonts w:hAnsi="Times New Roman"/>
          <w:color w:val="auto"/>
          <w:sz w:val="28"/>
          <w:szCs w:val="28"/>
        </w:rPr>
        <w:t>личностное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интеллектуальное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активности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познании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сохранным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сохранение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предусматривает</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w:t>
      </w:r>
    </w:p>
    <w:p w:rsidR="00F65069" w:rsidRPr="003D789D" w:rsidRDefault="00C079E3" w:rsidP="000A374A">
      <w:pPr>
        <w:pStyle w:val="14TexstOSNOVA1012"/>
        <w:numPr>
          <w:ilvl w:val="0"/>
          <w:numId w:val="20"/>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благоприятных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совместном</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нормативно</w:t>
      </w:r>
      <w:r w:rsidRPr="003D789D">
        <w:rPr>
          <w:rFonts w:hAnsi="Times New Roman"/>
          <w:color w:val="auto"/>
          <w:sz w:val="28"/>
          <w:szCs w:val="28"/>
        </w:rPr>
        <w:t xml:space="preserve"> </w:t>
      </w:r>
      <w:r w:rsidRPr="003D789D">
        <w:rPr>
          <w:rFonts w:hAnsi="Times New Roman"/>
          <w:color w:val="auto"/>
          <w:sz w:val="28"/>
          <w:szCs w:val="28"/>
        </w:rPr>
        <w:t>развивающимися</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w:t>
      </w:r>
    </w:p>
    <w:p w:rsidR="00F65069" w:rsidRPr="003D789D" w:rsidRDefault="00C079E3" w:rsidP="000A374A">
      <w:pPr>
        <w:pStyle w:val="14TexstOSNOVA1012"/>
        <w:numPr>
          <w:ilvl w:val="0"/>
          <w:numId w:val="21"/>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0A374A">
      <w:pPr>
        <w:pStyle w:val="14TexstOSNOVA1012"/>
        <w:numPr>
          <w:ilvl w:val="0"/>
          <w:numId w:val="22"/>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0A374A">
      <w:pPr>
        <w:pStyle w:val="14TexstOSNOVA1012"/>
        <w:numPr>
          <w:ilvl w:val="0"/>
          <w:numId w:val="23"/>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полноценной</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ascii="Times New Roman"/>
          <w:color w:val="auto"/>
          <w:sz w:val="28"/>
          <w:szCs w:val="28"/>
        </w:rPr>
        <w:t>;</w:t>
      </w:r>
    </w:p>
    <w:p w:rsidR="00F65069" w:rsidRPr="003D789D" w:rsidRDefault="00C079E3" w:rsidP="000A374A">
      <w:pPr>
        <w:pStyle w:val="14TexstOSNOVA1012"/>
        <w:numPr>
          <w:ilvl w:val="0"/>
          <w:numId w:val="24"/>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lastRenderedPageBreak/>
        <w:t>оказания</w:t>
      </w:r>
      <w:r w:rsidRPr="003D789D">
        <w:rPr>
          <w:rFonts w:hAnsi="Times New Roman"/>
          <w:color w:val="auto"/>
          <w:sz w:val="28"/>
          <w:szCs w:val="28"/>
        </w:rPr>
        <w:t xml:space="preserve"> </w:t>
      </w:r>
      <w:r w:rsidRPr="003D789D">
        <w:rPr>
          <w:rFonts w:hAnsi="Times New Roman"/>
          <w:color w:val="auto"/>
          <w:sz w:val="28"/>
          <w:szCs w:val="28"/>
        </w:rPr>
        <w:t>непрерывной</w:t>
      </w:r>
      <w:r w:rsidRPr="003D789D">
        <w:rPr>
          <w:rFonts w:hAnsi="Times New Roman"/>
          <w:color w:val="auto"/>
          <w:sz w:val="28"/>
          <w:szCs w:val="28"/>
        </w:rPr>
        <w:t xml:space="preserve"> </w:t>
      </w:r>
      <w:r w:rsidRPr="003D789D">
        <w:rPr>
          <w:rFonts w:hAnsi="Times New Roman"/>
          <w:color w:val="auto"/>
          <w:sz w:val="28"/>
          <w:szCs w:val="28"/>
        </w:rPr>
        <w:t>консультативно</w:t>
      </w:r>
      <w:r w:rsidRPr="003D789D">
        <w:rPr>
          <w:rFonts w:ascii="Times New Roman"/>
          <w:color w:val="auto"/>
          <w:sz w:val="28"/>
          <w:szCs w:val="28"/>
        </w:rPr>
        <w:t>-</w:t>
      </w:r>
      <w:r w:rsidRPr="003D789D">
        <w:rPr>
          <w:rFonts w:hAnsi="Times New Roman"/>
          <w:color w:val="auto"/>
          <w:sz w:val="28"/>
          <w:szCs w:val="28"/>
        </w:rPr>
        <w:t>методической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родителям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законным</w:t>
      </w:r>
      <w:r w:rsidRPr="003D789D">
        <w:rPr>
          <w:rFonts w:hAnsi="Times New Roman"/>
          <w:color w:val="auto"/>
          <w:sz w:val="28"/>
          <w:szCs w:val="28"/>
        </w:rPr>
        <w:t xml:space="preserve"> </w:t>
      </w:r>
      <w:r w:rsidRPr="003D789D">
        <w:rPr>
          <w:rFonts w:hAnsi="Times New Roman"/>
          <w:color w:val="auto"/>
          <w:sz w:val="28"/>
          <w:szCs w:val="28"/>
        </w:rPr>
        <w:t>представителям</w:t>
      </w:r>
      <w:r w:rsidRPr="003D789D">
        <w:rPr>
          <w:rFonts w:asci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b/>
          <w:bCs/>
          <w:color w:val="auto"/>
          <w:sz w:val="28"/>
          <w:szCs w:val="28"/>
        </w:rPr>
      </w:pPr>
      <w:r w:rsidRPr="003D789D">
        <w:rPr>
          <w:rFonts w:hAnsi="Times New Roman"/>
          <w:b/>
          <w:bCs/>
          <w:color w:val="auto"/>
          <w:sz w:val="28"/>
          <w:szCs w:val="28"/>
        </w:rPr>
        <w:t>Принципы</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подходы</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формированию</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Представлены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разделе</w:t>
      </w:r>
      <w:r w:rsidRPr="003D789D">
        <w:rPr>
          <w:rFonts w:hAnsi="Times New Roman"/>
          <w:color w:val="auto"/>
          <w:sz w:val="28"/>
          <w:szCs w:val="28"/>
        </w:rPr>
        <w:t xml:space="preserve"> </w:t>
      </w:r>
      <w:r w:rsidRPr="003D789D">
        <w:rPr>
          <w:rFonts w:ascii="Times New Roman"/>
          <w:color w:val="auto"/>
          <w:sz w:val="28"/>
          <w:szCs w:val="28"/>
        </w:rPr>
        <w:t>1.</w:t>
      </w:r>
      <w:r w:rsidRPr="003D789D">
        <w:rPr>
          <w:rFonts w:hAnsi="Times New Roman"/>
          <w:color w:val="auto"/>
          <w:sz w:val="28"/>
          <w:szCs w:val="28"/>
        </w:rPr>
        <w:t> Общие</w:t>
      </w:r>
      <w:r w:rsidRPr="003D789D">
        <w:rPr>
          <w:rFonts w:hAnsi="Times New Roman"/>
          <w:color w:val="auto"/>
          <w:sz w:val="28"/>
          <w:szCs w:val="28"/>
        </w:rPr>
        <w:t xml:space="preserve"> </w:t>
      </w:r>
      <w:r w:rsidRPr="003D789D">
        <w:rPr>
          <w:rFonts w:hAnsi="Times New Roman"/>
          <w:color w:val="auto"/>
          <w:sz w:val="28"/>
          <w:szCs w:val="28"/>
        </w:rPr>
        <w:t>положения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b/>
          <w:bCs/>
          <w:color w:val="auto"/>
          <w:sz w:val="28"/>
          <w:szCs w:val="28"/>
        </w:rPr>
      </w:pPr>
      <w:r w:rsidRPr="003D789D">
        <w:rPr>
          <w:rFonts w:hAnsi="Times New Roman"/>
          <w:b/>
          <w:bCs/>
          <w:color w:val="auto"/>
          <w:sz w:val="28"/>
          <w:szCs w:val="28"/>
        </w:rPr>
        <w:t>Общая</w:t>
      </w:r>
      <w:r w:rsidRPr="003D789D">
        <w:rPr>
          <w:rFonts w:hAnsi="Times New Roman"/>
          <w:b/>
          <w:bCs/>
          <w:color w:val="auto"/>
          <w:sz w:val="28"/>
          <w:szCs w:val="28"/>
        </w:rPr>
        <w:t xml:space="preserve"> </w:t>
      </w:r>
      <w:r w:rsidRPr="003D789D">
        <w:rPr>
          <w:rFonts w:hAnsi="Times New Roman"/>
          <w:b/>
          <w:bCs/>
          <w:color w:val="auto"/>
          <w:sz w:val="28"/>
          <w:szCs w:val="28"/>
        </w:rPr>
        <w:t>характеристика</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предполагает</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получает</w:t>
      </w:r>
      <w:r w:rsidRPr="003D789D">
        <w:rPr>
          <w:rFonts w:hAnsi="Times New Roman"/>
          <w:color w:val="auto"/>
          <w:sz w:val="28"/>
          <w:szCs w:val="28"/>
        </w:rPr>
        <w:t xml:space="preserve"> </w:t>
      </w:r>
      <w:r w:rsidRPr="003D789D">
        <w:rPr>
          <w:rFonts w:hAnsi="Times New Roman"/>
          <w:color w:val="auto"/>
          <w:sz w:val="28"/>
          <w:szCs w:val="28"/>
        </w:rPr>
        <w:t>образование</w:t>
      </w:r>
      <w:r w:rsidRPr="003D789D">
        <w:rPr>
          <w:rFonts w:ascii="Times New Roman"/>
          <w:color w:val="auto"/>
          <w:sz w:val="28"/>
          <w:szCs w:val="28"/>
        </w:rPr>
        <w:t xml:space="preserve">, </w:t>
      </w:r>
      <w:r w:rsidRPr="003D789D">
        <w:rPr>
          <w:rFonts w:hAnsi="Times New Roman"/>
          <w:color w:val="auto"/>
          <w:sz w:val="28"/>
          <w:szCs w:val="28"/>
        </w:rPr>
        <w:t>полностью</w:t>
      </w:r>
      <w:r w:rsidRPr="003D789D">
        <w:rPr>
          <w:rFonts w:hAnsi="Times New Roman"/>
          <w:color w:val="auto"/>
          <w:sz w:val="28"/>
          <w:szCs w:val="28"/>
        </w:rPr>
        <w:t xml:space="preserve"> </w:t>
      </w:r>
      <w:r w:rsidRPr="003D789D">
        <w:rPr>
          <w:rFonts w:hAnsi="Times New Roman"/>
          <w:color w:val="auto"/>
          <w:sz w:val="28"/>
          <w:szCs w:val="28"/>
        </w:rPr>
        <w:t>соответствующее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итоговым</w:t>
      </w:r>
      <w:r w:rsidRPr="003D789D">
        <w:rPr>
          <w:rFonts w:hAnsi="Times New Roman"/>
          <w:color w:val="auto"/>
          <w:sz w:val="28"/>
          <w:szCs w:val="28"/>
        </w:rPr>
        <w:t xml:space="preserve"> </w:t>
      </w:r>
      <w:r w:rsidRPr="003D789D">
        <w:rPr>
          <w:rFonts w:hAnsi="Times New Roman"/>
          <w:color w:val="auto"/>
          <w:sz w:val="28"/>
          <w:szCs w:val="28"/>
        </w:rPr>
        <w:t>достижениям</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моменту</w:t>
      </w:r>
      <w:r w:rsidRPr="003D789D">
        <w:rPr>
          <w:rFonts w:hAnsi="Times New Roman"/>
          <w:color w:val="auto"/>
          <w:sz w:val="28"/>
          <w:szCs w:val="28"/>
        </w:rPr>
        <w:t xml:space="preserve"> </w:t>
      </w:r>
      <w:r w:rsidRPr="003D789D">
        <w:rPr>
          <w:rFonts w:hAnsi="Times New Roman"/>
          <w:color w:val="auto"/>
          <w:sz w:val="28"/>
          <w:szCs w:val="28"/>
        </w:rPr>
        <w:t>завершения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образованию</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сверстников</w:t>
      </w:r>
      <w:r w:rsidRPr="003D789D">
        <w:rPr>
          <w:rFonts w:ascii="Times New Roman"/>
          <w:color w:val="auto"/>
          <w:sz w:val="28"/>
          <w:szCs w:val="28"/>
        </w:rPr>
        <w:t xml:space="preserve">, </w:t>
      </w:r>
      <w:r w:rsidRPr="003D789D">
        <w:rPr>
          <w:rFonts w:hAnsi="Times New Roman"/>
          <w:color w:val="auto"/>
          <w:sz w:val="28"/>
          <w:szCs w:val="28"/>
        </w:rPr>
        <w:t>находясь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среде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w:t>
      </w:r>
      <w:r w:rsidRPr="003D789D">
        <w:rPr>
          <w:rFonts w:hAnsi="Times New Roman"/>
          <w:color w:val="auto"/>
          <w:sz w:val="28"/>
          <w:szCs w:val="28"/>
        </w:rPr>
        <w:t xml:space="preserve"> </w:t>
      </w:r>
      <w:r w:rsidRPr="003D789D">
        <w:rPr>
          <w:rFonts w:hAnsi="Times New Roman"/>
          <w:color w:val="auto"/>
          <w:sz w:val="28"/>
          <w:szCs w:val="28"/>
        </w:rPr>
        <w:t>же</w:t>
      </w:r>
      <w:r w:rsidRPr="003D789D">
        <w:rPr>
          <w:rFonts w:hAnsi="Times New Roman"/>
          <w:color w:val="auto"/>
          <w:sz w:val="28"/>
          <w:szCs w:val="28"/>
        </w:rPr>
        <w:t xml:space="preserve"> </w:t>
      </w: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ascii="Times New Roman"/>
          <w:color w:val="auto"/>
          <w:sz w:val="28"/>
          <w:szCs w:val="28"/>
        </w:rPr>
        <w:t xml:space="preserve">(1 - 4 </w:t>
      </w:r>
      <w:r w:rsidRPr="003D789D">
        <w:rPr>
          <w:rFonts w:hAnsi="Times New Roman"/>
          <w:color w:val="auto"/>
          <w:sz w:val="28"/>
          <w:szCs w:val="28"/>
        </w:rPr>
        <w:t>классы</w:t>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включается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направленная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преодоление</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барьеров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поддержку</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освоении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Обязательным</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систематическая</w:t>
      </w:r>
      <w:r w:rsidRPr="003D789D">
        <w:rPr>
          <w:rFonts w:hAns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педагогическая</w:t>
      </w:r>
      <w:r w:rsidRPr="003D789D">
        <w:rPr>
          <w:rFonts w:hAnsi="Times New Roman"/>
          <w:color w:val="auto"/>
          <w:sz w:val="28"/>
          <w:szCs w:val="28"/>
        </w:rPr>
        <w:t xml:space="preserve"> </w:t>
      </w:r>
      <w:r w:rsidRPr="003D789D">
        <w:rPr>
          <w:rFonts w:hAnsi="Times New Roman"/>
          <w:color w:val="auto"/>
          <w:sz w:val="28"/>
          <w:szCs w:val="28"/>
        </w:rPr>
        <w:t>поддержка</w:t>
      </w:r>
      <w:r w:rsidRPr="003D789D">
        <w:rPr>
          <w:rFonts w:hAnsi="Times New Roman"/>
          <w:color w:val="auto"/>
          <w:sz w:val="28"/>
          <w:szCs w:val="28"/>
        </w:rPr>
        <w:t xml:space="preserve"> </w:t>
      </w:r>
      <w:r w:rsidRPr="003D789D">
        <w:rPr>
          <w:rFonts w:hAnsi="Times New Roman"/>
          <w:color w:val="auto"/>
          <w:sz w:val="28"/>
          <w:szCs w:val="28"/>
        </w:rPr>
        <w:t>коллектива</w:t>
      </w:r>
      <w:r w:rsidRPr="003D789D">
        <w:rPr>
          <w:rFonts w:hAns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детского</w:t>
      </w:r>
      <w:r w:rsidRPr="003D789D">
        <w:rPr>
          <w:rFonts w:hAnsi="Times New Roman"/>
          <w:color w:val="auto"/>
          <w:sz w:val="28"/>
          <w:szCs w:val="28"/>
        </w:rPr>
        <w:t xml:space="preserve"> </w:t>
      </w:r>
      <w:r w:rsidRPr="003D789D">
        <w:rPr>
          <w:rFonts w:hAnsi="Times New Roman"/>
          <w:color w:val="auto"/>
          <w:sz w:val="28"/>
          <w:szCs w:val="28"/>
        </w:rPr>
        <w:t>коллектива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подразумевает</w:t>
      </w:r>
      <w:r w:rsidRPr="003D789D">
        <w:rPr>
          <w:rFonts w:hAnsi="Times New Roman"/>
          <w:color w:val="auto"/>
          <w:sz w:val="28"/>
          <w:szCs w:val="28"/>
        </w:rPr>
        <w:t xml:space="preserve"> </w:t>
      </w:r>
      <w:r w:rsidRPr="003D789D">
        <w:rPr>
          <w:rFonts w:hAnsi="Times New Roman"/>
          <w:color w:val="auto"/>
          <w:sz w:val="28"/>
          <w:szCs w:val="28"/>
        </w:rPr>
        <w:t>обязательное</w:t>
      </w:r>
      <w:r w:rsidRPr="003D789D">
        <w:rPr>
          <w:rFonts w:hAnsi="Times New Roman"/>
          <w:color w:val="auto"/>
          <w:sz w:val="28"/>
          <w:szCs w:val="28"/>
        </w:rPr>
        <w:t xml:space="preserve"> </w:t>
      </w:r>
      <w:r w:rsidRPr="003D789D">
        <w:rPr>
          <w:rFonts w:hAnsi="Times New Roman"/>
          <w:color w:val="auto"/>
          <w:sz w:val="28"/>
          <w:szCs w:val="28"/>
        </w:rPr>
        <w:t>включение</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частности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лиц</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заменяющих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ascii="Times New Roman"/>
          <w:color w:val="auto"/>
          <w:sz w:val="28"/>
          <w:szCs w:val="28"/>
        </w:rPr>
        <w:t xml:space="preserve">. </w:t>
      </w:r>
      <w:r w:rsidRPr="003D789D">
        <w:rPr>
          <w:rFonts w:hAnsi="Times New Roman"/>
          <w:color w:val="auto"/>
          <w:sz w:val="28"/>
          <w:szCs w:val="28"/>
        </w:rPr>
        <w:t>Родители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лица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заменяющие</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выражают</w:t>
      </w:r>
      <w:r w:rsidRPr="003D789D">
        <w:rPr>
          <w:rFonts w:hAnsi="Times New Roman"/>
          <w:color w:val="auto"/>
          <w:sz w:val="28"/>
          <w:szCs w:val="28"/>
        </w:rPr>
        <w:t xml:space="preserve"> </w:t>
      </w:r>
      <w:r w:rsidRPr="003D789D">
        <w:rPr>
          <w:rFonts w:hAnsi="Times New Roman"/>
          <w:color w:val="auto"/>
          <w:sz w:val="28"/>
          <w:szCs w:val="28"/>
        </w:rPr>
        <w:t>желание</w:t>
      </w:r>
      <w:r w:rsidRPr="003D789D">
        <w:rPr>
          <w:rFonts w:hAnsi="Times New Roman"/>
          <w:color w:val="auto"/>
          <w:sz w:val="28"/>
          <w:szCs w:val="28"/>
        </w:rPr>
        <w:t xml:space="preserve"> </w:t>
      </w:r>
      <w:r w:rsidRPr="003D789D">
        <w:rPr>
          <w:rFonts w:hAnsi="Times New Roman"/>
          <w:color w:val="auto"/>
          <w:sz w:val="28"/>
          <w:szCs w:val="28"/>
        </w:rPr>
        <w:t>обучать</w:t>
      </w:r>
      <w:r w:rsidRPr="003D789D">
        <w:rPr>
          <w:rFonts w:hAnsi="Times New Roman"/>
          <w:color w:val="auto"/>
          <w:sz w:val="28"/>
          <w:szCs w:val="28"/>
        </w:rPr>
        <w:t xml:space="preserve"> </w:t>
      </w:r>
      <w:r w:rsidRPr="003D789D">
        <w:rPr>
          <w:rFonts w:hAnsi="Times New Roman"/>
          <w:color w:val="auto"/>
          <w:sz w:val="28"/>
          <w:szCs w:val="28"/>
        </w:rPr>
        <w:t>своего</w:t>
      </w:r>
      <w:r w:rsidRPr="003D789D">
        <w:rPr>
          <w:rFonts w:hAnsi="Times New Roman"/>
          <w:color w:val="auto"/>
          <w:sz w:val="28"/>
          <w:szCs w:val="28"/>
        </w:rPr>
        <w:t xml:space="preserve"> </w:t>
      </w:r>
      <w:r w:rsidRPr="003D789D">
        <w:rPr>
          <w:rFonts w:hAnsi="Times New Roman"/>
          <w:color w:val="auto"/>
          <w:sz w:val="28"/>
          <w:szCs w:val="28"/>
        </w:rPr>
        <w:t>сына</w:t>
      </w:r>
      <w:r w:rsidRPr="003D789D">
        <w:rPr>
          <w:rFonts w:ascii="Times New Roman"/>
          <w:color w:val="auto"/>
          <w:sz w:val="28"/>
          <w:szCs w:val="28"/>
        </w:rPr>
        <w:t>/</w:t>
      </w:r>
      <w:r w:rsidRPr="003D789D">
        <w:rPr>
          <w:rFonts w:hAnsi="Times New Roman"/>
          <w:color w:val="auto"/>
          <w:sz w:val="28"/>
          <w:szCs w:val="28"/>
        </w:rPr>
        <w:t>дочь</w:t>
      </w:r>
      <w:r w:rsidRPr="003D789D">
        <w:rPr>
          <w:rFonts w:hAnsi="Times New Roman"/>
          <w:color w:val="auto"/>
          <w:sz w:val="28"/>
          <w:szCs w:val="28"/>
        </w:rPr>
        <w:t xml:space="preserve"> </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готовность</w:t>
      </w:r>
      <w:r w:rsidRPr="003D789D">
        <w:rPr>
          <w:rFonts w:hAnsi="Times New Roman"/>
          <w:color w:val="auto"/>
          <w:sz w:val="28"/>
          <w:szCs w:val="28"/>
        </w:rPr>
        <w:t xml:space="preserve"> </w:t>
      </w:r>
      <w:r w:rsidRPr="003D789D">
        <w:rPr>
          <w:rFonts w:hAnsi="Times New Roman"/>
          <w:color w:val="auto"/>
          <w:sz w:val="28"/>
          <w:szCs w:val="28"/>
        </w:rPr>
        <w:t>систематически</w:t>
      </w:r>
      <w:r w:rsidRPr="003D789D">
        <w:rPr>
          <w:rFonts w:hAnsi="Times New Roman"/>
          <w:color w:val="auto"/>
          <w:sz w:val="28"/>
          <w:szCs w:val="28"/>
        </w:rPr>
        <w:t xml:space="preserve"> </w:t>
      </w:r>
      <w:r w:rsidRPr="003D789D">
        <w:rPr>
          <w:rFonts w:hAnsi="Times New Roman"/>
          <w:color w:val="auto"/>
          <w:sz w:val="28"/>
          <w:szCs w:val="28"/>
        </w:rPr>
        <w:t>оказывать</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своему</w:t>
      </w:r>
      <w:r w:rsidRPr="003D789D">
        <w:rPr>
          <w:rFonts w:hAnsi="Times New Roman"/>
          <w:color w:val="auto"/>
          <w:sz w:val="28"/>
          <w:szCs w:val="28"/>
        </w:rPr>
        <w:t xml:space="preserve"> </w:t>
      </w:r>
      <w:r w:rsidRPr="003D789D">
        <w:rPr>
          <w:rFonts w:hAnsi="Times New Roman"/>
          <w:color w:val="auto"/>
          <w:sz w:val="28"/>
          <w:szCs w:val="28"/>
        </w:rPr>
        <w:t>ребёнку</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Основными</w:t>
      </w:r>
      <w:r w:rsidRPr="003D789D">
        <w:rPr>
          <w:rFonts w:hAnsi="Times New Roman"/>
          <w:color w:val="auto"/>
          <w:sz w:val="28"/>
          <w:szCs w:val="28"/>
        </w:rPr>
        <w:t xml:space="preserve"> </w:t>
      </w:r>
      <w:r w:rsidRPr="003D789D">
        <w:rPr>
          <w:rFonts w:hAnsi="Times New Roman"/>
          <w:color w:val="auto"/>
          <w:sz w:val="28"/>
          <w:szCs w:val="28"/>
        </w:rPr>
        <w:t>направлениями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поддержке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 xml:space="preserve">: </w:t>
      </w:r>
      <w:r w:rsidRPr="003D789D">
        <w:rPr>
          <w:rFonts w:hAnsi="Times New Roman"/>
          <w:color w:val="auto"/>
          <w:sz w:val="28"/>
          <w:szCs w:val="28"/>
        </w:rPr>
        <w:t>коррекционная</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базовым</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сознательного</w:t>
      </w:r>
      <w:r w:rsidRPr="003D789D">
        <w:rPr>
          <w:rFonts w:hAnsi="Times New Roman"/>
          <w:color w:val="auto"/>
          <w:sz w:val="28"/>
          <w:szCs w:val="28"/>
        </w:rPr>
        <w:t xml:space="preserve"> </w:t>
      </w:r>
      <w:r w:rsidRPr="003D789D">
        <w:rPr>
          <w:rFonts w:hAnsi="Times New Roman"/>
          <w:color w:val="auto"/>
          <w:sz w:val="28"/>
          <w:szCs w:val="28"/>
        </w:rPr>
        <w:t>использования</w:t>
      </w:r>
      <w:r w:rsidRPr="003D789D">
        <w:rPr>
          <w:rFonts w:hAnsi="Times New Roman"/>
          <w:color w:val="auto"/>
          <w:sz w:val="28"/>
          <w:szCs w:val="28"/>
        </w:rPr>
        <w:t xml:space="preserve"> </w:t>
      </w:r>
      <w:r w:rsidRPr="003D789D">
        <w:rPr>
          <w:rFonts w:hAnsi="Times New Roman"/>
          <w:color w:val="auto"/>
          <w:sz w:val="28"/>
          <w:szCs w:val="28"/>
        </w:rPr>
        <w:t>речевых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полноценных</w:t>
      </w:r>
      <w:r w:rsidRPr="003D789D">
        <w:rPr>
          <w:rFonts w:hAns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связей</w:t>
      </w:r>
      <w:r w:rsidRPr="003D789D">
        <w:rPr>
          <w:rFonts w:hAnsi="Times New Roman"/>
          <w:color w:val="auto"/>
          <w:sz w:val="28"/>
          <w:szCs w:val="28"/>
        </w:rPr>
        <w:t xml:space="preserve"> </w:t>
      </w:r>
      <w:r w:rsidRPr="003D789D">
        <w:rPr>
          <w:rFonts w:hAnsi="Times New Roman"/>
          <w:color w:val="auto"/>
          <w:sz w:val="28"/>
          <w:szCs w:val="28"/>
        </w:rPr>
        <w:lastRenderedPageBreak/>
        <w:t>с</w:t>
      </w:r>
      <w:r w:rsidRPr="003D789D">
        <w:rPr>
          <w:rFonts w:hAnsi="Times New Roman"/>
          <w:color w:val="auto"/>
          <w:sz w:val="28"/>
          <w:szCs w:val="28"/>
        </w:rPr>
        <w:t xml:space="preserve"> </w:t>
      </w:r>
      <w:r w:rsidRPr="003D789D">
        <w:rPr>
          <w:rFonts w:hAnsi="Times New Roman"/>
          <w:color w:val="auto"/>
          <w:sz w:val="28"/>
          <w:szCs w:val="28"/>
        </w:rPr>
        <w:t>окружающими</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asci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полноценных</w:t>
      </w:r>
      <w:r w:rsidRPr="003D789D">
        <w:rPr>
          <w:rFonts w:hAns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жизненных</w:t>
      </w:r>
      <w:r w:rsidRPr="003D789D">
        <w:rPr>
          <w:rFonts w:ascii="Times New Roman"/>
          <w:color w:val="auto"/>
          <w:sz w:val="28"/>
          <w:szCs w:val="28"/>
        </w:rPr>
        <w:t xml:space="preserve">) </w:t>
      </w:r>
      <w:r w:rsidRPr="003D789D">
        <w:rPr>
          <w:rFonts w:hAnsi="Times New Roman"/>
          <w:color w:val="auto"/>
          <w:sz w:val="28"/>
          <w:szCs w:val="28"/>
        </w:rPr>
        <w:t>компетенций</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учителями</w:t>
      </w:r>
      <w:r w:rsidRPr="003D789D">
        <w:rPr>
          <w:rFonts w:ascii="Times New Roman"/>
          <w:color w:val="auto"/>
          <w:sz w:val="28"/>
          <w:szCs w:val="28"/>
        </w:rPr>
        <w:t xml:space="preserve">, </w:t>
      </w:r>
      <w:r w:rsidRPr="003D789D">
        <w:rPr>
          <w:rFonts w:hAnsi="Times New Roman"/>
          <w:color w:val="auto"/>
          <w:sz w:val="28"/>
          <w:szCs w:val="28"/>
        </w:rPr>
        <w:t>одноклассниками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asci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профилактике</w:t>
      </w:r>
      <w:r w:rsidRPr="003D789D">
        <w:rPr>
          <w:rFonts w:hAnsi="Times New Roman"/>
          <w:color w:val="auto"/>
          <w:sz w:val="28"/>
          <w:szCs w:val="28"/>
        </w:rPr>
        <w:t xml:space="preserve"> </w:t>
      </w:r>
      <w:r w:rsidRPr="003D789D">
        <w:rPr>
          <w:rFonts w:hAnsi="Times New Roman"/>
          <w:color w:val="auto"/>
          <w:sz w:val="28"/>
          <w:szCs w:val="28"/>
        </w:rPr>
        <w:t>внутриличностных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конфликтов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 xml:space="preserve">, </w:t>
      </w:r>
      <w:r w:rsidRPr="003D789D">
        <w:rPr>
          <w:rFonts w:hAnsi="Times New Roman"/>
          <w:color w:val="auto"/>
          <w:sz w:val="28"/>
          <w:szCs w:val="28"/>
        </w:rPr>
        <w:t>школе</w:t>
      </w:r>
      <w:r w:rsidRPr="003D789D">
        <w:rPr>
          <w:rFonts w:ascii="Times New Roman"/>
          <w:color w:val="auto"/>
          <w:sz w:val="28"/>
          <w:szCs w:val="28"/>
        </w:rPr>
        <w:t xml:space="preserve">, </w:t>
      </w:r>
      <w:r w:rsidRPr="003D789D">
        <w:rPr>
          <w:rFonts w:hAnsi="Times New Roman"/>
          <w:color w:val="auto"/>
          <w:sz w:val="28"/>
          <w:szCs w:val="28"/>
        </w:rPr>
        <w:t>поддержанию</w:t>
      </w:r>
      <w:r w:rsidRPr="003D789D">
        <w:rPr>
          <w:rFonts w:hAnsi="Times New Roman"/>
          <w:color w:val="auto"/>
          <w:sz w:val="28"/>
          <w:szCs w:val="28"/>
        </w:rPr>
        <w:t xml:space="preserve"> </w:t>
      </w:r>
      <w:r w:rsidRPr="003D789D">
        <w:rPr>
          <w:rFonts w:hAnsi="Times New Roman"/>
          <w:color w:val="auto"/>
          <w:sz w:val="28"/>
          <w:szCs w:val="28"/>
        </w:rPr>
        <w:t>эмоционально</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обстановки</w:t>
      </w:r>
      <w:r w:rsidRPr="003D789D">
        <w:rPr>
          <w:rFonts w:ascii="Times New Roman"/>
          <w:color w:val="auto"/>
          <w:sz w:val="28"/>
          <w:szCs w:val="28"/>
        </w:rPr>
        <w:t xml:space="preserve">; </w:t>
      </w: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успешного</w:t>
      </w:r>
      <w:r w:rsidRPr="003D789D">
        <w:rPr>
          <w:rFonts w:hAnsi="Times New Roman"/>
          <w:color w:val="auto"/>
          <w:sz w:val="28"/>
          <w:szCs w:val="28"/>
        </w:rPr>
        <w:t xml:space="preserve"> </w:t>
      </w:r>
      <w:r w:rsidRPr="003D789D">
        <w:rPr>
          <w:rFonts w:hAnsi="Times New Roman"/>
          <w:color w:val="auto"/>
          <w:sz w:val="28"/>
          <w:szCs w:val="28"/>
        </w:rPr>
        <w:t>овладения</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предупреждения</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целом</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Осваивая</w:t>
      </w:r>
      <w:r w:rsidRPr="003D789D">
        <w:rPr>
          <w:rFonts w:hAnsi="Times New Roman"/>
          <w:color w:val="auto"/>
          <w:sz w:val="28"/>
          <w:szCs w:val="28"/>
        </w:rPr>
        <w:t xml:space="preserve"> </w:t>
      </w:r>
      <w:r w:rsidRPr="003D789D">
        <w:rPr>
          <w:rFonts w:hAnsi="Times New Roman"/>
          <w:color w:val="auto"/>
          <w:sz w:val="28"/>
          <w:szCs w:val="28"/>
        </w:rPr>
        <w:t>адаптированную</w:t>
      </w:r>
      <w:r w:rsidRPr="003D789D">
        <w:rPr>
          <w:rFonts w:hAnsi="Times New Roman"/>
          <w:color w:val="auto"/>
          <w:sz w:val="28"/>
          <w:szCs w:val="28"/>
        </w:rPr>
        <w:t xml:space="preserve"> </w:t>
      </w:r>
      <w:r w:rsidRPr="003D789D">
        <w:rPr>
          <w:rFonts w:hAnsi="Times New Roman"/>
          <w:color w:val="auto"/>
          <w:sz w:val="28"/>
          <w:szCs w:val="28"/>
        </w:rPr>
        <w:t>основную</w:t>
      </w:r>
      <w:r w:rsidRPr="003D789D">
        <w:rPr>
          <w:rFonts w:hAnsi="Times New Roman"/>
          <w:color w:val="auto"/>
          <w:sz w:val="28"/>
          <w:szCs w:val="28"/>
        </w:rPr>
        <w:t xml:space="preserve"> </w:t>
      </w:r>
      <w:r w:rsidRPr="003D789D">
        <w:rPr>
          <w:rFonts w:hAnsi="Times New Roman"/>
          <w:color w:val="auto"/>
          <w:sz w:val="28"/>
          <w:szCs w:val="28"/>
        </w:rPr>
        <w:t>общеобразовательную</w:t>
      </w:r>
      <w:r w:rsidRPr="003D789D">
        <w:rPr>
          <w:rFonts w:hAnsi="Times New Roman"/>
          <w:color w:val="auto"/>
          <w:sz w:val="28"/>
          <w:szCs w:val="28"/>
        </w:rPr>
        <w:t xml:space="preserve"> </w:t>
      </w:r>
      <w:r w:rsidRPr="003D789D">
        <w:rPr>
          <w:rFonts w:hAnsi="Times New Roman"/>
          <w:color w:val="auto"/>
          <w:sz w:val="28"/>
          <w:szCs w:val="28"/>
        </w:rPr>
        <w:t>программу</w:t>
      </w:r>
      <w:r w:rsidRPr="003D789D">
        <w:rPr>
          <w:rFonts w:asci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имеет</w:t>
      </w:r>
      <w:r w:rsidRPr="003D789D">
        <w:rPr>
          <w:rFonts w:hAnsi="Times New Roman"/>
          <w:color w:val="auto"/>
          <w:sz w:val="28"/>
          <w:szCs w:val="28"/>
        </w:rPr>
        <w:t xml:space="preserve"> </w:t>
      </w:r>
      <w:r w:rsidRPr="003D789D">
        <w:rPr>
          <w:rFonts w:hAnsi="Times New Roman"/>
          <w:color w:val="auto"/>
          <w:sz w:val="28"/>
          <w:szCs w:val="28"/>
        </w:rPr>
        <w:t>право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прохождение</w:t>
      </w:r>
      <w:r w:rsidRPr="003D789D">
        <w:rPr>
          <w:rFonts w:hAnsi="Times New Roman"/>
          <w:color w:val="auto"/>
          <w:sz w:val="28"/>
          <w:szCs w:val="28"/>
        </w:rPr>
        <w:t xml:space="preserve"> </w:t>
      </w:r>
      <w:r w:rsidRPr="003D789D">
        <w:rPr>
          <w:rFonts w:hAnsi="Times New Roman"/>
          <w:color w:val="auto"/>
          <w:sz w:val="28"/>
          <w:szCs w:val="28"/>
        </w:rPr>
        <w:t>текущей</w:t>
      </w:r>
      <w:r w:rsidRPr="003D789D">
        <w:rPr>
          <w:rFonts w:ascii="Times New Roman"/>
          <w:color w:val="auto"/>
          <w:sz w:val="28"/>
          <w:szCs w:val="28"/>
        </w:rPr>
        <w:t xml:space="preserve">, </w:t>
      </w:r>
      <w:r w:rsidRPr="003D789D">
        <w:rPr>
          <w:rFonts w:hAnsi="Times New Roman"/>
          <w:color w:val="auto"/>
          <w:sz w:val="28"/>
          <w:szCs w:val="28"/>
        </w:rPr>
        <w:t>промежуточной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государственной</w:t>
      </w:r>
      <w:r w:rsidRPr="003D789D">
        <w:rPr>
          <w:rFonts w:hAnsi="Times New Roman"/>
          <w:color w:val="auto"/>
          <w:sz w:val="28"/>
          <w:szCs w:val="28"/>
        </w:rPr>
        <w:t xml:space="preserve"> </w:t>
      </w:r>
      <w:r w:rsidRPr="003D789D">
        <w:rPr>
          <w:rFonts w:hAnsi="Times New Roman"/>
          <w:color w:val="auto"/>
          <w:sz w:val="28"/>
          <w:szCs w:val="28"/>
        </w:rPr>
        <w:t>итоговой</w:t>
      </w:r>
      <w:r w:rsidRPr="003D789D">
        <w:rPr>
          <w:rFonts w:hAnsi="Times New Roman"/>
          <w:color w:val="auto"/>
          <w:sz w:val="28"/>
          <w:szCs w:val="28"/>
        </w:rPr>
        <w:t xml:space="preserve"> </w:t>
      </w:r>
      <w:r w:rsidRPr="003D789D">
        <w:rPr>
          <w:rFonts w:hAnsi="Times New Roman"/>
          <w:color w:val="auto"/>
          <w:sz w:val="28"/>
          <w:szCs w:val="28"/>
        </w:rPr>
        <w:t>аттестации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иных</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eastAsia="Times New Roman" w:hAnsi="Times New Roman" w:cs="Times New Roman"/>
          <w:color w:val="auto"/>
          <w:sz w:val="28"/>
          <w:szCs w:val="28"/>
          <w:vertAlign w:val="superscript"/>
        </w:rPr>
        <w:footnoteReference w:id="2"/>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определяется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r w:rsidRPr="003D789D">
        <w:rPr>
          <w:rFonts w:hAnsi="Times New Roman"/>
          <w:color w:val="auto"/>
          <w:sz w:val="28"/>
          <w:szCs w:val="28"/>
        </w:rPr>
        <w:t>ИПР</w:t>
      </w:r>
      <w:r w:rsidRPr="003D789D">
        <w:rPr>
          <w:rFonts w:ascii="Times New Roman"/>
          <w:color w:val="auto"/>
          <w:sz w:val="28"/>
          <w:szCs w:val="28"/>
        </w:rPr>
        <w:t xml:space="preserve">. </w:t>
      </w:r>
    </w:p>
    <w:p w:rsidR="00F65069" w:rsidRPr="003D789D" w:rsidRDefault="00C079E3" w:rsidP="009B74B0">
      <w:pPr>
        <w:tabs>
          <w:tab w:val="left" w:pos="426"/>
          <w:tab w:val="right" w:leader="dot" w:pos="9329"/>
        </w:tabs>
        <w:spacing w:after="0" w:line="360" w:lineRule="auto"/>
        <w:ind w:firstLine="709"/>
        <w:jc w:val="both"/>
        <w:rPr>
          <w:rFonts w:ascii="Times New Roman" w:eastAsia="Times New Roman" w:hAnsi="Times New Roman" w:cs="Times New Roman"/>
          <w:b/>
          <w:bCs/>
          <w:color w:val="auto"/>
          <w:spacing w:val="2"/>
          <w:sz w:val="28"/>
          <w:szCs w:val="28"/>
        </w:rPr>
      </w:pPr>
      <w:r w:rsidRPr="003D789D">
        <w:rPr>
          <w:rFonts w:hAnsi="Times New Roman"/>
          <w:b/>
          <w:bCs/>
          <w:color w:val="auto"/>
          <w:spacing w:val="2"/>
          <w:sz w:val="28"/>
          <w:szCs w:val="28"/>
        </w:rPr>
        <w:t>Психолого</w:t>
      </w:r>
      <w:r w:rsidRPr="003D789D">
        <w:rPr>
          <w:rFonts w:ascii="Times New Roman"/>
          <w:b/>
          <w:bCs/>
          <w:color w:val="auto"/>
          <w:spacing w:val="2"/>
          <w:sz w:val="28"/>
          <w:szCs w:val="28"/>
        </w:rPr>
        <w:t>-</w:t>
      </w:r>
      <w:r w:rsidRPr="003D789D">
        <w:rPr>
          <w:rFonts w:hAnsi="Times New Roman"/>
          <w:b/>
          <w:bCs/>
          <w:color w:val="auto"/>
          <w:spacing w:val="2"/>
          <w:sz w:val="28"/>
          <w:szCs w:val="28"/>
        </w:rPr>
        <w:t>педагогическая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характеристика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глухих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обучающихся</w:t>
      </w:r>
      <w:r w:rsidRPr="003D789D">
        <w:rPr>
          <w:rFonts w:ascii="Times New Roman"/>
          <w:b/>
          <w:bCs/>
          <w:color w:val="auto"/>
          <w:spacing w:val="2"/>
          <w:sz w:val="28"/>
          <w:szCs w:val="28"/>
        </w:rPr>
        <w:t>.</w:t>
      </w:r>
    </w:p>
    <w:p w:rsidR="00F65069" w:rsidRPr="003D789D" w:rsidRDefault="00C079E3" w:rsidP="009B74B0">
      <w:pPr>
        <w:tabs>
          <w:tab w:val="left" w:pos="426"/>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адресована</w:t>
      </w:r>
      <w:r w:rsidRPr="003D789D">
        <w:rPr>
          <w:rFonts w:hAnsi="Times New Roman"/>
          <w:color w:val="auto"/>
          <w:sz w:val="28"/>
          <w:szCs w:val="28"/>
        </w:rPr>
        <w:t xml:space="preserve"> </w:t>
      </w:r>
      <w:r w:rsidRPr="003D789D">
        <w:rPr>
          <w:rFonts w:hAnsi="Times New Roman"/>
          <w:color w:val="auto"/>
          <w:sz w:val="28"/>
          <w:szCs w:val="28"/>
        </w:rPr>
        <w:t>глухим</w:t>
      </w:r>
      <w:r w:rsidRPr="003D789D">
        <w:rPr>
          <w:rFonts w:hAnsi="Times New Roman"/>
          <w:color w:val="auto"/>
          <w:sz w:val="28"/>
          <w:szCs w:val="28"/>
        </w:rPr>
        <w:t xml:space="preserve"> </w:t>
      </w:r>
      <w:r w:rsidRPr="003D789D">
        <w:rPr>
          <w:rFonts w:hAnsi="Times New Roman"/>
          <w:color w:val="auto"/>
          <w:sz w:val="28"/>
          <w:szCs w:val="28"/>
        </w:rPr>
        <w:t>детям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слуховыми</w:t>
      </w:r>
      <w:r w:rsidRPr="003D789D">
        <w:rPr>
          <w:rFonts w:hAnsi="Times New Roman"/>
          <w:color w:val="auto"/>
          <w:sz w:val="28"/>
          <w:szCs w:val="28"/>
        </w:rPr>
        <w:t xml:space="preserve">  </w:t>
      </w:r>
      <w:r w:rsidRPr="003D789D">
        <w:rPr>
          <w:rFonts w:hAnsi="Times New Roman"/>
          <w:color w:val="auto"/>
          <w:sz w:val="28"/>
          <w:szCs w:val="28"/>
        </w:rPr>
        <w:t>аппаратами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имплантами</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достигают</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моменту</w:t>
      </w:r>
      <w:r w:rsidRPr="003D789D">
        <w:rPr>
          <w:rFonts w:hAnsi="Times New Roman"/>
          <w:color w:val="auto"/>
          <w:sz w:val="28"/>
          <w:szCs w:val="28"/>
        </w:rPr>
        <w:t xml:space="preserve"> </w:t>
      </w:r>
      <w:r w:rsidRPr="003D789D">
        <w:rPr>
          <w:rFonts w:hAnsi="Times New Roman"/>
          <w:color w:val="auto"/>
          <w:sz w:val="28"/>
          <w:szCs w:val="28"/>
        </w:rPr>
        <w:t>поступления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школу</w:t>
      </w:r>
      <w:r w:rsidRPr="003D789D">
        <w:rPr>
          <w:rFonts w:hAnsi="Times New Roman"/>
          <w:color w:val="auto"/>
          <w:sz w:val="28"/>
          <w:szCs w:val="28"/>
        </w:rPr>
        <w:t xml:space="preserve"> </w:t>
      </w:r>
      <w:r w:rsidRPr="003D789D">
        <w:rPr>
          <w:rFonts w:hAnsi="Times New Roman"/>
          <w:color w:val="auto"/>
          <w:sz w:val="28"/>
          <w:szCs w:val="28"/>
        </w:rPr>
        <w:t>уровня</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ascii="Times New Roman"/>
          <w:color w:val="auto"/>
          <w:sz w:val="28"/>
          <w:szCs w:val="28"/>
        </w:rPr>
        <w:t xml:space="preserve">), </w:t>
      </w:r>
      <w:r w:rsidRPr="003D789D">
        <w:rPr>
          <w:rFonts w:hAnsi="Times New Roman"/>
          <w:color w:val="auto"/>
          <w:sz w:val="28"/>
          <w:szCs w:val="28"/>
        </w:rPr>
        <w:t>близкого</w:t>
      </w:r>
      <w:r w:rsidRPr="003D789D">
        <w:rPr>
          <w:rFonts w:hAnsi="Times New Roman"/>
          <w:color w:val="auto"/>
          <w:sz w:val="28"/>
          <w:szCs w:val="28"/>
        </w:rPr>
        <w:t xml:space="preserve"> </w:t>
      </w:r>
      <w:r w:rsidRPr="003D789D">
        <w:rPr>
          <w:rFonts w:hAnsi="Times New Roman"/>
          <w:color w:val="auto"/>
          <w:sz w:val="28"/>
          <w:szCs w:val="28"/>
        </w:rPr>
        <w:t>возрастной</w:t>
      </w:r>
      <w:r w:rsidRPr="003D789D">
        <w:rPr>
          <w:rFonts w:hAnsi="Times New Roman"/>
          <w:color w:val="auto"/>
          <w:sz w:val="28"/>
          <w:szCs w:val="28"/>
        </w:rPr>
        <w:t xml:space="preserve"> </w:t>
      </w:r>
      <w:r w:rsidRPr="003D789D">
        <w:rPr>
          <w:rFonts w:hAnsi="Times New Roman"/>
          <w:color w:val="auto"/>
          <w:sz w:val="28"/>
          <w:szCs w:val="28"/>
        </w:rPr>
        <w:t>норме</w:t>
      </w:r>
      <w:r w:rsidRPr="003D789D">
        <w:rPr>
          <w:rFonts w:ascii="Times New Roman"/>
          <w:color w:val="auto"/>
          <w:sz w:val="28"/>
          <w:szCs w:val="28"/>
        </w:rPr>
        <w:t xml:space="preserve">, </w:t>
      </w:r>
      <w:r w:rsidRPr="003D789D">
        <w:rPr>
          <w:rFonts w:hAnsi="Times New Roman"/>
          <w:color w:val="auto"/>
          <w:sz w:val="28"/>
          <w:szCs w:val="28"/>
        </w:rPr>
        <w:t>имеют</w:t>
      </w:r>
      <w:r w:rsidRPr="003D789D">
        <w:rPr>
          <w:rFonts w:hAnsi="Times New Roman"/>
          <w:color w:val="auto"/>
          <w:sz w:val="28"/>
          <w:szCs w:val="28"/>
        </w:rPr>
        <w:t xml:space="preserve"> </w:t>
      </w:r>
      <w:r w:rsidRPr="003D789D">
        <w:rPr>
          <w:rFonts w:hAnsi="Times New Roman"/>
          <w:color w:val="auto"/>
          <w:sz w:val="28"/>
          <w:szCs w:val="28"/>
        </w:rPr>
        <w:t>положительный</w:t>
      </w:r>
      <w:r w:rsidRPr="003D789D">
        <w:rPr>
          <w:rFonts w:hAnsi="Times New Roman"/>
          <w:color w:val="auto"/>
          <w:sz w:val="28"/>
          <w:szCs w:val="28"/>
        </w:rPr>
        <w:t xml:space="preserve"> </w:t>
      </w:r>
      <w:r w:rsidRPr="003D789D">
        <w:rPr>
          <w:rFonts w:hAnsi="Times New Roman"/>
          <w:color w:val="auto"/>
          <w:sz w:val="28"/>
          <w:szCs w:val="28"/>
        </w:rPr>
        <w:t>опыт</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понимают</w:t>
      </w:r>
      <w:r w:rsidRPr="003D789D">
        <w:rPr>
          <w:rFonts w:hAnsi="Times New Roman"/>
          <w:color w:val="auto"/>
          <w:sz w:val="28"/>
          <w:szCs w:val="28"/>
        </w:rPr>
        <w:t xml:space="preserve"> </w:t>
      </w:r>
      <w:r w:rsidRPr="003D789D">
        <w:rPr>
          <w:rFonts w:hAnsi="Times New Roman"/>
          <w:color w:val="auto"/>
          <w:sz w:val="28"/>
          <w:szCs w:val="28"/>
        </w:rPr>
        <w:t>простую</w:t>
      </w:r>
      <w:r w:rsidRPr="003D789D">
        <w:rPr>
          <w:rFonts w:hAnsi="Times New Roman"/>
          <w:color w:val="auto"/>
          <w:sz w:val="28"/>
          <w:szCs w:val="28"/>
        </w:rPr>
        <w:t xml:space="preserve"> </w:t>
      </w:r>
      <w:r w:rsidRPr="003D789D">
        <w:rPr>
          <w:rFonts w:hAnsi="Times New Roman"/>
          <w:color w:val="auto"/>
          <w:sz w:val="28"/>
          <w:szCs w:val="28"/>
        </w:rPr>
        <w:t>обращенную</w:t>
      </w:r>
      <w:r w:rsidRPr="003D789D">
        <w:rPr>
          <w:rFonts w:hAnsi="Times New Roman"/>
          <w:color w:val="auto"/>
          <w:sz w:val="28"/>
          <w:szCs w:val="28"/>
        </w:rPr>
        <w:t xml:space="preserve"> </w:t>
      </w:r>
      <w:r w:rsidRPr="003D789D">
        <w:rPr>
          <w:rFonts w:hAnsi="Times New Roman"/>
          <w:color w:val="auto"/>
          <w:sz w:val="28"/>
          <w:szCs w:val="28"/>
        </w:rPr>
        <w:t>устную</w:t>
      </w:r>
      <w:r w:rsidRPr="003D789D">
        <w:rPr>
          <w:rFonts w:hAnsi="Times New Roman"/>
          <w:color w:val="auto"/>
          <w:sz w:val="28"/>
          <w:szCs w:val="28"/>
        </w:rPr>
        <w:t xml:space="preserve"> </w:t>
      </w:r>
      <w:r w:rsidRPr="003D789D">
        <w:rPr>
          <w:rFonts w:hAnsi="Times New Roman"/>
          <w:color w:val="auto"/>
          <w:sz w:val="28"/>
          <w:szCs w:val="28"/>
        </w:rPr>
        <w:t>речь</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этом</w:t>
      </w:r>
      <w:r w:rsidRPr="003D789D">
        <w:rPr>
          <w:rFonts w:hAnsi="Times New Roman"/>
          <w:color w:val="auto"/>
          <w:sz w:val="28"/>
          <w:szCs w:val="28"/>
        </w:rPr>
        <w:t xml:space="preserve"> </w:t>
      </w:r>
      <w:r w:rsidRPr="003D789D">
        <w:rPr>
          <w:rFonts w:hAnsi="Times New Roman"/>
          <w:color w:val="auto"/>
          <w:sz w:val="28"/>
          <w:szCs w:val="28"/>
        </w:rPr>
        <w:t>собственная</w:t>
      </w:r>
      <w:r w:rsidRPr="003D789D">
        <w:rPr>
          <w:rFonts w:hAnsi="Times New Roman"/>
          <w:color w:val="auto"/>
          <w:sz w:val="28"/>
          <w:szCs w:val="28"/>
        </w:rPr>
        <w:t xml:space="preserve"> </w:t>
      </w:r>
      <w:r w:rsidRPr="003D789D">
        <w:rPr>
          <w:rFonts w:hAnsi="Times New Roman"/>
          <w:color w:val="auto"/>
          <w:sz w:val="28"/>
          <w:szCs w:val="28"/>
        </w:rPr>
        <w:t>речь</w:t>
      </w:r>
      <w:r w:rsidRPr="003D789D">
        <w:rPr>
          <w:rFonts w:hAnsi="Times New Roman"/>
          <w:color w:val="auto"/>
          <w:sz w:val="28"/>
          <w:szCs w:val="28"/>
        </w:rPr>
        <w:t xml:space="preserve"> </w:t>
      </w:r>
      <w:r w:rsidRPr="003D789D">
        <w:rPr>
          <w:rFonts w:hAnsi="Times New Roman"/>
          <w:color w:val="auto"/>
          <w:sz w:val="28"/>
          <w:szCs w:val="28"/>
        </w:rPr>
        <w:t>внятная</w:t>
      </w:r>
      <w:r w:rsidRPr="003D789D">
        <w:rPr>
          <w:rFonts w:ascii="Times New Roman"/>
          <w:color w:val="auto"/>
          <w:sz w:val="28"/>
          <w:szCs w:val="28"/>
        </w:rPr>
        <w:t xml:space="preserve">, </w:t>
      </w:r>
      <w:r w:rsidRPr="003D789D">
        <w:rPr>
          <w:rFonts w:hAnsi="Times New Roman"/>
          <w:color w:val="auto"/>
          <w:sz w:val="28"/>
          <w:szCs w:val="28"/>
        </w:rPr>
        <w:t>понятная</w:t>
      </w:r>
      <w:r w:rsidRPr="003D789D">
        <w:rPr>
          <w:rFonts w:hAnsi="Times New Roman"/>
          <w:color w:val="auto"/>
          <w:sz w:val="28"/>
          <w:szCs w:val="28"/>
        </w:rPr>
        <w:t xml:space="preserve"> </w:t>
      </w:r>
      <w:r w:rsidRPr="003D789D">
        <w:rPr>
          <w:rFonts w:hAnsi="Times New Roman"/>
          <w:color w:val="auto"/>
          <w:sz w:val="28"/>
          <w:szCs w:val="28"/>
        </w:rPr>
        <w:t>собеседнику</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допустимы</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лексико</w:t>
      </w:r>
      <w:r w:rsidRPr="003D789D">
        <w:rPr>
          <w:rFonts w:ascii="Times New Roman"/>
          <w:color w:val="auto"/>
          <w:sz w:val="28"/>
          <w:szCs w:val="28"/>
        </w:rPr>
        <w:t>-</w:t>
      </w:r>
      <w:r w:rsidRPr="003D789D">
        <w:rPr>
          <w:rFonts w:hAnsi="Times New Roman"/>
          <w:color w:val="auto"/>
          <w:sz w:val="28"/>
          <w:szCs w:val="28"/>
        </w:rPr>
        <w:t>грамматического</w:t>
      </w:r>
      <w:r w:rsidRPr="003D789D">
        <w:rPr>
          <w:rFonts w:hAnsi="Times New Roman"/>
          <w:color w:val="auto"/>
          <w:sz w:val="28"/>
          <w:szCs w:val="28"/>
        </w:rPr>
        <w:t xml:space="preserve"> </w:t>
      </w:r>
      <w:r w:rsidRPr="003D789D">
        <w:rPr>
          <w:rFonts w:hAnsi="Times New Roman"/>
          <w:color w:val="auto"/>
          <w:sz w:val="28"/>
          <w:szCs w:val="28"/>
        </w:rPr>
        <w:t>строя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влияющие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понимание</w:t>
      </w:r>
      <w:r w:rsidRPr="003D789D">
        <w:rPr>
          <w:rFonts w:hAnsi="Times New Roman"/>
          <w:color w:val="auto"/>
          <w:sz w:val="28"/>
          <w:szCs w:val="28"/>
        </w:rPr>
        <w:t xml:space="preserve"> </w:t>
      </w:r>
      <w:r w:rsidRPr="003D789D">
        <w:rPr>
          <w:rFonts w:hAnsi="Times New Roman"/>
          <w:color w:val="auto"/>
          <w:sz w:val="28"/>
          <w:szCs w:val="28"/>
        </w:rPr>
        <w:t>смысла</w:t>
      </w:r>
      <w:r w:rsidRPr="003D789D">
        <w:rPr>
          <w:rFonts w:hAnsi="Times New Roman"/>
          <w:color w:val="auto"/>
          <w:sz w:val="28"/>
          <w:szCs w:val="28"/>
        </w:rPr>
        <w:t xml:space="preserve"> </w:t>
      </w:r>
      <w:r w:rsidRPr="003D789D">
        <w:rPr>
          <w:rFonts w:hAnsi="Times New Roman"/>
          <w:color w:val="auto"/>
          <w:sz w:val="28"/>
          <w:szCs w:val="28"/>
        </w:rPr>
        <w:t>собеседником</w:t>
      </w:r>
      <w:r w:rsidRPr="003D789D">
        <w:rPr>
          <w:rFonts w:ascii="Times New Roman"/>
          <w:color w:val="auto"/>
          <w:sz w:val="28"/>
          <w:szCs w:val="28"/>
        </w:rPr>
        <w:t>).</w:t>
      </w:r>
    </w:p>
    <w:p w:rsidR="00F65069" w:rsidRPr="009B74B0" w:rsidRDefault="00C079E3" w:rsidP="009B74B0">
      <w:pPr>
        <w:pStyle w:val="14TexstOSNOVA1012"/>
        <w:spacing w:line="360" w:lineRule="auto"/>
        <w:ind w:firstLine="709"/>
        <w:rPr>
          <w:rFonts w:ascii="Times New Roman" w:eastAsia="Times New Roman" w:hAnsi="Times New Roman" w:cs="Times New Roman"/>
          <w:b/>
          <w:bCs/>
          <w:color w:val="auto"/>
          <w:spacing w:val="2"/>
          <w:sz w:val="28"/>
          <w:szCs w:val="28"/>
        </w:rPr>
      </w:pPr>
      <w:r w:rsidRPr="009B74B0">
        <w:rPr>
          <w:rFonts w:hAnsi="Times New Roman"/>
          <w:b/>
          <w:bCs/>
          <w:color w:val="auto"/>
          <w:spacing w:val="2"/>
          <w:sz w:val="28"/>
          <w:szCs w:val="28"/>
        </w:rPr>
        <w:t>Особые</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образовательные</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потребности</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глухих</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обучающихся</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shd w:val="clear" w:color="auto" w:fill="00F900"/>
        </w:rPr>
      </w:pPr>
      <w:r w:rsidRPr="009B74B0">
        <w:rPr>
          <w:rFonts w:hAnsi="Times New Roman"/>
          <w:color w:val="auto"/>
          <w:sz w:val="28"/>
          <w:szCs w:val="28"/>
        </w:rPr>
        <w:t>Особые</w:t>
      </w:r>
      <w:r w:rsidRPr="009B74B0">
        <w:rPr>
          <w:rFonts w:hAnsi="Times New Roman"/>
          <w:color w:val="auto"/>
          <w:sz w:val="28"/>
          <w:szCs w:val="28"/>
        </w:rPr>
        <w:t xml:space="preserve"> </w:t>
      </w:r>
      <w:r w:rsidRPr="009B74B0">
        <w:rPr>
          <w:rFonts w:hAnsi="Times New Roman"/>
          <w:color w:val="auto"/>
          <w:sz w:val="28"/>
          <w:szCs w:val="28"/>
        </w:rPr>
        <w:t>образовательные</w:t>
      </w:r>
      <w:r w:rsidRPr="009B74B0">
        <w:rPr>
          <w:rFonts w:hAnsi="Times New Roman"/>
          <w:color w:val="auto"/>
          <w:sz w:val="28"/>
          <w:szCs w:val="28"/>
        </w:rPr>
        <w:t xml:space="preserve"> </w:t>
      </w:r>
      <w:r w:rsidRPr="009B74B0">
        <w:rPr>
          <w:rFonts w:hAnsi="Times New Roman"/>
          <w:color w:val="auto"/>
          <w:sz w:val="28"/>
          <w:szCs w:val="28"/>
        </w:rPr>
        <w:t>потребности</w:t>
      </w:r>
      <w:r w:rsidRPr="009B74B0">
        <w:rPr>
          <w:rFonts w:hAnsi="Times New Roman"/>
          <w:color w:val="auto"/>
          <w:sz w:val="28"/>
          <w:szCs w:val="28"/>
        </w:rPr>
        <w:t xml:space="preserve"> </w:t>
      </w:r>
      <w:r w:rsidRPr="009B74B0">
        <w:rPr>
          <w:rFonts w:hAnsi="Times New Roman"/>
          <w:color w:val="auto"/>
          <w:sz w:val="28"/>
          <w:szCs w:val="28"/>
        </w:rPr>
        <w:t>различаются</w:t>
      </w:r>
      <w:r w:rsidRPr="009B74B0">
        <w:rPr>
          <w:rFonts w:hAnsi="Times New Roman"/>
          <w:color w:val="auto"/>
          <w:sz w:val="28"/>
          <w:szCs w:val="28"/>
        </w:rPr>
        <w:t xml:space="preserve"> </w:t>
      </w:r>
      <w:r w:rsidRPr="009B74B0">
        <w:rPr>
          <w:rFonts w:hAnsi="Times New Roman"/>
          <w:color w:val="auto"/>
          <w:sz w:val="28"/>
          <w:szCs w:val="28"/>
        </w:rPr>
        <w:t>у</w:t>
      </w:r>
      <w:r w:rsidRPr="009B74B0">
        <w:rPr>
          <w:rFonts w:hAnsi="Times New Roman"/>
          <w:color w:val="auto"/>
          <w:sz w:val="28"/>
          <w:szCs w:val="28"/>
        </w:rPr>
        <w:t xml:space="preserve"> </w:t>
      </w:r>
      <w:r w:rsidRPr="009B74B0">
        <w:rPr>
          <w:rFonts w:hAnsi="Times New Roman"/>
          <w:color w:val="auto"/>
          <w:sz w:val="28"/>
          <w:szCs w:val="28"/>
        </w:rPr>
        <w:t>глухих</w:t>
      </w:r>
      <w:r w:rsidRPr="009B74B0">
        <w:rPr>
          <w:rFonts w:hAnsi="Times New Roman"/>
          <w:color w:val="auto"/>
          <w:sz w:val="28"/>
          <w:szCs w:val="28"/>
        </w:rPr>
        <w:t xml:space="preserve"> </w:t>
      </w:r>
      <w:r w:rsidRPr="009B74B0">
        <w:rPr>
          <w:rFonts w:hAnsi="Times New Roman"/>
          <w:color w:val="auto"/>
          <w:sz w:val="28"/>
          <w:szCs w:val="28"/>
        </w:rPr>
        <w:t>детей</w:t>
      </w:r>
      <w:r w:rsidRPr="009B74B0">
        <w:rPr>
          <w:rFonts w:hAnsi="Times New Roman"/>
          <w:color w:val="auto"/>
          <w:sz w:val="28"/>
          <w:szCs w:val="28"/>
        </w:rPr>
        <w:t xml:space="preserve"> </w:t>
      </w:r>
      <w:r w:rsidRPr="009B74B0">
        <w:rPr>
          <w:rFonts w:hAnsi="Times New Roman"/>
          <w:color w:val="auto"/>
          <w:sz w:val="28"/>
          <w:szCs w:val="28"/>
        </w:rPr>
        <w:t>разных</w:t>
      </w:r>
      <w:r w:rsidRPr="009B74B0">
        <w:rPr>
          <w:rFonts w:hAnsi="Times New Roman"/>
          <w:color w:val="auto"/>
          <w:sz w:val="28"/>
          <w:szCs w:val="28"/>
        </w:rPr>
        <w:t xml:space="preserve"> </w:t>
      </w:r>
      <w:r w:rsidRPr="009B74B0">
        <w:rPr>
          <w:rFonts w:hAnsi="Times New Roman"/>
          <w:color w:val="auto"/>
          <w:sz w:val="28"/>
          <w:szCs w:val="28"/>
        </w:rPr>
        <w:t>групп</w:t>
      </w:r>
      <w:r w:rsidRPr="009B74B0">
        <w:rPr>
          <w:rFonts w:ascii="Times New Roman"/>
          <w:color w:val="auto"/>
          <w:sz w:val="28"/>
          <w:szCs w:val="28"/>
        </w:rPr>
        <w:t xml:space="preserve">, </w:t>
      </w:r>
      <w:r w:rsidRPr="009B74B0">
        <w:rPr>
          <w:rFonts w:hAnsi="Times New Roman"/>
          <w:color w:val="auto"/>
          <w:sz w:val="28"/>
          <w:szCs w:val="28"/>
        </w:rPr>
        <w:t>поскольку</w:t>
      </w:r>
      <w:r w:rsidRPr="009B74B0">
        <w:rPr>
          <w:rFonts w:hAnsi="Times New Roman"/>
          <w:color w:val="auto"/>
          <w:sz w:val="28"/>
          <w:szCs w:val="28"/>
        </w:rPr>
        <w:t xml:space="preserve"> </w:t>
      </w:r>
      <w:r w:rsidRPr="009B74B0">
        <w:rPr>
          <w:rFonts w:hAnsi="Times New Roman"/>
          <w:color w:val="auto"/>
          <w:sz w:val="28"/>
          <w:szCs w:val="28"/>
        </w:rPr>
        <w:t>задаются</w:t>
      </w:r>
      <w:r w:rsidRPr="009B74B0">
        <w:rPr>
          <w:rFonts w:hAnsi="Times New Roman"/>
          <w:color w:val="auto"/>
          <w:sz w:val="28"/>
          <w:szCs w:val="28"/>
        </w:rPr>
        <w:t xml:space="preserve"> </w:t>
      </w:r>
      <w:r w:rsidRPr="009B74B0">
        <w:rPr>
          <w:rFonts w:hAnsi="Times New Roman"/>
          <w:color w:val="auto"/>
          <w:sz w:val="28"/>
          <w:szCs w:val="28"/>
        </w:rPr>
        <w:t>спецификой</w:t>
      </w:r>
      <w:r w:rsidRPr="009B74B0">
        <w:rPr>
          <w:rFonts w:hAnsi="Times New Roman"/>
          <w:color w:val="auto"/>
          <w:sz w:val="28"/>
          <w:szCs w:val="28"/>
        </w:rPr>
        <w:t xml:space="preserve"> </w:t>
      </w:r>
      <w:r w:rsidRPr="009B74B0">
        <w:rPr>
          <w:rFonts w:hAnsi="Times New Roman"/>
          <w:color w:val="auto"/>
          <w:sz w:val="28"/>
          <w:szCs w:val="28"/>
        </w:rPr>
        <w:t>нарушения</w:t>
      </w:r>
      <w:r w:rsidRPr="009B74B0">
        <w:rPr>
          <w:rFonts w:ascii="Times New Roman"/>
          <w:color w:val="auto"/>
          <w:sz w:val="28"/>
          <w:szCs w:val="28"/>
        </w:rPr>
        <w:t xml:space="preserve">, </w:t>
      </w:r>
      <w:r w:rsidRPr="009B74B0">
        <w:rPr>
          <w:rFonts w:hAnsi="Times New Roman"/>
          <w:color w:val="auto"/>
          <w:sz w:val="28"/>
          <w:szCs w:val="28"/>
        </w:rPr>
        <w:t>уровнем</w:t>
      </w:r>
      <w:r w:rsidRPr="009B74B0">
        <w:rPr>
          <w:rFonts w:hAnsi="Times New Roman"/>
          <w:color w:val="auto"/>
          <w:sz w:val="28"/>
          <w:szCs w:val="28"/>
        </w:rPr>
        <w:t xml:space="preserve"> </w:t>
      </w:r>
      <w:r w:rsidRPr="009B74B0">
        <w:rPr>
          <w:rFonts w:hAnsi="Times New Roman"/>
          <w:color w:val="auto"/>
          <w:sz w:val="28"/>
          <w:szCs w:val="28"/>
        </w:rPr>
        <w:t>общего</w:t>
      </w:r>
      <w:r w:rsidRPr="009B74B0">
        <w:rPr>
          <w:rFonts w:hAnsi="Times New Roman"/>
          <w:color w:val="auto"/>
          <w:sz w:val="28"/>
          <w:szCs w:val="28"/>
        </w:rPr>
        <w:t xml:space="preserve"> </w:t>
      </w:r>
      <w:r w:rsidRPr="009B74B0">
        <w:rPr>
          <w:rFonts w:hAnsi="Times New Roman"/>
          <w:color w:val="auto"/>
          <w:sz w:val="28"/>
          <w:szCs w:val="28"/>
        </w:rPr>
        <w:lastRenderedPageBreak/>
        <w:t>и</w:t>
      </w:r>
      <w:r w:rsidRPr="009B74B0">
        <w:rPr>
          <w:rFonts w:hAnsi="Times New Roman"/>
          <w:color w:val="auto"/>
          <w:sz w:val="28"/>
          <w:szCs w:val="28"/>
        </w:rPr>
        <w:t xml:space="preserve"> </w:t>
      </w:r>
      <w:r w:rsidRPr="009B74B0">
        <w:rPr>
          <w:rFonts w:hAnsi="Times New Roman"/>
          <w:color w:val="auto"/>
          <w:sz w:val="28"/>
          <w:szCs w:val="28"/>
        </w:rPr>
        <w:t>речевого</w:t>
      </w:r>
      <w:r w:rsidRPr="009B74B0">
        <w:rPr>
          <w:rFonts w:hAnsi="Times New Roman"/>
          <w:color w:val="auto"/>
          <w:sz w:val="28"/>
          <w:szCs w:val="28"/>
        </w:rPr>
        <w:t xml:space="preserve"> </w:t>
      </w:r>
      <w:r w:rsidRPr="009B74B0">
        <w:rPr>
          <w:rFonts w:hAnsi="Times New Roman"/>
          <w:color w:val="auto"/>
          <w:sz w:val="28"/>
          <w:szCs w:val="28"/>
        </w:rPr>
        <w:t>развития</w:t>
      </w:r>
      <w:r w:rsidRPr="009B74B0">
        <w:rPr>
          <w:rFonts w:ascii="Times New Roman"/>
          <w:color w:val="auto"/>
          <w:sz w:val="28"/>
          <w:szCs w:val="28"/>
        </w:rPr>
        <w:t xml:space="preserve">, </w:t>
      </w:r>
      <w:r w:rsidRPr="009B74B0">
        <w:rPr>
          <w:rFonts w:hAnsi="Times New Roman"/>
          <w:color w:val="auto"/>
          <w:sz w:val="28"/>
          <w:szCs w:val="28"/>
        </w:rPr>
        <w:t>определяют</w:t>
      </w:r>
      <w:r w:rsidRPr="009B74B0">
        <w:rPr>
          <w:rFonts w:hAnsi="Times New Roman"/>
          <w:color w:val="auto"/>
          <w:sz w:val="28"/>
          <w:szCs w:val="28"/>
        </w:rPr>
        <w:t xml:space="preserve"> </w:t>
      </w:r>
      <w:r w:rsidRPr="009B74B0">
        <w:rPr>
          <w:rFonts w:hAnsi="Times New Roman"/>
          <w:color w:val="auto"/>
          <w:sz w:val="28"/>
          <w:szCs w:val="28"/>
        </w:rPr>
        <w:t>особую</w:t>
      </w:r>
      <w:r w:rsidRPr="009B74B0">
        <w:rPr>
          <w:rFonts w:hAnsi="Times New Roman"/>
          <w:color w:val="auto"/>
          <w:sz w:val="28"/>
          <w:szCs w:val="28"/>
        </w:rPr>
        <w:t xml:space="preserve"> </w:t>
      </w:r>
      <w:r w:rsidRPr="009B74B0">
        <w:rPr>
          <w:rFonts w:hAnsi="Times New Roman"/>
          <w:color w:val="auto"/>
          <w:sz w:val="28"/>
          <w:szCs w:val="28"/>
        </w:rPr>
        <w:t>логику</w:t>
      </w:r>
      <w:r w:rsidRPr="009B74B0">
        <w:rPr>
          <w:rFonts w:hAnsi="Times New Roman"/>
          <w:color w:val="auto"/>
          <w:sz w:val="28"/>
          <w:szCs w:val="28"/>
        </w:rPr>
        <w:t xml:space="preserve"> </w:t>
      </w:r>
      <w:r w:rsidRPr="009B74B0">
        <w:rPr>
          <w:rFonts w:hAnsi="Times New Roman"/>
          <w:color w:val="auto"/>
          <w:sz w:val="28"/>
          <w:szCs w:val="28"/>
        </w:rPr>
        <w:t>построения</w:t>
      </w:r>
      <w:r w:rsidRPr="009B74B0">
        <w:rPr>
          <w:rFonts w:hAnsi="Times New Roman"/>
          <w:color w:val="auto"/>
          <w:sz w:val="28"/>
          <w:szCs w:val="28"/>
        </w:rPr>
        <w:t xml:space="preserve"> </w:t>
      </w:r>
      <w:r w:rsidRPr="009B74B0">
        <w:rPr>
          <w:rFonts w:hAnsi="Times New Roman"/>
          <w:color w:val="auto"/>
          <w:sz w:val="28"/>
          <w:szCs w:val="28"/>
        </w:rPr>
        <w:t>учебного</w:t>
      </w:r>
      <w:r w:rsidRPr="009B74B0">
        <w:rPr>
          <w:rFonts w:hAnsi="Times New Roman"/>
          <w:color w:val="auto"/>
          <w:sz w:val="28"/>
          <w:szCs w:val="28"/>
        </w:rPr>
        <w:t xml:space="preserve"> </w:t>
      </w:r>
      <w:r w:rsidRPr="009B74B0">
        <w:rPr>
          <w:rFonts w:hAnsi="Times New Roman"/>
          <w:color w:val="auto"/>
          <w:sz w:val="28"/>
          <w:szCs w:val="28"/>
        </w:rPr>
        <w:t>процесса</w:t>
      </w:r>
      <w:r w:rsidRPr="009B74B0">
        <w:rPr>
          <w:rFonts w:ascii="Times New Roman"/>
          <w:color w:val="auto"/>
          <w:sz w:val="28"/>
          <w:szCs w:val="28"/>
        </w:rPr>
        <w:t xml:space="preserve">, </w:t>
      </w:r>
      <w:r w:rsidRPr="009B74B0">
        <w:rPr>
          <w:rFonts w:hAnsi="Times New Roman"/>
          <w:color w:val="auto"/>
          <w:sz w:val="28"/>
          <w:szCs w:val="28"/>
        </w:rPr>
        <w:t>находят</w:t>
      </w:r>
      <w:r w:rsidRPr="009B74B0">
        <w:rPr>
          <w:rFonts w:hAnsi="Times New Roman"/>
          <w:color w:val="auto"/>
          <w:sz w:val="28"/>
          <w:szCs w:val="28"/>
        </w:rPr>
        <w:t xml:space="preserve"> </w:t>
      </w:r>
      <w:r w:rsidRPr="009B74B0">
        <w:rPr>
          <w:rFonts w:hAnsi="Times New Roman"/>
          <w:color w:val="auto"/>
          <w:sz w:val="28"/>
          <w:szCs w:val="28"/>
        </w:rPr>
        <w:t>своё</w:t>
      </w:r>
      <w:r w:rsidRPr="009B74B0">
        <w:rPr>
          <w:rFonts w:hAnsi="Times New Roman"/>
          <w:color w:val="auto"/>
          <w:sz w:val="28"/>
          <w:szCs w:val="28"/>
        </w:rPr>
        <w:t xml:space="preserve"> </w:t>
      </w:r>
      <w:r w:rsidRPr="009B74B0">
        <w:rPr>
          <w:rFonts w:hAnsi="Times New Roman"/>
          <w:color w:val="auto"/>
          <w:sz w:val="28"/>
          <w:szCs w:val="28"/>
        </w:rPr>
        <w:t>отражение</w:t>
      </w:r>
      <w:r w:rsidRPr="009B74B0">
        <w:rPr>
          <w:rFonts w:hAnsi="Times New Roman"/>
          <w:color w:val="auto"/>
          <w:sz w:val="28"/>
          <w:szCs w:val="28"/>
        </w:rPr>
        <w:t xml:space="preserve"> </w:t>
      </w:r>
      <w:r w:rsidRPr="009B74B0">
        <w:rPr>
          <w:rFonts w:hAnsi="Times New Roman"/>
          <w:color w:val="auto"/>
          <w:sz w:val="28"/>
          <w:szCs w:val="28"/>
        </w:rPr>
        <w:t>в</w:t>
      </w:r>
      <w:r w:rsidRPr="009B74B0">
        <w:rPr>
          <w:rFonts w:hAnsi="Times New Roman"/>
          <w:color w:val="auto"/>
          <w:sz w:val="28"/>
          <w:szCs w:val="28"/>
        </w:rPr>
        <w:t xml:space="preserve"> </w:t>
      </w:r>
      <w:r w:rsidRPr="009B74B0">
        <w:rPr>
          <w:rFonts w:hAnsi="Times New Roman"/>
          <w:color w:val="auto"/>
          <w:sz w:val="28"/>
          <w:szCs w:val="28"/>
        </w:rPr>
        <w:t>структуре</w:t>
      </w:r>
      <w:r w:rsidRPr="009B74B0">
        <w:rPr>
          <w:rFonts w:hAnsi="Times New Roman"/>
          <w:color w:val="auto"/>
          <w:sz w:val="28"/>
          <w:szCs w:val="28"/>
        </w:rPr>
        <w:t xml:space="preserve"> </w:t>
      </w:r>
      <w:r w:rsidRPr="009B74B0">
        <w:rPr>
          <w:rFonts w:hAnsi="Times New Roman"/>
          <w:color w:val="auto"/>
          <w:sz w:val="28"/>
          <w:szCs w:val="28"/>
        </w:rPr>
        <w:t>и</w:t>
      </w:r>
      <w:r w:rsidRPr="009B74B0">
        <w:rPr>
          <w:rFonts w:hAnsi="Times New Roman"/>
          <w:color w:val="auto"/>
          <w:sz w:val="28"/>
          <w:szCs w:val="28"/>
        </w:rPr>
        <w:t xml:space="preserve"> </w:t>
      </w:r>
      <w:r w:rsidRPr="009B74B0">
        <w:rPr>
          <w:rFonts w:hAnsi="Times New Roman"/>
          <w:color w:val="auto"/>
          <w:sz w:val="28"/>
          <w:szCs w:val="28"/>
        </w:rPr>
        <w:t>содержании</w:t>
      </w:r>
      <w:r w:rsidRPr="009B74B0">
        <w:rPr>
          <w:rFonts w:hAnsi="Times New Roman"/>
          <w:color w:val="auto"/>
          <w:sz w:val="28"/>
          <w:szCs w:val="28"/>
        </w:rPr>
        <w:t xml:space="preserve"> </w:t>
      </w:r>
      <w:r w:rsidRPr="009B74B0">
        <w:rPr>
          <w:rFonts w:hAnsi="Times New Roman"/>
          <w:color w:val="auto"/>
          <w:sz w:val="28"/>
          <w:szCs w:val="28"/>
        </w:rPr>
        <w:t>образования</w:t>
      </w:r>
      <w:r w:rsidRPr="009B74B0">
        <w:rPr>
          <w:rFonts w:ascii="Times New Roman" w:hAnsi="Times New Roman" w:cs="Times New Roman"/>
          <w:color w:val="auto"/>
          <w:sz w:val="28"/>
          <w:szCs w:val="28"/>
        </w:rPr>
        <w:t>. Наряду с этим можно выделить особые по своему характеру потребности, свойственные всем обучающимся с ограниченными возможностями (см. стр.9-11).</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3" w:name="_Toc432958031"/>
      <w:bookmarkStart w:id="14" w:name="_Toc432960455"/>
      <w:bookmarkStart w:id="15" w:name="_Toc433014080"/>
      <w:r w:rsidRPr="003D789D">
        <w:rPr>
          <w:rFonts w:ascii="Times New Roman"/>
          <w:b/>
          <w:bCs/>
          <w:color w:val="auto"/>
          <w:sz w:val="28"/>
          <w:szCs w:val="28"/>
        </w:rPr>
        <w:t xml:space="preserve">2.1.2.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009B74B0">
        <w:rPr>
          <w:rFonts w:hAnsi="Times New Roman"/>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1.1.)</w:t>
      </w:r>
      <w:bookmarkEnd w:id="13"/>
      <w:bookmarkEnd w:id="14"/>
      <w:bookmarkEnd w:id="15"/>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kern w:val="1"/>
          <w:sz w:val="28"/>
          <w:szCs w:val="28"/>
        </w:rPr>
      </w:pPr>
      <w:r w:rsidRPr="009B74B0">
        <w:rPr>
          <w:rFonts w:ascii="Times New Roman" w:hAnsi="Times New Roman" w:cs="Times New Roman"/>
          <w:color w:val="auto"/>
          <w:sz w:val="28"/>
          <w:szCs w:val="28"/>
        </w:rPr>
        <w:t>Самым общим результатом освоения АООП НОО для глухих обучающихся должно стать</w:t>
      </w:r>
      <w:r w:rsidRPr="009B74B0">
        <w:rPr>
          <w:rFonts w:ascii="Times New Roman" w:hAnsi="Times New Roman" w:cs="Times New Roman"/>
          <w:color w:val="auto"/>
          <w:kern w:val="1"/>
          <w:sz w:val="28"/>
          <w:szCs w:val="28"/>
        </w:rPr>
        <w:t xml:space="preserve"> полноценное начальное основное образование, развитие жизненных компетенций. </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Требования к результатам обучения глухих обучающихся по академическому компоненту сопоставимы с требованиями к результатам обучения сверстников, освоивших основную образовательную программу начального общего образования ФГОС.</w:t>
      </w:r>
      <w:r w:rsidRPr="009B74B0">
        <w:rPr>
          <w:rFonts w:ascii="Times New Roman" w:eastAsia="Times New Roman" w:hAnsi="Times New Roman" w:cs="Times New Roman"/>
          <w:color w:val="auto"/>
          <w:sz w:val="28"/>
          <w:szCs w:val="28"/>
          <w:vertAlign w:val="superscript"/>
        </w:rPr>
        <w:footnoteReference w:id="3"/>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Личностные, метапредметные и предметные результаты освоения глухими обучающимися АООП НОО соответствуют ФГОС НОО</w:t>
      </w:r>
      <w:r w:rsidRPr="009B74B0">
        <w:rPr>
          <w:rFonts w:ascii="Times New Roman" w:eastAsia="Times New Roman" w:hAnsi="Times New Roman" w:cs="Times New Roman"/>
          <w:color w:val="auto"/>
          <w:sz w:val="28"/>
          <w:szCs w:val="28"/>
          <w:vertAlign w:val="superscript"/>
        </w:rPr>
        <w:footnoteReference w:id="4"/>
      </w:r>
      <w:r w:rsidRPr="009B74B0">
        <w:rPr>
          <w:rFonts w:ascii="Times New Roman" w:hAnsi="Times New Roman" w:cs="Times New Roman"/>
          <w:color w:val="auto"/>
          <w:sz w:val="28"/>
          <w:szCs w:val="28"/>
        </w:rPr>
        <w:t>.</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Планируемые результаты освоения глухими обучающимися АООП НОО дополняются результатами освоения программы коррекционной работы.</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9B74B0">
        <w:rPr>
          <w:rFonts w:ascii="Times New Roman" w:hAnsi="Times New Roman" w:cs="Times New Roman"/>
          <w:color w:val="auto"/>
          <w:spacing w:val="2"/>
          <w:sz w:val="28"/>
          <w:szCs w:val="28"/>
        </w:rPr>
        <w:t>В соответствии с установленной для варианта 1.1.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результатам обучения по каждому направлению.</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lastRenderedPageBreak/>
        <w:t xml:space="preserve">Требования к результатам освоения </w:t>
      </w:r>
      <w:r w:rsidRPr="009B74B0">
        <w:rPr>
          <w:rFonts w:ascii="Times New Roman" w:hAnsi="Times New Roman" w:cs="Times New Roman"/>
          <w:b/>
          <w:bCs/>
          <w:color w:val="auto"/>
          <w:sz w:val="28"/>
          <w:szCs w:val="28"/>
        </w:rPr>
        <w:t>Программы коррекционной работы включают:</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1) овладение основными образовательными направлениями специальной поддержки основной образовательной программы </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9B74B0">
        <w:rPr>
          <w:rFonts w:ascii="Times New Roman" w:hAnsi="Times New Roman" w:cs="Times New Roman"/>
          <w:color w:val="auto"/>
          <w:sz w:val="28"/>
          <w:szCs w:val="28"/>
        </w:rPr>
        <w:t>2) овладение обучающимися жизненной компетенцией.</w:t>
      </w:r>
    </w:p>
    <w:p w:rsidR="00F65069" w:rsidRPr="009B74B0" w:rsidRDefault="00C079E3" w:rsidP="009B74B0">
      <w:pPr>
        <w:spacing w:after="0" w:line="360" w:lineRule="auto"/>
        <w:ind w:firstLine="709"/>
        <w:jc w:val="center"/>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 xml:space="preserve">Требования к результатам овладения </w:t>
      </w:r>
    </w:p>
    <w:p w:rsidR="00F65069" w:rsidRPr="009B74B0" w:rsidRDefault="00C079E3" w:rsidP="009B74B0">
      <w:pPr>
        <w:spacing w:after="0" w:line="360" w:lineRule="auto"/>
        <w:ind w:firstLine="709"/>
        <w:jc w:val="center"/>
        <w:rPr>
          <w:rFonts w:ascii="Times New Roman" w:eastAsia="Times New Roman" w:hAnsi="Times New Roman" w:cs="Times New Roman"/>
          <w:b/>
          <w:bCs/>
          <w:color w:val="auto"/>
          <w:kern w:val="2"/>
          <w:sz w:val="28"/>
          <w:szCs w:val="28"/>
        </w:rPr>
      </w:pPr>
      <w:r w:rsidRPr="009B74B0">
        <w:rPr>
          <w:rFonts w:ascii="Times New Roman" w:hAnsi="Times New Roman" w:cs="Times New Roman"/>
          <w:b/>
          <w:bCs/>
          <w:i/>
          <w:iCs/>
          <w:color w:val="auto"/>
          <w:sz w:val="28"/>
          <w:szCs w:val="28"/>
        </w:rPr>
        <w:t>основными образовательными направлениями специальной поддержки основной образовательной программы.</w:t>
      </w:r>
    </w:p>
    <w:p w:rsidR="00F65069" w:rsidRPr="009B74B0" w:rsidRDefault="00C079E3" w:rsidP="009B74B0">
      <w:pPr>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Данное направление предусматривает: </w:t>
      </w:r>
      <w:r w:rsidRPr="009B74B0">
        <w:rPr>
          <w:rFonts w:ascii="Times New Roman" w:hAnsi="Times New Roman" w:cs="Times New Roman"/>
          <w:color w:val="auto"/>
          <w:kern w:val="2"/>
          <w:sz w:val="28"/>
          <w:szCs w:val="28"/>
        </w:rPr>
        <w:t xml:space="preserve">развитие речевого слуха, слухозрительного восприятия устной речи, ее произносительной стороны, </w:t>
      </w:r>
      <w:r w:rsidRPr="009B74B0">
        <w:rPr>
          <w:rFonts w:ascii="Times New Roman" w:hAnsi="Times New Roman" w:cs="Times New Roman"/>
          <w:color w:val="auto"/>
          <w:sz w:val="28"/>
          <w:szCs w:val="28"/>
        </w:rPr>
        <w:t>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65069" w:rsidRPr="009B74B0" w:rsidRDefault="00C079E3" w:rsidP="009B74B0">
      <w:pPr>
        <w:spacing w:after="0" w:line="360" w:lineRule="auto"/>
        <w:ind w:firstLine="709"/>
        <w:jc w:val="both"/>
        <w:rPr>
          <w:rFonts w:ascii="Times New Roman" w:eastAsia="Times New Roman" w:hAnsi="Times New Roman" w:cs="Times New Roman"/>
          <w:b/>
          <w:bCs/>
          <w:i/>
          <w:iCs/>
          <w:color w:val="auto"/>
          <w:kern w:val="2"/>
          <w:sz w:val="28"/>
          <w:szCs w:val="28"/>
        </w:rPr>
      </w:pPr>
      <w:r w:rsidRPr="009B74B0">
        <w:rPr>
          <w:rFonts w:ascii="Times New Roman" w:hAnsi="Times New Roman" w:cs="Times New Roman"/>
          <w:b/>
          <w:bCs/>
          <w:i/>
          <w:iCs/>
          <w:color w:val="auto"/>
          <w:kern w:val="2"/>
          <w:sz w:val="28"/>
          <w:szCs w:val="28"/>
        </w:rPr>
        <w:t xml:space="preserve">Ожидаемые результаты: </w:t>
      </w:r>
    </w:p>
    <w:p w:rsidR="00F65069" w:rsidRPr="009B74B0" w:rsidRDefault="00C079E3" w:rsidP="000A374A">
      <w:pPr>
        <w:numPr>
          <w:ilvl w:val="0"/>
          <w:numId w:val="25"/>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 xml:space="preserve">умение слухозрительно воспринимать (с помощью индивидуальных слуховых аппаратов или / и кохлеарного импланта и слухового аппарата или  двух кохлеарных имплантов)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 </w:t>
      </w:r>
    </w:p>
    <w:p w:rsidR="00F65069" w:rsidRPr="009B74B0" w:rsidRDefault="00C079E3" w:rsidP="000A374A">
      <w:pPr>
        <w:numPr>
          <w:ilvl w:val="0"/>
          <w:numId w:val="26"/>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слухозрительно воспринимать речевую информацию на фоне негромкой речи, музыки; слухозрительно воспринимать речь разных дикторов (учителей и детей) в нормальном и более быстром темпе;</w:t>
      </w:r>
    </w:p>
    <w:p w:rsidR="00F65069" w:rsidRPr="009B74B0" w:rsidRDefault="00C079E3" w:rsidP="000A374A">
      <w:pPr>
        <w:numPr>
          <w:ilvl w:val="0"/>
          <w:numId w:val="27"/>
        </w:numPr>
        <w:tabs>
          <w:tab w:val="clear" w:pos="708"/>
          <w:tab w:val="num" w:pos="1265"/>
        </w:tabs>
        <w:spacing w:after="0" w:line="360" w:lineRule="auto"/>
        <w:ind w:left="0" w:firstLine="709"/>
        <w:jc w:val="both"/>
        <w:rPr>
          <w:rFonts w:ascii="Times New Roman" w:eastAsia="Times New Roman" w:hAnsi="Times New Roman" w:cs="Times New Roman"/>
          <w:color w:val="auto"/>
          <w:kern w:val="2"/>
        </w:rPr>
      </w:pPr>
      <w:r w:rsidRPr="009B74B0">
        <w:rPr>
          <w:rFonts w:ascii="Times New Roman" w:hAnsi="Times New Roman" w:cs="Times New Roman"/>
          <w:color w:val="auto"/>
          <w:kern w:val="2"/>
          <w:sz w:val="28"/>
          <w:szCs w:val="28"/>
        </w:rPr>
        <w:t>умения опознавать на слух (с помощью индивидуальных слуховых аппаратов или / и кохлеарного импланта и слухового аппарата или  двух кохлеарных имплантов) речевой материал (слова, словосочетания, фразы), связанный с учебной и внеурочной деятельностью, который отрабатывался на индивидуальных занятиях,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10- 15 предложений), опознавать фразы, слова и словосочета</w:t>
      </w:r>
      <w:r w:rsidRPr="009B74B0">
        <w:rPr>
          <w:rFonts w:ascii="Times New Roman" w:hAnsi="Times New Roman" w:cs="Times New Roman"/>
          <w:color w:val="auto"/>
          <w:kern w:val="2"/>
          <w:sz w:val="28"/>
          <w:szCs w:val="28"/>
        </w:rPr>
        <w:lastRenderedPageBreak/>
        <w:t xml:space="preserve">ния из текста, предъявленные вразбивку, отвечать на вопросы и выполнять задания, пересказывать тексты, вести диалог по содержанию текста; </w:t>
      </w:r>
    </w:p>
    <w:p w:rsidR="00F65069" w:rsidRPr="009B74B0" w:rsidRDefault="00C079E3" w:rsidP="000A374A">
      <w:pPr>
        <w:numPr>
          <w:ilvl w:val="0"/>
          <w:numId w:val="28"/>
        </w:numPr>
        <w:tabs>
          <w:tab w:val="clear" w:pos="708"/>
          <w:tab w:val="num" w:pos="1265"/>
        </w:tabs>
        <w:spacing w:after="0" w:line="360" w:lineRule="auto"/>
        <w:ind w:left="0" w:firstLine="709"/>
        <w:jc w:val="both"/>
        <w:rPr>
          <w:rFonts w:ascii="Times New Roman" w:eastAsia="Times New Roman" w:hAnsi="Times New Roman" w:cs="Times New Roman"/>
          <w:color w:val="auto"/>
          <w:kern w:val="2"/>
        </w:rPr>
      </w:pPr>
      <w:r w:rsidRPr="009B74B0">
        <w:rPr>
          <w:rFonts w:ascii="Times New Roman" w:hAnsi="Times New Roman" w:cs="Times New Roman"/>
          <w:color w:val="auto"/>
          <w:kern w:val="2"/>
          <w:sz w:val="28"/>
          <w:szCs w:val="28"/>
        </w:rPr>
        <w:t>умение говорить достаточно внятно</w:t>
      </w:r>
      <w:r w:rsidRPr="009B74B0">
        <w:rPr>
          <w:rFonts w:ascii="Times New Roman" w:eastAsia="Times New Roman" w:hAnsi="Times New Roman" w:cs="Times New Roman"/>
          <w:color w:val="auto"/>
          <w:kern w:val="2"/>
          <w:sz w:val="28"/>
          <w:szCs w:val="28"/>
          <w:vertAlign w:val="superscript"/>
        </w:rPr>
        <w:footnoteReference w:id="5"/>
      </w:r>
      <w:r w:rsidRPr="009B74B0">
        <w:rPr>
          <w:rFonts w:ascii="Times New Roman" w:hAnsi="Times New Roman" w:cs="Times New Roman"/>
          <w:color w:val="auto"/>
          <w:kern w:val="2"/>
          <w:sz w:val="28"/>
          <w:szCs w:val="28"/>
        </w:rPr>
        <w:t>, т.е. понятно для окружающих, и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в рамках речевого этикета);</w:t>
      </w:r>
    </w:p>
    <w:p w:rsidR="00F65069" w:rsidRPr="009B74B0" w:rsidRDefault="00C079E3" w:rsidP="000A374A">
      <w:pPr>
        <w:numPr>
          <w:ilvl w:val="0"/>
          <w:numId w:val="29"/>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kern w:val="2"/>
          <w:sz w:val="28"/>
          <w:szCs w:val="28"/>
        </w:rPr>
        <w:t xml:space="preserve">умение </w:t>
      </w:r>
      <w:r w:rsidRPr="009B74B0">
        <w:rPr>
          <w:rFonts w:ascii="Times New Roman" w:hAnsi="Times New Roman" w:cs="Times New Roman"/>
          <w:color w:val="auto"/>
          <w:sz w:val="28"/>
          <w:szCs w:val="28"/>
        </w:rPr>
        <w:t>вести разговор с двумя и более собеседниками (с помощью учителя и самостоятельно);</w:t>
      </w:r>
    </w:p>
    <w:p w:rsidR="00F65069" w:rsidRPr="009B74B0" w:rsidRDefault="00C079E3" w:rsidP="000A374A">
      <w:pPr>
        <w:numPr>
          <w:ilvl w:val="0"/>
          <w:numId w:val="30"/>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 с помощью учителя и самостоятельно).</w:t>
      </w:r>
    </w:p>
    <w:p w:rsidR="00F65069" w:rsidRPr="009B74B0" w:rsidRDefault="00C079E3" w:rsidP="009B74B0">
      <w:pPr>
        <w:spacing w:after="0" w:line="360" w:lineRule="auto"/>
        <w:ind w:firstLine="709"/>
        <w:jc w:val="center"/>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Овладение глухими обучающимися жизненной компетенцией.</w:t>
      </w:r>
    </w:p>
    <w:p w:rsidR="00F65069" w:rsidRPr="009B74B0" w:rsidRDefault="00C079E3" w:rsidP="009B74B0">
      <w:pPr>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Итогом овладения обучающимися </w:t>
      </w:r>
      <w:r w:rsidRPr="009B74B0">
        <w:rPr>
          <w:rFonts w:ascii="Times New Roman" w:hAnsi="Times New Roman" w:cs="Times New Roman"/>
          <w:i/>
          <w:iCs/>
          <w:color w:val="auto"/>
          <w:sz w:val="28"/>
          <w:szCs w:val="28"/>
        </w:rPr>
        <w:t>компонентом жизненной компетенции преимущественно являются личностные результаты.</w:t>
      </w:r>
      <w:r w:rsidRPr="009B74B0">
        <w:rPr>
          <w:rFonts w:ascii="Times New Roman" w:hAnsi="Times New Roman" w:cs="Times New Roman"/>
          <w:color w:val="auto"/>
          <w:sz w:val="28"/>
          <w:szCs w:val="28"/>
        </w:rPr>
        <w:t xml:space="preserve"> Специальные требования к ним определяются по каждому направлению развития жизненной компетенции.</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color w:val="auto"/>
          <w:sz w:val="28"/>
          <w:szCs w:val="28"/>
        </w:rPr>
      </w:pPr>
      <w:r w:rsidRPr="009B74B0">
        <w:rPr>
          <w:rFonts w:ascii="Times New Roman" w:hAnsi="Times New Roman" w:cs="Times New Roman"/>
          <w:b/>
          <w:bCs/>
          <w:color w:val="auto"/>
          <w:sz w:val="28"/>
          <w:szCs w:val="28"/>
        </w:rPr>
        <w:t>Развитие адекватных представлений о собственных возможностях, о насущно необходимом жизнеобеспечении</w:t>
      </w:r>
    </w:p>
    <w:p w:rsidR="00F65069" w:rsidRPr="009B74B0" w:rsidRDefault="00C079E3" w:rsidP="009B74B0">
      <w:pPr>
        <w:widowControl w:val="0"/>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Данное направление предусматривает развитие у обучающихся адекватных представлений о его собственных возможностях, о насущно необхо</w:t>
      </w:r>
      <w:r w:rsidRPr="009B74B0">
        <w:rPr>
          <w:rFonts w:ascii="Times New Roman" w:hAnsi="Times New Roman" w:cs="Times New Roman"/>
          <w:color w:val="auto"/>
          <w:sz w:val="28"/>
          <w:szCs w:val="28"/>
        </w:rPr>
        <w:lastRenderedPageBreak/>
        <w:t>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F65069" w:rsidRPr="009B74B0" w:rsidRDefault="00C079E3" w:rsidP="009B74B0">
      <w:pPr>
        <w:widowControl w:val="0"/>
        <w:spacing w:after="0" w:line="360" w:lineRule="auto"/>
        <w:ind w:firstLine="709"/>
        <w:jc w:val="both"/>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Ожидаемые результаты:</w:t>
      </w:r>
    </w:p>
    <w:p w:rsidR="00F65069" w:rsidRPr="009B74B0" w:rsidRDefault="00C079E3" w:rsidP="000A374A">
      <w:pPr>
        <w:numPr>
          <w:ilvl w:val="0"/>
          <w:numId w:val="3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F65069" w:rsidRPr="009B74B0" w:rsidRDefault="00C079E3" w:rsidP="000A374A">
      <w:pPr>
        <w:numPr>
          <w:ilvl w:val="0"/>
          <w:numId w:val="3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представление о собственных возможностях и ограничениях здоровья,</w:t>
      </w:r>
    </w:p>
    <w:p w:rsidR="00F65069" w:rsidRPr="009B74B0" w:rsidRDefault="00C079E3" w:rsidP="000A374A">
      <w:pPr>
        <w:numPr>
          <w:ilvl w:val="0"/>
          <w:numId w:val="3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вступать в коммуникацию со взрослым, в том числе, на предмет разрешения ситуаций, связанных с теми или иными ограничениями здоровья,</w:t>
      </w:r>
    </w:p>
    <w:p w:rsidR="00F65069" w:rsidRPr="009B74B0" w:rsidRDefault="00C079E3" w:rsidP="000A374A">
      <w:pPr>
        <w:numPr>
          <w:ilvl w:val="0"/>
          <w:numId w:val="3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выделять ситуации, когда требуется привлечение родителей для их разрешения (например, приём медицинских препаратов, вакцинация, ограничения в еде, режиме физической нагрузки и т. п.),</w:t>
      </w:r>
    </w:p>
    <w:p w:rsidR="00F65069" w:rsidRPr="009B74B0" w:rsidRDefault="00C079E3" w:rsidP="000A374A">
      <w:pPr>
        <w:numPr>
          <w:ilvl w:val="0"/>
          <w:numId w:val="3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словесно описать возникшую проблему </w:t>
      </w:r>
      <w:r w:rsidRPr="009B74B0">
        <w:rPr>
          <w:rFonts w:ascii="Times New Roman" w:hAnsi="Times New Roman" w:cs="Times New Roman"/>
          <w:i/>
          <w:iCs/>
          <w:color w:val="auto"/>
          <w:spacing w:val="2"/>
          <w:sz w:val="28"/>
          <w:szCs w:val="28"/>
        </w:rPr>
        <w:t>(мне надо спросить у мамы, можно ли мне…; врач не разрешил мне...; спросите у моей мамы, пожалуйста; позвоните моим родителями и т. п.)</w:t>
      </w:r>
      <w:r w:rsidRPr="009B74B0">
        <w:rPr>
          <w:rFonts w:ascii="Times New Roman" w:hAnsi="Times New Roman" w:cs="Times New Roman"/>
          <w:color w:val="auto"/>
          <w:spacing w:val="2"/>
          <w:sz w:val="28"/>
          <w:szCs w:val="28"/>
        </w:rPr>
        <w:t>,</w:t>
      </w:r>
    </w:p>
    <w:p w:rsidR="00F65069" w:rsidRPr="009B74B0" w:rsidRDefault="00C079E3" w:rsidP="000A374A">
      <w:pPr>
        <w:numPr>
          <w:ilvl w:val="0"/>
          <w:numId w:val="3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пользоваться специальной (тревожной) кнопкой на мобильном телефоне в экстренных случаях, </w:t>
      </w:r>
    </w:p>
    <w:p w:rsidR="00F65069" w:rsidRPr="009B74B0" w:rsidRDefault="00C079E3" w:rsidP="000A374A">
      <w:pPr>
        <w:numPr>
          <w:ilvl w:val="0"/>
          <w:numId w:val="3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w:t>
      </w:r>
      <w:r w:rsidRPr="009B74B0">
        <w:rPr>
          <w:rFonts w:ascii="Times New Roman" w:hAnsi="Times New Roman" w:cs="Times New Roman"/>
          <w:i/>
          <w:iCs/>
          <w:color w:val="auto"/>
          <w:spacing w:val="2"/>
          <w:sz w:val="28"/>
          <w:szCs w:val="28"/>
        </w:rPr>
        <w:t>(Я забыл ключи, жду тебя у подъезда. У меня болит живот, забери меня из школы. У меня не работает аппарат, села батарейка, а запасной нет и др.),</w:t>
      </w:r>
    </w:p>
    <w:p w:rsidR="00F65069" w:rsidRPr="009B74B0" w:rsidRDefault="00C079E3" w:rsidP="000A374A">
      <w:pPr>
        <w:numPr>
          <w:ilvl w:val="0"/>
          <w:numId w:val="3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умения вступать в устную коммуникацию со взрослыми и сверстниками (диалог, полилог), слухозрительно воспринимать речь партнеров, говорить достаточно внятно и естественно, понятно для окружающих, использовать в речевом общении естественные невербальные </w:t>
      </w:r>
      <w:r w:rsidRPr="009B74B0">
        <w:rPr>
          <w:rFonts w:ascii="Times New Roman" w:hAnsi="Times New Roman" w:cs="Times New Roman"/>
          <w:color w:val="auto"/>
          <w:spacing w:val="2"/>
          <w:sz w:val="28"/>
          <w:szCs w:val="28"/>
        </w:rPr>
        <w:lastRenderedPageBreak/>
        <w:t xml:space="preserve">средства коммукации (выражение лица, позу, пластику и др.); при затруднении в устной коммуникации самостоятельно сообщать речевым партнерам, использовать в общении письменную речь, естественные жесты и др.,  </w:t>
      </w:r>
    </w:p>
    <w:p w:rsidR="00F65069" w:rsidRPr="009B74B0" w:rsidRDefault="00C079E3" w:rsidP="000A374A">
      <w:pPr>
        <w:numPr>
          <w:ilvl w:val="0"/>
          <w:numId w:val="4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пользоваться индивидуальными слуховыми аппаратами и/или имплантами и другими личными адаптивными средствами в разных ситуациях (радиосистемой, выносным микрофоном и т. п.),</w:t>
      </w:r>
    </w:p>
    <w:p w:rsidR="00F65069" w:rsidRPr="009B74B0" w:rsidRDefault="00C079E3" w:rsidP="000A374A">
      <w:pPr>
        <w:numPr>
          <w:ilvl w:val="0"/>
          <w:numId w:val="4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попросить о помощи при проблемах в жизнеобеспечении,</w:t>
      </w:r>
    </w:p>
    <w:p w:rsidR="00F65069" w:rsidRPr="009B74B0" w:rsidRDefault="00C079E3" w:rsidP="000A374A">
      <w:pPr>
        <w:numPr>
          <w:ilvl w:val="0"/>
          <w:numId w:val="4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выбрать взрослого и обратиться к нему за помощью, точно описать возникшую проблему устно и письменно, иметь достаточный запас фраз и определений </w:t>
      </w:r>
      <w:r w:rsidRPr="009B74B0">
        <w:rPr>
          <w:rFonts w:ascii="Times New Roman" w:hAnsi="Times New Roman" w:cs="Times New Roman"/>
          <w:i/>
          <w:iCs/>
          <w:color w:val="auto"/>
          <w:spacing w:val="2"/>
          <w:sz w:val="28"/>
          <w:szCs w:val="28"/>
        </w:rPr>
        <w:t>(я не слышу, помогите мне, пожалуйста; я не понял, повторите, пожалуйста; напишите, что Вы сказали; у меня болит …, эту прививку мне делать нельзя; у меня аллергия на …, поэтому я не могу есть… и т. п.),</w:t>
      </w:r>
    </w:p>
    <w:p w:rsidR="00F65069" w:rsidRPr="009B74B0" w:rsidRDefault="00C079E3" w:rsidP="000A374A">
      <w:pPr>
        <w:numPr>
          <w:ilvl w:val="0"/>
          <w:numId w:val="4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самостоятельно разрешать конфликты со сверстниками, </w:t>
      </w:r>
    </w:p>
    <w:p w:rsidR="00F65069" w:rsidRPr="009B74B0" w:rsidRDefault="00C079E3" w:rsidP="000A374A">
      <w:pPr>
        <w:numPr>
          <w:ilvl w:val="0"/>
          <w:numId w:val="4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против третьих лиц, к употреблению наркотических и психотропных веществ и  т. д.), </w:t>
      </w:r>
    </w:p>
    <w:p w:rsidR="00F65069" w:rsidRPr="009B74B0" w:rsidRDefault="00C079E3" w:rsidP="000A374A">
      <w:pPr>
        <w:widowControl w:val="0"/>
        <w:numPr>
          <w:ilvl w:val="0"/>
          <w:numId w:val="4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pacing w:val="2"/>
          <w:sz w:val="28"/>
          <w:szCs w:val="28"/>
        </w:rPr>
        <w:t xml:space="preserve">умение сформулировать возникшую угрозу и иметь для этого минимально необходимый запас слов и определений </w:t>
      </w:r>
      <w:r w:rsidRPr="009B74B0">
        <w:rPr>
          <w:rFonts w:ascii="Times New Roman" w:hAnsi="Times New Roman" w:cs="Times New Roman"/>
          <w:i/>
          <w:iCs/>
          <w:color w:val="auto"/>
          <w:spacing w:val="2"/>
          <w:sz w:val="28"/>
          <w:szCs w:val="28"/>
        </w:rPr>
        <w:t>(мне угрожают, мне страшно, у меня отобрали … и т. п.).</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Овладение социально-бытовыми умениями, используемыми в повседневной жизни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z w:val="28"/>
          <w:szCs w:val="28"/>
        </w:rPr>
        <w:t xml:space="preserve">Данное направление предусматривает: </w:t>
      </w:r>
      <w:r w:rsidRPr="009B74B0">
        <w:rPr>
          <w:rFonts w:ascii="Times New Roman" w:hAnsi="Times New Roman" w:cs="Times New Roman"/>
          <w:color w:val="auto"/>
          <w:spacing w:val="2"/>
          <w:sz w:val="28"/>
          <w:szCs w:val="28"/>
        </w:rPr>
        <w:t>формирование у ребёнка активной позиции и укрепление веры в свои силы в овладении навыками самообслуживания (дома и в школе); формирование стремления к самостоятельности и независимости в быту и помощи другим людям в быту; освоение пра</w:t>
      </w:r>
      <w:r w:rsidRPr="009B74B0">
        <w:rPr>
          <w:rFonts w:ascii="Times New Roman" w:hAnsi="Times New Roman" w:cs="Times New Roman"/>
          <w:color w:val="auto"/>
          <w:spacing w:val="2"/>
          <w:sz w:val="28"/>
          <w:szCs w:val="28"/>
        </w:rPr>
        <w:lastRenderedPageBreak/>
        <w:t>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предназначения окружающих в быту предметов и вещей;  формирование понимания того, что в разных семьях домашняя жизнь может быть устроена по-разному; ориентировка в устройстве школьной жизни, участие в повседневной жизни класса, принятие на себя обязанностей наряду с другими детьми; формирование стремления и желания участвовать в устройстве праздника, понимания значения праздника дома и в школе, стремления порадовать близких, понимания того, что праздники бывают разными.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Ожидаемые результаты:</w:t>
      </w:r>
    </w:p>
    <w:p w:rsidR="00F65069" w:rsidRPr="009B74B0" w:rsidRDefault="00C079E3" w:rsidP="000A374A">
      <w:pPr>
        <w:numPr>
          <w:ilvl w:val="0"/>
          <w:numId w:val="4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прогресс в самостоятельности и независимости в быту, </w:t>
      </w:r>
    </w:p>
    <w:p w:rsidR="00F65069" w:rsidRPr="009B74B0" w:rsidRDefault="00C079E3" w:rsidP="000A374A">
      <w:pPr>
        <w:numPr>
          <w:ilvl w:val="0"/>
          <w:numId w:val="4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 д., не обращаясь за помощью к взрослым),</w:t>
      </w:r>
    </w:p>
    <w:p w:rsidR="00F65069" w:rsidRPr="009B74B0" w:rsidRDefault="00C079E3" w:rsidP="000A374A">
      <w:pPr>
        <w:numPr>
          <w:ilvl w:val="0"/>
          <w:numId w:val="4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F65069" w:rsidRPr="009B74B0" w:rsidRDefault="00C079E3" w:rsidP="000A374A">
      <w:pPr>
        <w:numPr>
          <w:ilvl w:val="0"/>
          <w:numId w:val="4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владение достаточным запасом фраз и определений для участия в повседневных бытовых делах, </w:t>
      </w:r>
    </w:p>
    <w:p w:rsidR="00F65069" w:rsidRPr="009B74B0" w:rsidRDefault="00C079E3" w:rsidP="000A374A">
      <w:pPr>
        <w:numPr>
          <w:ilvl w:val="0"/>
          <w:numId w:val="5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представления об устройстве школьной жизни, умения ориентироваться в пространстве школы и попросить о помощи в случае затруднений,</w:t>
      </w:r>
    </w:p>
    <w:p w:rsidR="00F65069" w:rsidRPr="009B74B0" w:rsidRDefault="00C079E3" w:rsidP="000A374A">
      <w:pPr>
        <w:numPr>
          <w:ilvl w:val="0"/>
          <w:numId w:val="5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ориентироваться в расписании занятий, </w:t>
      </w:r>
    </w:p>
    <w:p w:rsidR="00F65069" w:rsidRPr="009B74B0" w:rsidRDefault="00C079E3" w:rsidP="000A374A">
      <w:pPr>
        <w:numPr>
          <w:ilvl w:val="0"/>
          <w:numId w:val="5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включаться в разнообразные повседневные школьные дела, принимать посильное участие, брать на себя ответственность,</w:t>
      </w:r>
    </w:p>
    <w:p w:rsidR="00F65069" w:rsidRPr="009B74B0" w:rsidRDefault="00C079E3" w:rsidP="000A374A">
      <w:pPr>
        <w:numPr>
          <w:ilvl w:val="0"/>
          <w:numId w:val="5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включаться в повседневные школьные дела, используя словесную речь,</w:t>
      </w:r>
    </w:p>
    <w:p w:rsidR="00F65069" w:rsidRPr="009B74B0" w:rsidRDefault="00C079E3" w:rsidP="000A374A">
      <w:pPr>
        <w:numPr>
          <w:ilvl w:val="0"/>
          <w:numId w:val="5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стремление ребёнка участвовать в подготовке и проведении праздника,</w:t>
      </w:r>
    </w:p>
    <w:p w:rsidR="00F65069" w:rsidRPr="009B74B0" w:rsidRDefault="00C079E3" w:rsidP="000A374A">
      <w:pPr>
        <w:numPr>
          <w:ilvl w:val="0"/>
          <w:numId w:val="5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Овладение навыками коммуникации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Данное направление коррекционной работы направлено на формирование знаний о правилах коммуникации и умения использовать их в актуальных для ребёнка житейских ситуациях, расширение и обогащение опыта коммуникации ребёнка в ближнем и дальнем окружении.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Ожидаемые результаты:</w:t>
      </w:r>
    </w:p>
    <w:p w:rsidR="00F65069" w:rsidRPr="009B74B0" w:rsidRDefault="00C079E3" w:rsidP="000A374A">
      <w:pPr>
        <w:numPr>
          <w:ilvl w:val="0"/>
          <w:numId w:val="5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решать актуальные житейские задачи с использованием всех доступных для ребёнка средств коммуникации</w:t>
      </w:r>
    </w:p>
    <w:p w:rsidR="00F65069" w:rsidRPr="009B74B0" w:rsidRDefault="00C079E3" w:rsidP="000A374A">
      <w:pPr>
        <w:numPr>
          <w:ilvl w:val="0"/>
          <w:numId w:val="5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начать, поддержать и завершить разговор на доступную тему, задать вопрос, выразить свое намерение, просьбу, пожелание, опасения; </w:t>
      </w:r>
    </w:p>
    <w:p w:rsidR="00F65069" w:rsidRPr="009B74B0" w:rsidRDefault="00C079E3" w:rsidP="000A374A">
      <w:pPr>
        <w:numPr>
          <w:ilvl w:val="0"/>
          <w:numId w:val="5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вести разговор в ситуации общения c двумя и более собеседниками.</w:t>
      </w:r>
    </w:p>
    <w:p w:rsidR="00F65069" w:rsidRPr="009B74B0" w:rsidRDefault="00C079E3" w:rsidP="000A374A">
      <w:pPr>
        <w:numPr>
          <w:ilvl w:val="0"/>
          <w:numId w:val="5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поддерживать продуктивное взаимодействие в процессе коммуникации, проявляя гибкость в вариативности высказывания, в выборе средств общения, использовать речевые конструкции, формы, типичные для разговорной речи (в разговоре на доступную тему),</w:t>
      </w:r>
    </w:p>
    <w:p w:rsidR="00F65069" w:rsidRPr="009B74B0" w:rsidRDefault="00C079E3" w:rsidP="000A374A">
      <w:pPr>
        <w:numPr>
          <w:ilvl w:val="0"/>
          <w:numId w:val="6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обратиться к учителю при затруднениях в учебном процессе, сформулировать запрос о специальной помощи </w:t>
      </w:r>
      <w:r w:rsidRPr="009B74B0">
        <w:rPr>
          <w:rFonts w:ascii="Times New Roman" w:hAnsi="Times New Roman" w:cs="Times New Roman"/>
          <w:i/>
          <w:iCs/>
          <w:color w:val="auto"/>
          <w:spacing w:val="2"/>
          <w:sz w:val="28"/>
          <w:szCs w:val="28"/>
        </w:rPr>
        <w:t>(можно я пересяду, мне не видно,  я не понимаю, когда не вижу Вашего лица, я не понял, я не расслышал и т. д.),</w:t>
      </w:r>
    </w:p>
    <w:p w:rsidR="00F65069" w:rsidRPr="009B74B0" w:rsidRDefault="00C079E3" w:rsidP="000A374A">
      <w:pPr>
        <w:numPr>
          <w:ilvl w:val="0"/>
          <w:numId w:val="6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обращаться за помощью к взрослым и сверстникам в трудных случаях общения,</w:t>
      </w:r>
    </w:p>
    <w:p w:rsidR="00F65069" w:rsidRPr="009B74B0" w:rsidRDefault="00C079E3" w:rsidP="000A374A">
      <w:pPr>
        <w:numPr>
          <w:ilvl w:val="0"/>
          <w:numId w:val="6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 д.),</w:t>
      </w:r>
    </w:p>
    <w:p w:rsidR="00F65069" w:rsidRPr="009B74B0" w:rsidRDefault="00C079E3" w:rsidP="000A374A">
      <w:pPr>
        <w:numPr>
          <w:ilvl w:val="0"/>
          <w:numId w:val="6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использовать при поддержке взрослых коммуникацию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используя формы речи и речевые конструкции, обеспечивающие взаимопонимание,</w:t>
      </w:r>
    </w:p>
    <w:p w:rsidR="00F65069" w:rsidRPr="009B74B0" w:rsidRDefault="00C079E3" w:rsidP="000A374A">
      <w:pPr>
        <w:numPr>
          <w:ilvl w:val="0"/>
          <w:numId w:val="6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корректно выразить отказ и недовольство, благодарность, сочувствие и т. д. </w:t>
      </w:r>
      <w:r w:rsidRPr="009B74B0">
        <w:rPr>
          <w:rFonts w:ascii="Times New Roman" w:hAnsi="Times New Roman" w:cs="Times New Roman"/>
          <w:i/>
          <w:iCs/>
          <w:color w:val="auto"/>
          <w:spacing w:val="2"/>
          <w:sz w:val="28"/>
          <w:szCs w:val="28"/>
        </w:rPr>
        <w:t>(Нет,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вам/тебе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w:t>
      </w:r>
      <w:r w:rsidRPr="009B74B0">
        <w:rPr>
          <w:rFonts w:ascii="Times New Roman" w:hAnsi="Times New Roman" w:cs="Times New Roman"/>
          <w:color w:val="auto"/>
          <w:spacing w:val="2"/>
          <w:sz w:val="28"/>
          <w:szCs w:val="28"/>
        </w:rPr>
        <w:t>,</w:t>
      </w:r>
    </w:p>
    <w:p w:rsidR="00F65069" w:rsidRPr="009B74B0" w:rsidRDefault="00C079E3" w:rsidP="000A374A">
      <w:pPr>
        <w:numPr>
          <w:ilvl w:val="0"/>
          <w:numId w:val="6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9B74B0">
        <w:rPr>
          <w:rFonts w:ascii="Times New Roman" w:hAnsi="Times New Roman" w:cs="Times New Roman"/>
          <w:i/>
          <w:iCs/>
          <w:color w:val="auto"/>
          <w:spacing w:val="2"/>
          <w:sz w:val="28"/>
          <w:szCs w:val="28"/>
        </w:rPr>
        <w:t>(Повторите, пожалуйста, я не услышал. Я не совсем понял, что ты имеешь в виду.  Правильно ли я вас/тебя понял. Вы/ты сказали/сказал, что …</w:t>
      </w:r>
      <w:r w:rsidRPr="009B74B0">
        <w:rPr>
          <w:rFonts w:ascii="Times New Roman" w:hAnsi="Times New Roman" w:cs="Times New Roman"/>
          <w:color w:val="auto"/>
          <w:spacing w:val="2"/>
          <w:sz w:val="28"/>
          <w:szCs w:val="28"/>
        </w:rPr>
        <w:t xml:space="preserve"> ),</w:t>
      </w:r>
    </w:p>
    <w:p w:rsidR="00F65069" w:rsidRPr="009B74B0" w:rsidRDefault="00C079E3" w:rsidP="000A374A">
      <w:pPr>
        <w:numPr>
          <w:ilvl w:val="0"/>
          <w:numId w:val="6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освоение культурных форм выражения своих чувств,</w:t>
      </w:r>
    </w:p>
    <w:p w:rsidR="00F65069" w:rsidRPr="009B74B0" w:rsidRDefault="00C079E3" w:rsidP="000A374A">
      <w:pPr>
        <w:numPr>
          <w:ilvl w:val="0"/>
          <w:numId w:val="6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выражать или сдерживать свои эмоции в соответствии с ситуацией общения.</w:t>
      </w:r>
    </w:p>
    <w:p w:rsidR="00F65069" w:rsidRPr="009B74B0" w:rsidRDefault="00C079E3" w:rsidP="000A374A">
      <w:pPr>
        <w:numPr>
          <w:ilvl w:val="0"/>
          <w:numId w:val="6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и готовность активного взаимодействия со взрослыми и сверстниками на основе устной речи,</w:t>
      </w:r>
    </w:p>
    <w:p w:rsidR="00F65069" w:rsidRPr="009B74B0" w:rsidRDefault="00C079E3" w:rsidP="000A374A">
      <w:pPr>
        <w:numPr>
          <w:ilvl w:val="0"/>
          <w:numId w:val="6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и готовность слухозрительно воспринимать устную речь взрослых и сверстников (при использовании слуховых аппаратов /имполантов),</w:t>
      </w:r>
    </w:p>
    <w:p w:rsidR="00F65069" w:rsidRPr="009B74B0" w:rsidRDefault="00C079E3" w:rsidP="000A374A">
      <w:pPr>
        <w:numPr>
          <w:ilvl w:val="0"/>
          <w:numId w:val="7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 xml:space="preserve">стремление и готовность говорить внятно, достаточно естественно и выразительно,  соблюдая орфоэпические нормы родного языка, пользоваться голосом нормальной силы, высоты и тембра, изменять силу голоса, пользоваться шепотом с при необходимости, </w:t>
      </w:r>
    </w:p>
    <w:p w:rsidR="00F65069" w:rsidRPr="009B74B0" w:rsidRDefault="00C079E3" w:rsidP="000A374A">
      <w:pPr>
        <w:numPr>
          <w:ilvl w:val="0"/>
          <w:numId w:val="7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реализовывать  в самостоятельных устных высказываниях грамматические правила родного языка,</w:t>
      </w:r>
    </w:p>
    <w:p w:rsidR="00F65069" w:rsidRPr="009B74B0" w:rsidRDefault="00C079E3" w:rsidP="000A374A">
      <w:pPr>
        <w:numPr>
          <w:ilvl w:val="0"/>
          <w:numId w:val="7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представления о внятности собственной речи и возможностях слышащих людей понимать её,</w:t>
      </w:r>
    </w:p>
    <w:p w:rsidR="00F65069" w:rsidRPr="009B74B0" w:rsidRDefault="00C079E3" w:rsidP="000A374A">
      <w:pPr>
        <w:numPr>
          <w:ilvl w:val="0"/>
          <w:numId w:val="7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ребёнка следить за тем, понимает ли собеседник его речь .</w:t>
      </w:r>
    </w:p>
    <w:p w:rsidR="00F65069" w:rsidRPr="009B74B0" w:rsidRDefault="00C079E3" w:rsidP="000A374A">
      <w:pPr>
        <w:numPr>
          <w:ilvl w:val="0"/>
          <w:numId w:val="74"/>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 xml:space="preserve">владение достаточным уровнем речевого развития для объяснения собеседникам трудностей в устной коммуникации </w:t>
      </w:r>
      <w:r w:rsidRPr="009B74B0">
        <w:rPr>
          <w:rFonts w:ascii="Times New Roman" w:hAnsi="Times New Roman" w:cs="Times New Roman"/>
          <w:i/>
          <w:iCs/>
          <w:color w:val="auto"/>
          <w:spacing w:val="2"/>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p>
    <w:p w:rsidR="00F65069" w:rsidRPr="009B74B0" w:rsidRDefault="00C079E3" w:rsidP="000A374A">
      <w:pPr>
        <w:numPr>
          <w:ilvl w:val="0"/>
          <w:numId w:val="7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расширение круга ситуаций, в которых ребенок может использовать коммуникацию как средство достижения цели,</w:t>
      </w:r>
    </w:p>
    <w:p w:rsidR="00F65069" w:rsidRPr="009B74B0" w:rsidRDefault="00C079E3" w:rsidP="000A374A">
      <w:pPr>
        <w:numPr>
          <w:ilvl w:val="0"/>
          <w:numId w:val="7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представление об особых способах коммуникации глухих людей между собой.</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Дифференциация и осмысление картины мира</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Данное направление коррекционной работы направлено на расширение и обогащение опыта практического  взаимодействия ребёнка с бытовым окружением, миром природных явлений и вещей, развитие адекватного представления об опасности и безопасности; формирование целостной и подробной картины мира, упорядоченной во времени и пространстве адекватно возрасту ребенка; формирование умения устанавливать связь между событиями собственной жизни и природным порядком; формирование внимания и интереса ребёнка к новизне и изменчивости окружающего, к изучению всего нового, пониманию значения собственной активности во взаимодействии со средой; развитие способности ребёнка взаимодействовать с другими людьми, осмыслять и присваивать чужой опыт и делиться своим </w:t>
      </w:r>
      <w:r w:rsidRPr="009B74B0">
        <w:rPr>
          <w:rFonts w:ascii="Times New Roman" w:hAnsi="Times New Roman" w:cs="Times New Roman"/>
          <w:color w:val="auto"/>
          <w:spacing w:val="2"/>
          <w:sz w:val="28"/>
          <w:szCs w:val="28"/>
        </w:rPr>
        <w:lastRenderedPageBreak/>
        <w:t>опытом, используя вербальные и невербальные возможности (игра, чтение, рисунок как коммуникация и др.)</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Ожидаемые результаты: </w:t>
      </w:r>
    </w:p>
    <w:p w:rsidR="00F65069" w:rsidRPr="009B74B0" w:rsidRDefault="00C079E3" w:rsidP="000A374A">
      <w:pPr>
        <w:numPr>
          <w:ilvl w:val="0"/>
          <w:numId w:val="7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адекватность поведения ребенка, с точки зрения безопасности происходящего для него самого и других людей, сохранности окружающей предметной и природной среды; способность прогнозировать последствия своих поступков для себя и окружающих;</w:t>
      </w:r>
    </w:p>
    <w:p w:rsidR="00F65069" w:rsidRPr="009B74B0" w:rsidRDefault="00C079E3" w:rsidP="000A374A">
      <w:pPr>
        <w:numPr>
          <w:ilvl w:val="0"/>
          <w:numId w:val="7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понимание значение символов,  фраз и определений, обозначающих опасность, и уметь действовать в соответствии с их значением (опасно для жизни; не подходи, убьёт; осторожно, скользко; осторожно, сосульки, купаться в этом месте запрещено; не заплывать за буйки и др.);</w:t>
      </w:r>
    </w:p>
    <w:p w:rsidR="00F65069" w:rsidRPr="009B74B0" w:rsidRDefault="00C079E3" w:rsidP="000A374A">
      <w:pPr>
        <w:numPr>
          <w:ilvl w:val="0"/>
          <w:numId w:val="7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применение вещей в соответствии с их назначением, общепринятым порядком их использования, и с характером наличной ситуации; </w:t>
      </w:r>
    </w:p>
    <w:p w:rsidR="00F65069" w:rsidRPr="009B74B0" w:rsidRDefault="00C079E3" w:rsidP="000A374A">
      <w:pPr>
        <w:numPr>
          <w:ilvl w:val="0"/>
          <w:numId w:val="8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расширение личного пространства ребёнка как накопление им разнообразно освоенных мест за пределами дома и школы: двор, транспорт, дача, парк и др. Включение их в повседневную жизнь ребёнка;  </w:t>
      </w:r>
    </w:p>
    <w:p w:rsidR="00F65069" w:rsidRPr="009B74B0" w:rsidRDefault="00C079E3" w:rsidP="000A374A">
      <w:pPr>
        <w:numPr>
          <w:ilvl w:val="0"/>
          <w:numId w:val="8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владение запасом фраз и определений, достаточного для выражения своих впечатлений, наблюдений, действий, коммуникации и взаимодействия с другими людьми в пределах расширяющегося личного пространства; </w:t>
      </w:r>
    </w:p>
    <w:p w:rsidR="00F65069" w:rsidRPr="009B74B0" w:rsidRDefault="00C079E3" w:rsidP="000A374A">
      <w:pPr>
        <w:numPr>
          <w:ilvl w:val="0"/>
          <w:numId w:val="8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рзвитие восприятия социально значимых звуков окружающего мира, развитие восприятия музыки, приобщение к музыкальному искусству, различным видам музыкально –исполнительской деятельности, </w:t>
      </w:r>
    </w:p>
    <w:p w:rsidR="00F65069" w:rsidRPr="009B74B0" w:rsidRDefault="00C079E3" w:rsidP="000A374A">
      <w:pPr>
        <w:numPr>
          <w:ilvl w:val="0"/>
          <w:numId w:val="8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накапливать личные впечатления, связанные с явлениями окружающего мира, упорядочивать их во времени и пространстве;</w:t>
      </w:r>
    </w:p>
    <w:p w:rsidR="00F65069" w:rsidRPr="009B74B0" w:rsidRDefault="00C079E3" w:rsidP="000A374A">
      <w:pPr>
        <w:numPr>
          <w:ilvl w:val="0"/>
          <w:numId w:val="8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понимание взаимосвязи порядка природного и уклада собственной жизни в семье и в школе. </w:t>
      </w:r>
    </w:p>
    <w:p w:rsidR="00F65069" w:rsidRPr="009B74B0" w:rsidRDefault="00C079E3" w:rsidP="000A374A">
      <w:pPr>
        <w:numPr>
          <w:ilvl w:val="0"/>
          <w:numId w:val="85"/>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lastRenderedPageBreak/>
        <w:t>владение достаточным запасом фраз и определений для передачи личных впечатлений, их взаимосвязи с явлениями окружающего мира;</w:t>
      </w:r>
    </w:p>
    <w:p w:rsidR="00F65069" w:rsidRPr="009B74B0" w:rsidRDefault="00C079E3" w:rsidP="000A374A">
      <w:pPr>
        <w:numPr>
          <w:ilvl w:val="0"/>
          <w:numId w:val="8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развитие у ребёнка любознательности, наблюдательности, способности замечать новое, задавать вопросы, включаться в совместную со взрослым и сверстниками исследовательскую деятельность,  используя словесную речь </w:t>
      </w:r>
      <w:r w:rsidRPr="009B74B0">
        <w:rPr>
          <w:rFonts w:ascii="Times New Roman" w:hAnsi="Times New Roman" w:cs="Times New Roman"/>
          <w:i/>
          <w:iCs/>
          <w:color w:val="auto"/>
          <w:spacing w:val="2"/>
          <w:sz w:val="28"/>
          <w:szCs w:val="28"/>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Я долго наблюдал и понял, что… и т. д.); </w:t>
      </w:r>
    </w:p>
    <w:p w:rsidR="00F65069" w:rsidRPr="009B74B0" w:rsidRDefault="00C079E3" w:rsidP="000A374A">
      <w:pPr>
        <w:numPr>
          <w:ilvl w:val="0"/>
          <w:numId w:val="8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накопление опыта освоения нового во время экскурсий и путешествий;</w:t>
      </w:r>
    </w:p>
    <w:p w:rsidR="00F65069" w:rsidRPr="009B74B0" w:rsidRDefault="00C079E3" w:rsidP="000A374A">
      <w:pPr>
        <w:numPr>
          <w:ilvl w:val="0"/>
          <w:numId w:val="8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передать свои впечатления, соображения, умозаключения так, чтобы быть понятым другим человеком.</w:t>
      </w:r>
    </w:p>
    <w:p w:rsidR="00F65069" w:rsidRPr="009B74B0" w:rsidRDefault="00C079E3" w:rsidP="000A374A">
      <w:pPr>
        <w:numPr>
          <w:ilvl w:val="0"/>
          <w:numId w:val="8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принимать и включать в свой личный жизненный опыт мнение других людей; </w:t>
      </w:r>
    </w:p>
    <w:p w:rsidR="00F65069" w:rsidRPr="009B74B0" w:rsidRDefault="00C079E3" w:rsidP="000A374A">
      <w:pPr>
        <w:numPr>
          <w:ilvl w:val="0"/>
          <w:numId w:val="90"/>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умение делиться своими воспоминаниями, впечатлениями и планами с другими людьми, иметь для этого достаточный запас фраз и определений</w:t>
      </w:r>
    </w:p>
    <w:p w:rsidR="00F65069" w:rsidRPr="003D789D"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b/>
          <w:bCs/>
          <w:color w:val="auto"/>
          <w:spacing w:val="2"/>
          <w:sz w:val="28"/>
          <w:szCs w:val="28"/>
        </w:rPr>
      </w:pPr>
      <w:r w:rsidRPr="003D789D">
        <w:rPr>
          <w:rFonts w:hAnsi="Times New Roman"/>
          <w:b/>
          <w:bCs/>
          <w:color w:val="auto"/>
          <w:spacing w:val="2"/>
          <w:sz w:val="28"/>
          <w:szCs w:val="28"/>
        </w:rPr>
        <w:t>Дифференциация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осмысление</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адекватно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возрасту</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ребёнка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его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социального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окружения</w:t>
      </w:r>
      <w:r w:rsidRPr="003D789D">
        <w:rPr>
          <w:rFonts w:ascii="Times New Roman"/>
          <w:b/>
          <w:bCs/>
          <w:color w:val="auto"/>
          <w:spacing w:val="2"/>
          <w:sz w:val="28"/>
          <w:szCs w:val="28"/>
        </w:rPr>
        <w:t xml:space="preserve">, </w:t>
      </w:r>
      <w:r w:rsidRPr="003D789D">
        <w:rPr>
          <w:rFonts w:hAnsi="Times New Roman"/>
          <w:b/>
          <w:bCs/>
          <w:color w:val="auto"/>
          <w:spacing w:val="2"/>
          <w:sz w:val="28"/>
          <w:szCs w:val="28"/>
        </w:rPr>
        <w:t>принятых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ценностей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социальных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ролей</w:t>
      </w:r>
      <w:r w:rsidRPr="003D789D">
        <w:rPr>
          <w:rFonts w:ascii="Times New Roman"/>
          <w:b/>
          <w:bCs/>
          <w:color w:val="auto"/>
          <w:spacing w:val="2"/>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hAnsi="Times New Roman"/>
          <w:color w:val="auto"/>
          <w:spacing w:val="2"/>
          <w:sz w:val="28"/>
          <w:szCs w:val="28"/>
        </w:rPr>
        <w:t>Данное</w:t>
      </w:r>
      <w:r w:rsidRPr="009B74B0">
        <w:rPr>
          <w:rFonts w:hAnsi="Times New Roman"/>
          <w:color w:val="auto"/>
          <w:spacing w:val="2"/>
          <w:sz w:val="28"/>
          <w:szCs w:val="28"/>
        </w:rPr>
        <w:t xml:space="preserve"> </w:t>
      </w:r>
      <w:r w:rsidRPr="009B74B0">
        <w:rPr>
          <w:rFonts w:hAnsi="Times New Roman"/>
          <w:color w:val="auto"/>
          <w:spacing w:val="2"/>
          <w:sz w:val="28"/>
          <w:szCs w:val="28"/>
        </w:rPr>
        <w:t>направление</w:t>
      </w:r>
      <w:r w:rsidRPr="009B74B0">
        <w:rPr>
          <w:rFonts w:hAnsi="Times New Roman"/>
          <w:color w:val="auto"/>
          <w:spacing w:val="2"/>
          <w:sz w:val="28"/>
          <w:szCs w:val="28"/>
        </w:rPr>
        <w:t xml:space="preserve"> </w:t>
      </w:r>
      <w:r w:rsidRPr="009B74B0">
        <w:rPr>
          <w:rFonts w:hAnsi="Times New Roman"/>
          <w:color w:val="auto"/>
          <w:spacing w:val="2"/>
          <w:sz w:val="28"/>
          <w:szCs w:val="28"/>
        </w:rPr>
        <w:t>коррекционной</w:t>
      </w:r>
      <w:r w:rsidRPr="009B74B0">
        <w:rPr>
          <w:rFonts w:hAnsi="Times New Roman"/>
          <w:color w:val="auto"/>
          <w:spacing w:val="2"/>
          <w:sz w:val="28"/>
          <w:szCs w:val="28"/>
        </w:rPr>
        <w:t xml:space="preserve"> </w:t>
      </w:r>
      <w:r w:rsidRPr="009B74B0">
        <w:rPr>
          <w:rFonts w:hAnsi="Times New Roman"/>
          <w:color w:val="auto"/>
          <w:spacing w:val="2"/>
          <w:sz w:val="28"/>
          <w:szCs w:val="28"/>
        </w:rPr>
        <w:t>работы</w:t>
      </w:r>
      <w:r w:rsidRPr="009B74B0">
        <w:rPr>
          <w:rFonts w:hAnsi="Times New Roman"/>
          <w:color w:val="auto"/>
          <w:spacing w:val="2"/>
          <w:sz w:val="28"/>
          <w:szCs w:val="28"/>
        </w:rPr>
        <w:t xml:space="preserve"> </w:t>
      </w:r>
      <w:r w:rsidRPr="009B74B0">
        <w:rPr>
          <w:rFonts w:hAnsi="Times New Roman"/>
          <w:color w:val="auto"/>
          <w:spacing w:val="2"/>
          <w:sz w:val="28"/>
          <w:szCs w:val="28"/>
        </w:rPr>
        <w:t>направлено</w:t>
      </w:r>
      <w:r w:rsidRPr="009B74B0">
        <w:rPr>
          <w:rFonts w:hAnsi="Times New Roman"/>
          <w:color w:val="auto"/>
          <w:spacing w:val="2"/>
          <w:sz w:val="28"/>
          <w:szCs w:val="28"/>
        </w:rPr>
        <w:t xml:space="preserve"> </w:t>
      </w:r>
      <w:r w:rsidRPr="009B74B0">
        <w:rPr>
          <w:rFonts w:hAnsi="Times New Roman"/>
          <w:color w:val="auto"/>
          <w:spacing w:val="2"/>
          <w:sz w:val="28"/>
          <w:szCs w:val="28"/>
        </w:rPr>
        <w:t>на</w:t>
      </w:r>
      <w:r w:rsidRPr="009B74B0">
        <w:rPr>
          <w:rFonts w:hAnsi="Times New Roman"/>
          <w:color w:val="auto"/>
          <w:spacing w:val="2"/>
          <w:sz w:val="28"/>
          <w:szCs w:val="28"/>
        </w:rPr>
        <w:t xml:space="preserve"> </w:t>
      </w:r>
      <w:r w:rsidRPr="009B74B0">
        <w:rPr>
          <w:rFonts w:hAnsi="Times New Roman"/>
          <w:color w:val="auto"/>
          <w:spacing w:val="2"/>
          <w:sz w:val="28"/>
          <w:szCs w:val="28"/>
        </w:rPr>
        <w:t>формирование</w:t>
      </w:r>
      <w:r w:rsidRPr="009B74B0">
        <w:rPr>
          <w:rFonts w:hAnsi="Times New Roman"/>
          <w:color w:val="auto"/>
          <w:spacing w:val="2"/>
          <w:sz w:val="28"/>
          <w:szCs w:val="28"/>
        </w:rPr>
        <w:t xml:space="preserve"> </w:t>
      </w:r>
      <w:r w:rsidRPr="009B74B0">
        <w:rPr>
          <w:rFonts w:hAnsi="Times New Roman"/>
          <w:color w:val="auto"/>
          <w:spacing w:val="2"/>
          <w:sz w:val="28"/>
          <w:szCs w:val="28"/>
        </w:rPr>
        <w:t>знаний</w:t>
      </w:r>
      <w:r w:rsidRPr="009B74B0">
        <w:rPr>
          <w:rFonts w:hAnsi="Times New Roman"/>
          <w:color w:val="auto"/>
          <w:spacing w:val="2"/>
          <w:sz w:val="28"/>
          <w:szCs w:val="28"/>
        </w:rPr>
        <w:t xml:space="preserve"> </w:t>
      </w:r>
      <w:r w:rsidRPr="009B74B0">
        <w:rPr>
          <w:rFonts w:hAnsi="Times New Roman"/>
          <w:color w:val="auto"/>
          <w:spacing w:val="2"/>
          <w:sz w:val="28"/>
          <w:szCs w:val="28"/>
        </w:rPr>
        <w:t>о</w:t>
      </w:r>
      <w:r w:rsidRPr="009B74B0">
        <w:rPr>
          <w:rFonts w:hAnsi="Times New Roman"/>
          <w:color w:val="auto"/>
          <w:spacing w:val="2"/>
          <w:sz w:val="28"/>
          <w:szCs w:val="28"/>
        </w:rPr>
        <w:t xml:space="preserve"> </w:t>
      </w:r>
      <w:r w:rsidRPr="009B74B0">
        <w:rPr>
          <w:rFonts w:hAnsi="Times New Roman"/>
          <w:color w:val="auto"/>
          <w:spacing w:val="2"/>
          <w:sz w:val="28"/>
          <w:szCs w:val="28"/>
        </w:rPr>
        <w:t>правилах</w:t>
      </w:r>
      <w:r w:rsidRPr="009B74B0">
        <w:rPr>
          <w:rFonts w:hAnsi="Times New Roman"/>
          <w:color w:val="auto"/>
          <w:spacing w:val="2"/>
          <w:sz w:val="28"/>
          <w:szCs w:val="28"/>
        </w:rPr>
        <w:t xml:space="preserve"> </w:t>
      </w:r>
      <w:r w:rsidRPr="009B74B0">
        <w:rPr>
          <w:rFonts w:hAnsi="Times New Roman"/>
          <w:color w:val="auto"/>
          <w:spacing w:val="2"/>
          <w:sz w:val="28"/>
          <w:szCs w:val="28"/>
        </w:rPr>
        <w:t>поведения</w:t>
      </w:r>
      <w:r w:rsidRPr="009B74B0">
        <w:rPr>
          <w:rFonts w:hAnsi="Times New Roman"/>
          <w:color w:val="auto"/>
          <w:spacing w:val="2"/>
          <w:sz w:val="28"/>
          <w:szCs w:val="28"/>
        </w:rPr>
        <w:t xml:space="preserve"> </w:t>
      </w:r>
      <w:r w:rsidRPr="009B74B0">
        <w:rPr>
          <w:rFonts w:hAnsi="Times New Roman"/>
          <w:color w:val="auto"/>
          <w:spacing w:val="2"/>
          <w:sz w:val="28"/>
          <w:szCs w:val="28"/>
        </w:rPr>
        <w:t>в</w:t>
      </w:r>
      <w:r w:rsidRPr="009B74B0">
        <w:rPr>
          <w:rFonts w:hAnsi="Times New Roman"/>
          <w:color w:val="auto"/>
          <w:spacing w:val="2"/>
          <w:sz w:val="28"/>
          <w:szCs w:val="28"/>
        </w:rPr>
        <w:t xml:space="preserve"> </w:t>
      </w:r>
      <w:r w:rsidRPr="009B74B0">
        <w:rPr>
          <w:rFonts w:hAnsi="Times New Roman"/>
          <w:color w:val="auto"/>
          <w:spacing w:val="2"/>
          <w:sz w:val="28"/>
          <w:szCs w:val="28"/>
        </w:rPr>
        <w:t>разных</w:t>
      </w:r>
      <w:r w:rsidRPr="009B74B0">
        <w:rPr>
          <w:rFonts w:hAnsi="Times New Roman"/>
          <w:color w:val="auto"/>
          <w:spacing w:val="2"/>
          <w:sz w:val="28"/>
          <w:szCs w:val="28"/>
        </w:rPr>
        <w:t xml:space="preserve"> </w:t>
      </w:r>
      <w:r w:rsidRPr="009B74B0">
        <w:rPr>
          <w:rFonts w:hAnsi="Times New Roman"/>
          <w:color w:val="auto"/>
          <w:spacing w:val="2"/>
          <w:sz w:val="28"/>
          <w:szCs w:val="28"/>
        </w:rPr>
        <w:t>социальных</w:t>
      </w:r>
      <w:r w:rsidRPr="009B74B0">
        <w:rPr>
          <w:rFonts w:hAnsi="Times New Roman"/>
          <w:color w:val="auto"/>
          <w:spacing w:val="2"/>
          <w:sz w:val="28"/>
          <w:szCs w:val="28"/>
        </w:rPr>
        <w:t xml:space="preserve"> </w:t>
      </w:r>
      <w:r w:rsidRPr="009B74B0">
        <w:rPr>
          <w:rFonts w:hAnsi="Times New Roman"/>
          <w:color w:val="auto"/>
          <w:spacing w:val="2"/>
          <w:sz w:val="28"/>
          <w:szCs w:val="28"/>
        </w:rPr>
        <w:t>ситуациях</w:t>
      </w:r>
      <w:r w:rsidRPr="009B74B0">
        <w:rPr>
          <w:rFonts w:hAnsi="Times New Roman"/>
          <w:color w:val="auto"/>
          <w:spacing w:val="2"/>
          <w:sz w:val="28"/>
          <w:szCs w:val="28"/>
        </w:rPr>
        <w:t xml:space="preserve"> </w:t>
      </w:r>
      <w:r w:rsidRPr="009B74B0">
        <w:rPr>
          <w:rFonts w:hAnsi="Times New Roman"/>
          <w:color w:val="auto"/>
          <w:spacing w:val="2"/>
          <w:sz w:val="28"/>
          <w:szCs w:val="28"/>
        </w:rPr>
        <w:t>со</w:t>
      </w:r>
      <w:r w:rsidRPr="009B74B0">
        <w:rPr>
          <w:rFonts w:hAnsi="Times New Roman"/>
          <w:color w:val="auto"/>
          <w:spacing w:val="2"/>
          <w:sz w:val="28"/>
          <w:szCs w:val="28"/>
        </w:rPr>
        <w:t xml:space="preserve"> </w:t>
      </w:r>
      <w:r w:rsidRPr="009B74B0">
        <w:rPr>
          <w:rFonts w:hAnsi="Times New Roman"/>
          <w:color w:val="auto"/>
          <w:spacing w:val="2"/>
          <w:sz w:val="28"/>
          <w:szCs w:val="28"/>
        </w:rPr>
        <w:t>взрослыми</w:t>
      </w:r>
      <w:r w:rsidRPr="009B74B0">
        <w:rPr>
          <w:rFonts w:hAnsi="Times New Roman"/>
          <w:color w:val="auto"/>
          <w:spacing w:val="2"/>
          <w:sz w:val="28"/>
          <w:szCs w:val="28"/>
        </w:rPr>
        <w:t xml:space="preserve"> (</w:t>
      </w:r>
      <w:r w:rsidRPr="009B74B0">
        <w:rPr>
          <w:rFonts w:hAnsi="Times New Roman"/>
          <w:color w:val="auto"/>
          <w:spacing w:val="2"/>
          <w:sz w:val="28"/>
          <w:szCs w:val="28"/>
        </w:rPr>
        <w:t>с</w:t>
      </w:r>
      <w:r w:rsidRPr="009B74B0">
        <w:rPr>
          <w:rFonts w:hAnsi="Times New Roman"/>
          <w:color w:val="auto"/>
          <w:spacing w:val="2"/>
          <w:sz w:val="28"/>
          <w:szCs w:val="28"/>
        </w:rPr>
        <w:t xml:space="preserve"> </w:t>
      </w:r>
      <w:r w:rsidRPr="009B74B0">
        <w:rPr>
          <w:rFonts w:hAnsi="Times New Roman"/>
          <w:color w:val="auto"/>
          <w:spacing w:val="2"/>
          <w:sz w:val="28"/>
          <w:szCs w:val="28"/>
        </w:rPr>
        <w:t>учетом</w:t>
      </w:r>
      <w:r w:rsidRPr="009B74B0">
        <w:rPr>
          <w:rFonts w:hAnsi="Times New Roman"/>
          <w:color w:val="auto"/>
          <w:spacing w:val="2"/>
          <w:sz w:val="28"/>
          <w:szCs w:val="28"/>
        </w:rPr>
        <w:t xml:space="preserve"> </w:t>
      </w:r>
      <w:r w:rsidRPr="009B74B0">
        <w:rPr>
          <w:rFonts w:hAnsi="Times New Roman"/>
          <w:color w:val="auto"/>
          <w:spacing w:val="2"/>
          <w:sz w:val="28"/>
          <w:szCs w:val="28"/>
        </w:rPr>
        <w:t>их</w:t>
      </w:r>
      <w:r w:rsidRPr="009B74B0">
        <w:rPr>
          <w:rFonts w:hAnsi="Times New Roman"/>
          <w:color w:val="auto"/>
          <w:spacing w:val="2"/>
          <w:sz w:val="28"/>
          <w:szCs w:val="28"/>
        </w:rPr>
        <w:t xml:space="preserve"> </w:t>
      </w:r>
      <w:r w:rsidRPr="009B74B0">
        <w:rPr>
          <w:rFonts w:hAnsi="Times New Roman"/>
          <w:color w:val="auto"/>
          <w:spacing w:val="2"/>
          <w:sz w:val="28"/>
          <w:szCs w:val="28"/>
        </w:rPr>
        <w:t>социальных</w:t>
      </w:r>
      <w:r w:rsidRPr="009B74B0">
        <w:rPr>
          <w:rFonts w:hAnsi="Times New Roman"/>
          <w:color w:val="auto"/>
          <w:spacing w:val="2"/>
          <w:sz w:val="28"/>
          <w:szCs w:val="28"/>
        </w:rPr>
        <w:t xml:space="preserve"> </w:t>
      </w:r>
      <w:r w:rsidRPr="009B74B0">
        <w:rPr>
          <w:rFonts w:hAnsi="Times New Roman"/>
          <w:color w:val="auto"/>
          <w:spacing w:val="2"/>
          <w:sz w:val="28"/>
          <w:szCs w:val="28"/>
        </w:rPr>
        <w:t>ролей</w:t>
      </w:r>
      <w:r w:rsidRPr="009B74B0">
        <w:rPr>
          <w:rFonts w:hAnsi="Times New Roman"/>
          <w:color w:val="auto"/>
          <w:spacing w:val="2"/>
          <w:sz w:val="28"/>
          <w:szCs w:val="28"/>
        </w:rPr>
        <w:t xml:space="preserve">) </w:t>
      </w:r>
      <w:r w:rsidRPr="009B74B0">
        <w:rPr>
          <w:rFonts w:hAnsi="Times New Roman"/>
          <w:color w:val="auto"/>
          <w:spacing w:val="2"/>
          <w:sz w:val="28"/>
          <w:szCs w:val="28"/>
        </w:rPr>
        <w:t>и</w:t>
      </w:r>
      <w:r w:rsidRPr="009B74B0">
        <w:rPr>
          <w:rFonts w:hAnsi="Times New Roman"/>
          <w:color w:val="auto"/>
          <w:spacing w:val="2"/>
          <w:sz w:val="28"/>
          <w:szCs w:val="28"/>
        </w:rPr>
        <w:t xml:space="preserve"> </w:t>
      </w:r>
      <w:r w:rsidRPr="009B74B0">
        <w:rPr>
          <w:rFonts w:hAnsi="Times New Roman"/>
          <w:color w:val="auto"/>
          <w:spacing w:val="2"/>
          <w:sz w:val="28"/>
          <w:szCs w:val="28"/>
        </w:rPr>
        <w:t>детьми</w:t>
      </w:r>
      <w:r w:rsidRPr="009B74B0">
        <w:rPr>
          <w:rFonts w:hAnsi="Times New Roman"/>
          <w:color w:val="auto"/>
          <w:spacing w:val="2"/>
          <w:sz w:val="28"/>
          <w:szCs w:val="28"/>
        </w:rPr>
        <w:t xml:space="preserve"> (</w:t>
      </w:r>
      <w:r w:rsidRPr="009B74B0">
        <w:rPr>
          <w:rFonts w:hAnsi="Times New Roman"/>
          <w:color w:val="auto"/>
          <w:spacing w:val="2"/>
          <w:sz w:val="28"/>
          <w:szCs w:val="28"/>
        </w:rPr>
        <w:t>старшими</w:t>
      </w:r>
      <w:r w:rsidRPr="009B74B0">
        <w:rPr>
          <w:rFonts w:hAnsi="Times New Roman"/>
          <w:color w:val="auto"/>
          <w:spacing w:val="2"/>
          <w:sz w:val="28"/>
          <w:szCs w:val="28"/>
        </w:rPr>
        <w:t xml:space="preserve">, </w:t>
      </w:r>
      <w:r w:rsidRPr="009B74B0">
        <w:rPr>
          <w:rFonts w:hAnsi="Times New Roman"/>
          <w:color w:val="auto"/>
          <w:spacing w:val="2"/>
          <w:sz w:val="28"/>
          <w:szCs w:val="28"/>
        </w:rPr>
        <w:t>младшими</w:t>
      </w:r>
      <w:r w:rsidRPr="009B74B0">
        <w:rPr>
          <w:rFonts w:hAnsi="Times New Roman"/>
          <w:color w:val="auto"/>
          <w:spacing w:val="2"/>
          <w:sz w:val="28"/>
          <w:szCs w:val="28"/>
        </w:rPr>
        <w:t xml:space="preserve">, </w:t>
      </w:r>
      <w:r w:rsidRPr="009B74B0">
        <w:rPr>
          <w:rFonts w:hAnsi="Times New Roman"/>
          <w:color w:val="auto"/>
          <w:spacing w:val="2"/>
          <w:sz w:val="28"/>
          <w:szCs w:val="28"/>
        </w:rPr>
        <w:t>сверстниками</w:t>
      </w:r>
      <w:r w:rsidRPr="009B74B0">
        <w:rPr>
          <w:rFonts w:hAnsi="Times New Roman"/>
          <w:color w:val="auto"/>
          <w:spacing w:val="2"/>
          <w:sz w:val="28"/>
          <w:szCs w:val="28"/>
        </w:rPr>
        <w:t>),</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знакомыми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незнакомыми</w:t>
      </w:r>
      <w:r w:rsidRPr="003D789D">
        <w:rPr>
          <w:rFonts w:hAnsi="Times New Roman"/>
          <w:color w:val="auto"/>
          <w:spacing w:val="2"/>
          <w:sz w:val="28"/>
          <w:szCs w:val="28"/>
        </w:rPr>
        <w:t xml:space="preserve"> </w:t>
      </w:r>
      <w:r w:rsidRPr="003D789D">
        <w:rPr>
          <w:rFonts w:hAnsi="Times New Roman"/>
          <w:color w:val="auto"/>
          <w:spacing w:val="2"/>
          <w:sz w:val="28"/>
          <w:szCs w:val="28"/>
        </w:rPr>
        <w:t>людьми</w:t>
      </w:r>
      <w:r w:rsidRPr="003D789D">
        <w:rPr>
          <w:rFonts w:asci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слышащими</w:t>
      </w:r>
      <w:r w:rsidRPr="003D789D">
        <w:rPr>
          <w:rFonts w:hAnsi="Times New Roman"/>
          <w:color w:val="auto"/>
          <w:spacing w:val="2"/>
          <w:sz w:val="28"/>
          <w:szCs w:val="28"/>
        </w:rPr>
        <w:t xml:space="preserve"> </w:t>
      </w:r>
      <w:r w:rsidRPr="003D789D">
        <w:rPr>
          <w:rFonts w:hAnsi="Times New Roman"/>
          <w:color w:val="auto"/>
          <w:spacing w:val="2"/>
          <w:sz w:val="28"/>
          <w:szCs w:val="28"/>
        </w:rPr>
        <w:t>людьми</w:t>
      </w:r>
      <w:r w:rsidRPr="003D789D">
        <w:rPr>
          <w:rFonts w:hAns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основе</w:t>
      </w:r>
      <w:r w:rsidRPr="003D789D">
        <w:rPr>
          <w:rFonts w:hAnsi="Times New Roman"/>
          <w:color w:val="auto"/>
          <w:spacing w:val="2"/>
          <w:sz w:val="28"/>
          <w:szCs w:val="28"/>
        </w:rPr>
        <w:t xml:space="preserve"> </w:t>
      </w:r>
      <w:r w:rsidRPr="003D789D">
        <w:rPr>
          <w:rFonts w:hAnsi="Times New Roman"/>
          <w:color w:val="auto"/>
          <w:spacing w:val="2"/>
          <w:sz w:val="28"/>
          <w:szCs w:val="28"/>
        </w:rPr>
        <w:t>устной</w:t>
      </w:r>
      <w:r w:rsidRPr="003D789D">
        <w:rPr>
          <w:rFonts w:hAnsi="Times New Roman"/>
          <w:color w:val="auto"/>
          <w:spacing w:val="2"/>
          <w:sz w:val="28"/>
          <w:szCs w:val="28"/>
        </w:rPr>
        <w:t xml:space="preserve"> </w:t>
      </w:r>
      <w:r w:rsidRPr="003D789D">
        <w:rPr>
          <w:rFonts w:hAnsi="Times New Roman"/>
          <w:color w:val="auto"/>
          <w:spacing w:val="2"/>
          <w:sz w:val="28"/>
          <w:szCs w:val="28"/>
        </w:rPr>
        <w:t>речи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asci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желании</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обучающихся</w:t>
      </w:r>
      <w:r w:rsidRPr="003D789D">
        <w:rPr>
          <w:rFonts w:asci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лицами</w:t>
      </w:r>
      <w:r w:rsidRPr="003D789D">
        <w:rPr>
          <w:rFonts w:ascii="Times New Roman"/>
          <w:color w:val="auto"/>
          <w:spacing w:val="2"/>
          <w:sz w:val="28"/>
          <w:szCs w:val="28"/>
        </w:rPr>
        <w:t xml:space="preserve">, </w:t>
      </w:r>
      <w:r w:rsidRPr="003D789D">
        <w:rPr>
          <w:rFonts w:hAnsi="Times New Roman"/>
          <w:color w:val="auto"/>
          <w:spacing w:val="2"/>
          <w:sz w:val="28"/>
          <w:szCs w:val="28"/>
        </w:rPr>
        <w:t>имеющими</w:t>
      </w:r>
      <w:r w:rsidRPr="003D789D">
        <w:rPr>
          <w:rFonts w:hAnsi="Times New Roman"/>
          <w:color w:val="auto"/>
          <w:spacing w:val="2"/>
          <w:sz w:val="28"/>
          <w:szCs w:val="28"/>
        </w:rPr>
        <w:t xml:space="preserve"> </w:t>
      </w:r>
      <w:r w:rsidRPr="003D789D">
        <w:rPr>
          <w:rFonts w:hAnsi="Times New Roman"/>
          <w:color w:val="auto"/>
          <w:spacing w:val="2"/>
          <w:sz w:val="28"/>
          <w:szCs w:val="28"/>
        </w:rPr>
        <w:t>нарушения</w:t>
      </w:r>
      <w:r w:rsidRPr="003D789D">
        <w:rPr>
          <w:rFonts w:hAnsi="Times New Roman"/>
          <w:color w:val="auto"/>
          <w:spacing w:val="2"/>
          <w:sz w:val="28"/>
          <w:szCs w:val="28"/>
        </w:rPr>
        <w:t xml:space="preserve"> </w:t>
      </w:r>
      <w:r w:rsidRPr="003D789D">
        <w:rPr>
          <w:rFonts w:hAnsi="Times New Roman"/>
          <w:color w:val="auto"/>
          <w:spacing w:val="2"/>
          <w:sz w:val="28"/>
          <w:szCs w:val="28"/>
        </w:rPr>
        <w:t>слуха</w:t>
      </w:r>
      <w:r w:rsidRPr="003D789D">
        <w:rPr>
          <w:rFonts w:asci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основе</w:t>
      </w:r>
      <w:r w:rsidRPr="003D789D">
        <w:rPr>
          <w:rFonts w:hAnsi="Times New Roman"/>
          <w:color w:val="auto"/>
          <w:spacing w:val="2"/>
          <w:sz w:val="28"/>
          <w:szCs w:val="28"/>
        </w:rPr>
        <w:t xml:space="preserve"> </w:t>
      </w:r>
      <w:r w:rsidRPr="003D789D">
        <w:rPr>
          <w:rFonts w:hAnsi="Times New Roman"/>
          <w:color w:val="auto"/>
          <w:spacing w:val="2"/>
          <w:sz w:val="28"/>
          <w:szCs w:val="28"/>
        </w:rPr>
        <w:t>жестовой</w:t>
      </w:r>
      <w:r w:rsidRPr="003D789D">
        <w:rPr>
          <w:rFonts w:hAnsi="Times New Roman"/>
          <w:color w:val="auto"/>
          <w:spacing w:val="2"/>
          <w:sz w:val="28"/>
          <w:szCs w:val="28"/>
        </w:rPr>
        <w:t xml:space="preserve"> </w:t>
      </w:r>
      <w:r w:rsidRPr="003D789D">
        <w:rPr>
          <w:rFonts w:hAnsi="Times New Roman"/>
          <w:color w:val="auto"/>
          <w:spacing w:val="2"/>
          <w:sz w:val="28"/>
          <w:szCs w:val="28"/>
        </w:rPr>
        <w:t>речи</w:t>
      </w:r>
      <w:r w:rsidRPr="003D789D">
        <w:rPr>
          <w:rFonts w:ascii="Times New Roman"/>
          <w:color w:val="auto"/>
          <w:spacing w:val="2"/>
          <w:sz w:val="28"/>
          <w:szCs w:val="28"/>
        </w:rPr>
        <w:t xml:space="preserve">; </w:t>
      </w:r>
      <w:r w:rsidRPr="003D789D">
        <w:rPr>
          <w:rFonts w:hAnsi="Times New Roman"/>
          <w:color w:val="auto"/>
          <w:spacing w:val="2"/>
          <w:sz w:val="28"/>
          <w:szCs w:val="28"/>
        </w:rPr>
        <w:t>расширение</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обогащение</w:t>
      </w:r>
      <w:r w:rsidRPr="003D789D">
        <w:rPr>
          <w:rFonts w:hAnsi="Times New Roman"/>
          <w:color w:val="auto"/>
          <w:spacing w:val="2"/>
          <w:sz w:val="28"/>
          <w:szCs w:val="28"/>
        </w:rPr>
        <w:t xml:space="preserve"> </w:t>
      </w:r>
      <w:r w:rsidRPr="003D789D">
        <w:rPr>
          <w:rFonts w:hAnsi="Times New Roman"/>
          <w:color w:val="auto"/>
          <w:spacing w:val="2"/>
          <w:sz w:val="28"/>
          <w:szCs w:val="28"/>
        </w:rPr>
        <w:t>опыта</w:t>
      </w:r>
      <w:r w:rsidRPr="003D789D">
        <w:rPr>
          <w:rFonts w:hAnsi="Times New Roman"/>
          <w:color w:val="auto"/>
          <w:spacing w:val="2"/>
          <w:sz w:val="28"/>
          <w:szCs w:val="28"/>
        </w:rPr>
        <w:t xml:space="preserve"> </w:t>
      </w:r>
      <w:r w:rsidRPr="003D789D">
        <w:rPr>
          <w:rFonts w:hAnsi="Times New Roman"/>
          <w:color w:val="auto"/>
          <w:spacing w:val="2"/>
          <w:sz w:val="28"/>
          <w:szCs w:val="28"/>
        </w:rPr>
        <w:t>социального</w:t>
      </w:r>
      <w:r w:rsidRPr="003D789D">
        <w:rPr>
          <w:rFonts w:hAnsi="Times New Roman"/>
          <w:color w:val="auto"/>
          <w:spacing w:val="2"/>
          <w:sz w:val="28"/>
          <w:szCs w:val="28"/>
        </w:rPr>
        <w:t xml:space="preserve"> </w:t>
      </w:r>
      <w:r w:rsidRPr="003D789D">
        <w:rPr>
          <w:rFonts w:hAnsi="Times New Roman"/>
          <w:color w:val="auto"/>
          <w:spacing w:val="2"/>
          <w:sz w:val="28"/>
          <w:szCs w:val="28"/>
        </w:rPr>
        <w:t>взаимодействия</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ближнем</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дальнем</w:t>
      </w:r>
      <w:r w:rsidRPr="003D789D">
        <w:rPr>
          <w:rFonts w:hAnsi="Times New Roman"/>
          <w:color w:val="auto"/>
          <w:spacing w:val="2"/>
          <w:sz w:val="28"/>
          <w:szCs w:val="28"/>
        </w:rPr>
        <w:t xml:space="preserve"> </w:t>
      </w:r>
      <w:r w:rsidRPr="003D789D">
        <w:rPr>
          <w:rFonts w:hAnsi="Times New Roman"/>
          <w:color w:val="auto"/>
          <w:spacing w:val="2"/>
          <w:sz w:val="28"/>
          <w:szCs w:val="28"/>
        </w:rPr>
        <w:lastRenderedPageBreak/>
        <w:t>окружении</w:t>
      </w:r>
      <w:r w:rsidRPr="003D789D">
        <w:rPr>
          <w:rFonts w:ascii="Times New Roman"/>
          <w:color w:val="auto"/>
          <w:spacing w:val="2"/>
          <w:sz w:val="28"/>
          <w:szCs w:val="28"/>
        </w:rPr>
        <w:t xml:space="preserve">; </w:t>
      </w:r>
      <w:r w:rsidRPr="003D789D">
        <w:rPr>
          <w:rFonts w:hAnsi="Times New Roman"/>
          <w:color w:val="auto"/>
          <w:spacing w:val="2"/>
          <w:sz w:val="28"/>
          <w:szCs w:val="28"/>
        </w:rPr>
        <w:t>формирование</w:t>
      </w:r>
      <w:r w:rsidRPr="003D789D">
        <w:rPr>
          <w:rFonts w:hAnsi="Times New Roman"/>
          <w:color w:val="auto"/>
          <w:spacing w:val="2"/>
          <w:sz w:val="28"/>
          <w:szCs w:val="28"/>
        </w:rPr>
        <w:t xml:space="preserve"> </w:t>
      </w:r>
      <w:r w:rsidRPr="003D789D">
        <w:rPr>
          <w:rFonts w:hAnsi="Times New Roman"/>
          <w:color w:val="auto"/>
          <w:spacing w:val="2"/>
          <w:sz w:val="28"/>
          <w:szCs w:val="28"/>
        </w:rPr>
        <w:t>знаний</w:t>
      </w:r>
      <w:r w:rsidRPr="003D789D">
        <w:rPr>
          <w:rFonts w:hAnsi="Times New Roman"/>
          <w:color w:val="auto"/>
          <w:spacing w:val="2"/>
          <w:sz w:val="28"/>
          <w:szCs w:val="28"/>
        </w:rPr>
        <w:t xml:space="preserve"> </w:t>
      </w:r>
      <w:r w:rsidRPr="003D789D">
        <w:rPr>
          <w:rFonts w:hAnsi="Times New Roman"/>
          <w:color w:val="auto"/>
          <w:spacing w:val="2"/>
          <w:sz w:val="28"/>
          <w:szCs w:val="28"/>
        </w:rPr>
        <w:t>о</w:t>
      </w:r>
      <w:r w:rsidRPr="003D789D">
        <w:rPr>
          <w:rFonts w:hAnsi="Times New Roman"/>
          <w:color w:val="auto"/>
          <w:spacing w:val="2"/>
          <w:sz w:val="28"/>
          <w:szCs w:val="28"/>
        </w:rPr>
        <w:t xml:space="preserve"> </w:t>
      </w:r>
      <w:r w:rsidRPr="003D789D">
        <w:rPr>
          <w:rFonts w:hAnsi="Times New Roman"/>
          <w:color w:val="auto"/>
          <w:spacing w:val="2"/>
          <w:sz w:val="28"/>
          <w:szCs w:val="28"/>
        </w:rPr>
        <w:t>морально</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нравственных</w:t>
      </w:r>
      <w:r w:rsidRPr="003D789D">
        <w:rPr>
          <w:rFonts w:hAnsi="Times New Roman"/>
          <w:color w:val="auto"/>
          <w:spacing w:val="2"/>
          <w:sz w:val="28"/>
          <w:szCs w:val="28"/>
        </w:rPr>
        <w:t xml:space="preserve"> </w:t>
      </w:r>
      <w:r w:rsidRPr="003D789D">
        <w:rPr>
          <w:rFonts w:hAnsi="Times New Roman"/>
          <w:color w:val="auto"/>
          <w:spacing w:val="2"/>
          <w:sz w:val="28"/>
          <w:szCs w:val="28"/>
        </w:rPr>
        <w:t>ценностях</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учетом</w:t>
      </w:r>
      <w:r w:rsidRPr="003D789D">
        <w:rPr>
          <w:rFonts w:hAnsi="Times New Roman"/>
          <w:color w:val="auto"/>
          <w:spacing w:val="2"/>
          <w:sz w:val="28"/>
          <w:szCs w:val="28"/>
        </w:rPr>
        <w:t xml:space="preserve"> </w:t>
      </w:r>
      <w:r w:rsidRPr="003D789D">
        <w:rPr>
          <w:rFonts w:hAnsi="Times New Roman"/>
          <w:color w:val="auto"/>
          <w:spacing w:val="2"/>
          <w:sz w:val="28"/>
          <w:szCs w:val="28"/>
        </w:rPr>
        <w:t>возраста</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ascii="Times New Roman"/>
          <w:color w:val="auto"/>
          <w:spacing w:val="2"/>
          <w:sz w:val="28"/>
          <w:szCs w:val="28"/>
        </w:rPr>
        <w:t xml:space="preserve">, </w:t>
      </w:r>
      <w:r w:rsidRPr="003D789D">
        <w:rPr>
          <w:rFonts w:hAnsi="Times New Roman"/>
          <w:color w:val="auto"/>
          <w:spacing w:val="2"/>
          <w:sz w:val="28"/>
          <w:szCs w:val="28"/>
        </w:rPr>
        <w:t>особенностей</w:t>
      </w:r>
      <w:r w:rsidRPr="003D789D">
        <w:rPr>
          <w:rFonts w:hAnsi="Times New Roman"/>
          <w:color w:val="auto"/>
          <w:spacing w:val="2"/>
          <w:sz w:val="28"/>
          <w:szCs w:val="28"/>
        </w:rPr>
        <w:t xml:space="preserve"> </w:t>
      </w:r>
      <w:r w:rsidRPr="003D789D">
        <w:rPr>
          <w:rFonts w:hAnsi="Times New Roman"/>
          <w:color w:val="auto"/>
          <w:spacing w:val="2"/>
          <w:sz w:val="28"/>
          <w:szCs w:val="28"/>
        </w:rPr>
        <w:t>его</w:t>
      </w:r>
      <w:r w:rsidRPr="003D789D">
        <w:rPr>
          <w:rFonts w:hAnsi="Times New Roman"/>
          <w:color w:val="auto"/>
          <w:spacing w:val="2"/>
          <w:sz w:val="28"/>
          <w:szCs w:val="28"/>
        </w:rPr>
        <w:t xml:space="preserve"> </w:t>
      </w:r>
      <w:r w:rsidRPr="003D789D">
        <w:rPr>
          <w:rFonts w:hAnsi="Times New Roman"/>
          <w:color w:val="auto"/>
          <w:spacing w:val="2"/>
          <w:sz w:val="28"/>
          <w:szCs w:val="28"/>
        </w:rPr>
        <w:t>развития</w:t>
      </w:r>
      <w:r w:rsidRPr="003D789D">
        <w:rPr>
          <w:rFonts w:asci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их</w:t>
      </w:r>
      <w:r w:rsidRPr="003D789D">
        <w:rPr>
          <w:rFonts w:hAnsi="Times New Roman"/>
          <w:color w:val="auto"/>
          <w:spacing w:val="2"/>
          <w:sz w:val="28"/>
          <w:szCs w:val="28"/>
        </w:rPr>
        <w:t xml:space="preserve"> </w:t>
      </w:r>
      <w:r w:rsidRPr="003D789D">
        <w:rPr>
          <w:rFonts w:hAnsi="Times New Roman"/>
          <w:color w:val="auto"/>
          <w:spacing w:val="2"/>
          <w:sz w:val="28"/>
          <w:szCs w:val="28"/>
        </w:rPr>
        <w:t>реализация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повседневной</w:t>
      </w:r>
      <w:r w:rsidRPr="003D789D">
        <w:rPr>
          <w:rFonts w:hAnsi="Times New Roman"/>
          <w:color w:val="auto"/>
          <w:spacing w:val="2"/>
          <w:sz w:val="28"/>
          <w:szCs w:val="28"/>
        </w:rPr>
        <w:t xml:space="preserve"> </w:t>
      </w:r>
      <w:r w:rsidRPr="003D789D">
        <w:rPr>
          <w:rFonts w:hAnsi="Times New Roman"/>
          <w:color w:val="auto"/>
          <w:spacing w:val="2"/>
          <w:sz w:val="28"/>
          <w:szCs w:val="28"/>
        </w:rPr>
        <w:t>жизни</w:t>
      </w:r>
      <w:r w:rsidRPr="003D789D">
        <w:rPr>
          <w:rFonts w:ascii="Times New Roman"/>
          <w:color w:val="auto"/>
          <w:spacing w:val="2"/>
          <w:sz w:val="28"/>
          <w:szCs w:val="28"/>
        </w:rPr>
        <w:t xml:space="preserve">; </w:t>
      </w:r>
      <w:r w:rsidRPr="003D789D">
        <w:rPr>
          <w:rFonts w:hAnsi="Times New Roman"/>
          <w:color w:val="auto"/>
          <w:spacing w:val="2"/>
          <w:sz w:val="28"/>
          <w:szCs w:val="28"/>
        </w:rPr>
        <w:t>формирование</w:t>
      </w:r>
      <w:r w:rsidRPr="003D789D">
        <w:rPr>
          <w:rFonts w:hAnsi="Times New Roman"/>
          <w:color w:val="auto"/>
          <w:spacing w:val="2"/>
          <w:sz w:val="28"/>
          <w:szCs w:val="28"/>
        </w:rPr>
        <w:t xml:space="preserve"> </w:t>
      </w:r>
      <w:r w:rsidRPr="003D789D">
        <w:rPr>
          <w:rFonts w:hAnsi="Times New Roman"/>
          <w:color w:val="auto"/>
          <w:spacing w:val="2"/>
          <w:sz w:val="28"/>
          <w:szCs w:val="28"/>
        </w:rPr>
        <w:t>представлений</w:t>
      </w:r>
      <w:r w:rsidRPr="003D789D">
        <w:rPr>
          <w:rFonts w:hAnsi="Times New Roman"/>
          <w:color w:val="auto"/>
          <w:spacing w:val="2"/>
          <w:sz w:val="28"/>
          <w:szCs w:val="28"/>
        </w:rPr>
        <w:t xml:space="preserve"> </w:t>
      </w:r>
      <w:r w:rsidRPr="003D789D">
        <w:rPr>
          <w:rFonts w:hAnsi="Times New Roman"/>
          <w:color w:val="auto"/>
          <w:spacing w:val="2"/>
          <w:sz w:val="28"/>
          <w:szCs w:val="28"/>
        </w:rPr>
        <w:t>о</w:t>
      </w:r>
      <w:r w:rsidRPr="003D789D">
        <w:rPr>
          <w:rFonts w:hAnsi="Times New Roman"/>
          <w:color w:val="auto"/>
          <w:spacing w:val="2"/>
          <w:sz w:val="28"/>
          <w:szCs w:val="28"/>
        </w:rPr>
        <w:t xml:space="preserve"> </w:t>
      </w:r>
      <w:r w:rsidRPr="003D789D">
        <w:rPr>
          <w:rFonts w:hAnsi="Times New Roman"/>
          <w:color w:val="auto"/>
          <w:spacing w:val="2"/>
          <w:sz w:val="28"/>
          <w:szCs w:val="28"/>
        </w:rPr>
        <w:t>социокультурной</w:t>
      </w:r>
      <w:r w:rsidRPr="003D789D">
        <w:rPr>
          <w:rFonts w:hAnsi="Times New Roman"/>
          <w:color w:val="auto"/>
          <w:spacing w:val="2"/>
          <w:sz w:val="28"/>
          <w:szCs w:val="28"/>
        </w:rPr>
        <w:t xml:space="preserve"> </w:t>
      </w:r>
      <w:r w:rsidRPr="003D789D">
        <w:rPr>
          <w:rFonts w:hAnsi="Times New Roman"/>
          <w:color w:val="auto"/>
          <w:spacing w:val="2"/>
          <w:sz w:val="28"/>
          <w:szCs w:val="28"/>
        </w:rPr>
        <w:t>жизни</w:t>
      </w:r>
      <w:r w:rsidRPr="003D789D">
        <w:rPr>
          <w:rFonts w:hAnsi="Times New Roman"/>
          <w:color w:val="auto"/>
          <w:spacing w:val="2"/>
          <w:sz w:val="28"/>
          <w:szCs w:val="28"/>
        </w:rPr>
        <w:t xml:space="preserve"> </w:t>
      </w:r>
      <w:r w:rsidRPr="003D789D">
        <w:rPr>
          <w:rFonts w:hAnsi="Times New Roman"/>
          <w:color w:val="auto"/>
          <w:spacing w:val="2"/>
          <w:sz w:val="28"/>
          <w:szCs w:val="28"/>
        </w:rPr>
        <w:t>лиц</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нарушенным</w:t>
      </w:r>
      <w:r w:rsidRPr="003D789D">
        <w:rPr>
          <w:rFonts w:hAnsi="Times New Roman"/>
          <w:color w:val="auto"/>
          <w:spacing w:val="2"/>
          <w:sz w:val="28"/>
          <w:szCs w:val="28"/>
        </w:rPr>
        <w:t xml:space="preserve"> </w:t>
      </w:r>
      <w:r w:rsidRPr="003D789D">
        <w:rPr>
          <w:rFonts w:hAnsi="Times New Roman"/>
          <w:color w:val="auto"/>
          <w:spacing w:val="2"/>
          <w:sz w:val="28"/>
          <w:szCs w:val="28"/>
        </w:rPr>
        <w:t>слухом</w:t>
      </w:r>
      <w:r w:rsidRPr="003D789D">
        <w:rPr>
          <w:rFonts w:ascii="Times New Roman"/>
          <w:color w:val="auto"/>
          <w:spacing w:val="2"/>
          <w:sz w:val="28"/>
          <w:szCs w:val="28"/>
        </w:rPr>
        <w:t xml:space="preserve">; </w:t>
      </w:r>
      <w:r w:rsidRPr="003D789D">
        <w:rPr>
          <w:rFonts w:hAnsi="Times New Roman"/>
          <w:color w:val="auto"/>
          <w:spacing w:val="2"/>
          <w:sz w:val="28"/>
          <w:szCs w:val="28"/>
        </w:rPr>
        <w:t>освоение</w:t>
      </w:r>
      <w:r w:rsidRPr="003D789D">
        <w:rPr>
          <w:rFonts w:hAnsi="Times New Roman"/>
          <w:color w:val="auto"/>
          <w:spacing w:val="2"/>
          <w:sz w:val="28"/>
          <w:szCs w:val="28"/>
        </w:rPr>
        <w:t xml:space="preserve"> </w:t>
      </w:r>
      <w:r w:rsidRPr="003D789D">
        <w:rPr>
          <w:rFonts w:hAnsi="Times New Roman"/>
          <w:color w:val="auto"/>
          <w:spacing w:val="2"/>
          <w:sz w:val="28"/>
          <w:szCs w:val="28"/>
        </w:rPr>
        <w:t>необходимых</w:t>
      </w:r>
      <w:r w:rsidRPr="003D789D">
        <w:rPr>
          <w:rFonts w:hAnsi="Times New Roman"/>
          <w:color w:val="auto"/>
          <w:spacing w:val="2"/>
          <w:sz w:val="28"/>
          <w:szCs w:val="28"/>
        </w:rPr>
        <w:t xml:space="preserve"> </w:t>
      </w:r>
      <w:r w:rsidRPr="003D789D">
        <w:rPr>
          <w:rFonts w:hAnsi="Times New Roman"/>
          <w:color w:val="auto"/>
          <w:spacing w:val="2"/>
          <w:sz w:val="28"/>
          <w:szCs w:val="28"/>
        </w:rPr>
        <w:t>ребёнку</w:t>
      </w:r>
      <w:r w:rsidRPr="003D789D">
        <w:rPr>
          <w:rFonts w:hAnsi="Times New Roman"/>
          <w:color w:val="auto"/>
          <w:spacing w:val="2"/>
          <w:sz w:val="28"/>
          <w:szCs w:val="28"/>
        </w:rPr>
        <w:t xml:space="preserve"> </w:t>
      </w:r>
      <w:r w:rsidRPr="003D789D">
        <w:rPr>
          <w:rFonts w:hAnsi="Times New Roman"/>
          <w:color w:val="auto"/>
          <w:spacing w:val="2"/>
          <w:sz w:val="28"/>
          <w:szCs w:val="28"/>
        </w:rPr>
        <w:t>социальных</w:t>
      </w:r>
      <w:r w:rsidRPr="003D789D">
        <w:rPr>
          <w:rFonts w:hAnsi="Times New Roman"/>
          <w:color w:val="auto"/>
          <w:spacing w:val="2"/>
          <w:sz w:val="28"/>
          <w:szCs w:val="28"/>
        </w:rPr>
        <w:t xml:space="preserve"> </w:t>
      </w:r>
      <w:r w:rsidRPr="003D789D">
        <w:rPr>
          <w:rFonts w:hAnsi="Times New Roman"/>
          <w:color w:val="auto"/>
          <w:spacing w:val="2"/>
          <w:sz w:val="28"/>
          <w:szCs w:val="28"/>
        </w:rPr>
        <w:t>ритуалов</w:t>
      </w:r>
      <w:r w:rsidRPr="003D789D">
        <w:rPr>
          <w:rFonts w:ascii="Times New Roman"/>
          <w:color w:val="auto"/>
          <w:spacing w:val="2"/>
          <w:sz w:val="28"/>
          <w:szCs w:val="28"/>
        </w:rPr>
        <w:t xml:space="preserve">; </w:t>
      </w:r>
      <w:r w:rsidRPr="003D789D">
        <w:rPr>
          <w:rFonts w:hAnsi="Times New Roman"/>
          <w:color w:val="auto"/>
          <w:spacing w:val="2"/>
          <w:sz w:val="28"/>
          <w:szCs w:val="28"/>
        </w:rPr>
        <w:t>овладение</w:t>
      </w:r>
      <w:r w:rsidRPr="003D789D">
        <w:rPr>
          <w:rFonts w:hAnsi="Times New Roman"/>
          <w:color w:val="auto"/>
          <w:spacing w:val="2"/>
          <w:sz w:val="28"/>
          <w:szCs w:val="28"/>
        </w:rPr>
        <w:t xml:space="preserve"> </w:t>
      </w:r>
      <w:r w:rsidRPr="003D789D">
        <w:rPr>
          <w:rFonts w:hAnsi="Times New Roman"/>
          <w:color w:val="auto"/>
          <w:spacing w:val="2"/>
          <w:sz w:val="28"/>
          <w:szCs w:val="28"/>
        </w:rPr>
        <w:t>речевым</w:t>
      </w:r>
      <w:r w:rsidRPr="003D789D">
        <w:rPr>
          <w:rFonts w:hAnsi="Times New Roman"/>
          <w:color w:val="auto"/>
          <w:spacing w:val="2"/>
          <w:sz w:val="28"/>
          <w:szCs w:val="28"/>
        </w:rPr>
        <w:t xml:space="preserve"> </w:t>
      </w:r>
      <w:r w:rsidRPr="003D789D">
        <w:rPr>
          <w:rFonts w:hAnsi="Times New Roman"/>
          <w:color w:val="auto"/>
          <w:spacing w:val="2"/>
          <w:sz w:val="28"/>
          <w:szCs w:val="28"/>
        </w:rPr>
        <w:t>этикетом</w:t>
      </w:r>
      <w:r w:rsidRPr="003D789D">
        <w:rPr>
          <w:rFonts w:ascii="Times New Roman"/>
          <w:color w:val="auto"/>
          <w:spacing w:val="2"/>
          <w:sz w:val="28"/>
          <w:szCs w:val="28"/>
        </w:rPr>
        <w:t xml:space="preserve">; </w:t>
      </w:r>
      <w:r w:rsidRPr="003D789D">
        <w:rPr>
          <w:rFonts w:hAnsi="Times New Roman"/>
          <w:color w:val="auto"/>
          <w:spacing w:val="2"/>
          <w:sz w:val="28"/>
          <w:szCs w:val="28"/>
        </w:rPr>
        <w:t>целенаправленная</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организация</w:t>
      </w:r>
      <w:r w:rsidRPr="003D789D">
        <w:rPr>
          <w:rFonts w:hAnsi="Times New Roman"/>
          <w:color w:val="auto"/>
          <w:spacing w:val="2"/>
          <w:sz w:val="28"/>
          <w:szCs w:val="28"/>
        </w:rPr>
        <w:t xml:space="preserve"> </w:t>
      </w:r>
      <w:r w:rsidRPr="003D789D">
        <w:rPr>
          <w:rFonts w:hAnsi="Times New Roman"/>
          <w:color w:val="auto"/>
          <w:spacing w:val="2"/>
          <w:sz w:val="28"/>
          <w:szCs w:val="28"/>
        </w:rPr>
        <w:t>общения</w:t>
      </w:r>
      <w:r w:rsidRPr="003D789D">
        <w:rPr>
          <w:rFonts w:hAnsi="Times New Roman"/>
          <w:color w:val="auto"/>
          <w:spacing w:val="2"/>
          <w:sz w:val="28"/>
          <w:szCs w:val="28"/>
        </w:rPr>
        <w:t xml:space="preserve"> </w:t>
      </w:r>
      <w:r w:rsidRPr="003D789D">
        <w:rPr>
          <w:rFonts w:hAnsi="Times New Roman"/>
          <w:color w:val="auto"/>
          <w:spacing w:val="2"/>
          <w:sz w:val="28"/>
          <w:szCs w:val="28"/>
        </w:rPr>
        <w:t>учащихся</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нарушенным</w:t>
      </w:r>
      <w:r w:rsidRPr="003D789D">
        <w:rPr>
          <w:rFonts w:hAnsi="Times New Roman"/>
          <w:color w:val="auto"/>
          <w:spacing w:val="2"/>
          <w:sz w:val="28"/>
          <w:szCs w:val="28"/>
        </w:rPr>
        <w:t xml:space="preserve"> </w:t>
      </w:r>
      <w:r w:rsidRPr="003D789D">
        <w:rPr>
          <w:rFonts w:hAnsi="Times New Roman"/>
          <w:color w:val="auto"/>
          <w:spacing w:val="2"/>
          <w:sz w:val="28"/>
          <w:szCs w:val="28"/>
        </w:rPr>
        <w:t>слухом</w:t>
      </w:r>
      <w:r w:rsidRPr="003D789D">
        <w:rPr>
          <w:rFonts w:hAnsi="Times New Roman"/>
          <w:color w:val="auto"/>
          <w:spacing w:val="2"/>
          <w:sz w:val="28"/>
          <w:szCs w:val="28"/>
        </w:rPr>
        <w:t xml:space="preserve"> </w:t>
      </w:r>
      <w:r w:rsidRPr="003D789D">
        <w:rPr>
          <w:rFonts w:hAnsi="Times New Roman"/>
          <w:color w:val="auto"/>
          <w:spacing w:val="2"/>
          <w:sz w:val="28"/>
          <w:szCs w:val="28"/>
        </w:rPr>
        <w:t>конкретной</w:t>
      </w:r>
      <w:r w:rsidRPr="003D789D">
        <w:rPr>
          <w:rFonts w:hAnsi="Times New Roman"/>
          <w:color w:val="auto"/>
          <w:spacing w:val="2"/>
          <w:sz w:val="28"/>
          <w:szCs w:val="28"/>
        </w:rPr>
        <w:t xml:space="preserve"> </w:t>
      </w:r>
      <w:r w:rsidRPr="003D789D">
        <w:rPr>
          <w:rFonts w:hAnsi="Times New Roman"/>
          <w:color w:val="auto"/>
          <w:spacing w:val="2"/>
          <w:sz w:val="28"/>
          <w:szCs w:val="28"/>
        </w:rPr>
        <w:t>школы</w:t>
      </w:r>
      <w:r w:rsidRPr="003D789D">
        <w:rPr>
          <w:rFonts w:hAnsi="Times New Roman"/>
          <w:color w:val="auto"/>
          <w:spacing w:val="2"/>
          <w:sz w:val="28"/>
          <w:szCs w:val="28"/>
        </w:rPr>
        <w:t xml:space="preserve"> </w:t>
      </w:r>
      <w:r w:rsidRPr="003D789D">
        <w:rPr>
          <w:rFonts w:hAnsi="Times New Roman"/>
          <w:color w:val="auto"/>
          <w:spacing w:val="2"/>
          <w:sz w:val="28"/>
          <w:szCs w:val="28"/>
        </w:rPr>
        <w:t>между</w:t>
      </w:r>
      <w:r w:rsidRPr="003D789D">
        <w:rPr>
          <w:rFonts w:hAnsi="Times New Roman"/>
          <w:color w:val="auto"/>
          <w:spacing w:val="2"/>
          <w:sz w:val="28"/>
          <w:szCs w:val="28"/>
        </w:rPr>
        <w:t xml:space="preserve"> </w:t>
      </w:r>
      <w:r w:rsidRPr="003D789D">
        <w:rPr>
          <w:rFonts w:hAnsi="Times New Roman"/>
          <w:color w:val="auto"/>
          <w:spacing w:val="2"/>
          <w:sz w:val="28"/>
          <w:szCs w:val="28"/>
        </w:rPr>
        <w:t>собой</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слышащими</w:t>
      </w:r>
      <w:r w:rsidRPr="003D789D">
        <w:rPr>
          <w:rFonts w:hAnsi="Times New Roman"/>
          <w:color w:val="auto"/>
          <w:spacing w:val="2"/>
          <w:sz w:val="28"/>
          <w:szCs w:val="28"/>
        </w:rPr>
        <w:t xml:space="preserve"> </w:t>
      </w:r>
      <w:r w:rsidRPr="003D789D">
        <w:rPr>
          <w:rFonts w:hAnsi="Times New Roman"/>
          <w:color w:val="auto"/>
          <w:spacing w:val="2"/>
          <w:sz w:val="28"/>
          <w:szCs w:val="28"/>
        </w:rPr>
        <w:t>детьми</w:t>
      </w:r>
      <w:r w:rsidRPr="003D789D">
        <w:rPr>
          <w:rFonts w:ascii="Times New Roman"/>
          <w:color w:val="auto"/>
          <w:spacing w:val="2"/>
          <w:sz w:val="28"/>
          <w:szCs w:val="28"/>
        </w:rPr>
        <w:t>.</w:t>
      </w:r>
    </w:p>
    <w:p w:rsidR="00F65069" w:rsidRPr="009B74B0" w:rsidRDefault="00C079E3" w:rsidP="009B74B0">
      <w:pPr>
        <w:spacing w:after="0" w:line="360" w:lineRule="auto"/>
        <w:ind w:firstLine="709"/>
        <w:jc w:val="both"/>
        <w:rPr>
          <w:rFonts w:ascii="Times New Roman" w:eastAsia="Arial Unicode MS" w:hAnsi="Times New Roman" w:cs="Times New Roman"/>
          <w:color w:val="auto"/>
          <w:spacing w:val="2"/>
          <w:sz w:val="28"/>
          <w:szCs w:val="28"/>
        </w:rPr>
      </w:pPr>
      <w:r w:rsidRPr="009B74B0">
        <w:rPr>
          <w:rFonts w:ascii="Times New Roman" w:eastAsia="Arial Unicode MS" w:hAnsi="Times New Roman" w:cs="Times New Roman"/>
          <w:color w:val="auto"/>
          <w:spacing w:val="2"/>
          <w:sz w:val="28"/>
          <w:szCs w:val="28"/>
        </w:rPr>
        <w:t>Ожидаемые результаты:</w:t>
      </w:r>
    </w:p>
    <w:p w:rsidR="00F65069" w:rsidRPr="009B74B0" w:rsidRDefault="00C079E3" w:rsidP="000A374A">
      <w:pPr>
        <w:numPr>
          <w:ilvl w:val="0"/>
          <w:numId w:val="92"/>
        </w:numPr>
        <w:tabs>
          <w:tab w:val="clear" w:pos="708"/>
          <w:tab w:val="num" w:pos="1265"/>
        </w:tabs>
        <w:suppressAutoHyphens/>
        <w:spacing w:after="0" w:line="360" w:lineRule="auto"/>
        <w:ind w:left="0" w:firstLine="709"/>
        <w:jc w:val="both"/>
        <w:rPr>
          <w:rFonts w:ascii="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знание правил поведения в разных социальных ситуациях со взрослыми (с учетом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F65069" w:rsidRPr="009B74B0" w:rsidRDefault="00C079E3" w:rsidP="000A374A">
      <w:pPr>
        <w:numPr>
          <w:ilvl w:val="0"/>
          <w:numId w:val="9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w:t>
      </w:r>
    </w:p>
    <w:p w:rsidR="00F65069" w:rsidRPr="009B74B0" w:rsidRDefault="00C079E3" w:rsidP="000A374A">
      <w:pPr>
        <w:numPr>
          <w:ilvl w:val="0"/>
          <w:numId w:val="9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w:t>
      </w:r>
    </w:p>
    <w:p w:rsidR="00F65069" w:rsidRPr="009B74B0" w:rsidRDefault="00C079E3" w:rsidP="000A374A">
      <w:pPr>
        <w:numPr>
          <w:ilvl w:val="0"/>
          <w:numId w:val="9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общие представления о разнообразии сообщества глухих людей с учетом уровня их образования,  социокультурных потребностей и возможностей, включая владение словесной речью, связанной, в том числе, с особенностями восприятия окружающего мира, а также коммуникацией на основе активного использования жестового языка;</w:t>
      </w:r>
    </w:p>
    <w:p w:rsidR="00F65069" w:rsidRPr="009B74B0" w:rsidRDefault="00C079E3" w:rsidP="000A374A">
      <w:pPr>
        <w:numPr>
          <w:ilvl w:val="0"/>
          <w:numId w:val="9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и готовность участвовать в различных видах совместной деятельности с детьми, имеющими нарушения слуха; </w:t>
      </w:r>
    </w:p>
    <w:p w:rsidR="00F65069" w:rsidRPr="009B74B0" w:rsidRDefault="00C079E3" w:rsidP="000A374A">
      <w:pPr>
        <w:numPr>
          <w:ilvl w:val="0"/>
          <w:numId w:val="9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ребёнка адекватно использовать принятые в его окружении социальные ритуалы; </w:t>
      </w:r>
    </w:p>
    <w:p w:rsidR="00F65069" w:rsidRPr="009B74B0" w:rsidRDefault="00C079E3" w:rsidP="000A374A">
      <w:pPr>
        <w:numPr>
          <w:ilvl w:val="0"/>
          <w:numId w:val="9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lastRenderedPageBreak/>
        <w:t>умение выражать или, напротив, сдерживать свои эмоции в зависимости от произошедшего события (радость или горе, праздник или траур).;</w:t>
      </w:r>
    </w:p>
    <w:p w:rsidR="00F65069" w:rsidRPr="009B74B0" w:rsidRDefault="00C079E3" w:rsidP="000A374A">
      <w:pPr>
        <w:numPr>
          <w:ilvl w:val="0"/>
          <w:numId w:val="9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выбирать адекватные речевые средства для корректного выражения благодарности, сочувствия, отказа, недовольства, намерения, просьбы, опасения;</w:t>
      </w:r>
    </w:p>
    <w:p w:rsidR="00F65069" w:rsidRPr="009B74B0" w:rsidRDefault="00C079E3" w:rsidP="000A374A">
      <w:pPr>
        <w:numPr>
          <w:ilvl w:val="0"/>
          <w:numId w:val="9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и т. п.);</w:t>
      </w:r>
    </w:p>
    <w:p w:rsidR="00F65069" w:rsidRPr="009B74B0" w:rsidRDefault="00C079E3" w:rsidP="000A374A">
      <w:pPr>
        <w:numPr>
          <w:ilvl w:val="0"/>
          <w:numId w:val="10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проявлять инициативу, но не быть назойливым в своих просьбах и требованиях, быть благодарным за проявление внимания и оказание помощи;</w:t>
      </w:r>
    </w:p>
    <w:p w:rsidR="00F65069" w:rsidRPr="009B74B0" w:rsidRDefault="00C079E3" w:rsidP="000A374A">
      <w:pPr>
        <w:numPr>
          <w:ilvl w:val="0"/>
          <w:numId w:val="10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применять формы выражения своих чувств соответственно ситуации социального контакта;</w:t>
      </w:r>
    </w:p>
    <w:p w:rsidR="00F65069" w:rsidRPr="009B74B0" w:rsidRDefault="00C079E3" w:rsidP="000A374A">
      <w:pPr>
        <w:numPr>
          <w:ilvl w:val="0"/>
          <w:numId w:val="10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расширение круга освоенных социальных контактов;</w:t>
      </w:r>
    </w:p>
    <w:p w:rsidR="00F65069" w:rsidRPr="009B74B0" w:rsidRDefault="00C079E3" w:rsidP="000A374A">
      <w:pPr>
        <w:numPr>
          <w:ilvl w:val="0"/>
          <w:numId w:val="10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общаться с учащимися с нарушенным слухом своей школы на темы, соответствующие возрасту детей</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6" w:name="_Toc432958032"/>
      <w:bookmarkStart w:id="17" w:name="_Toc432960456"/>
      <w:bookmarkStart w:id="18" w:name="_Toc433014081"/>
      <w:r w:rsidRPr="003D789D">
        <w:rPr>
          <w:rFonts w:ascii="Times New Roman"/>
          <w:b/>
          <w:bCs/>
          <w:color w:val="auto"/>
          <w:sz w:val="28"/>
          <w:szCs w:val="28"/>
        </w:rPr>
        <w:t xml:space="preserve">2.1.3.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3D789D">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3D789D">
        <w:rPr>
          <w:rFonts w:hAnsi="Times New Roman"/>
          <w:b/>
          <w:bCs/>
          <w:color w:val="auto"/>
          <w:sz w:val="28"/>
          <w:szCs w:val="28"/>
        </w:rPr>
        <w:br/>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1.1.)</w:t>
      </w:r>
      <w:bookmarkEnd w:id="16"/>
      <w:bookmarkEnd w:id="17"/>
      <w:bookmarkEnd w:id="18"/>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позволять</w:t>
      </w:r>
      <w:r w:rsidRPr="003D789D">
        <w:rPr>
          <w:rFonts w:hAnsi="Times New Roman"/>
          <w:color w:val="auto"/>
          <w:sz w:val="28"/>
          <w:szCs w:val="28"/>
        </w:rPr>
        <w:t xml:space="preserve"> </w:t>
      </w:r>
      <w:r w:rsidRPr="003D789D">
        <w:rPr>
          <w:rFonts w:hAnsi="Times New Roman"/>
          <w:color w:val="auto"/>
          <w:sz w:val="28"/>
          <w:szCs w:val="28"/>
        </w:rPr>
        <w:t>вести</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итоговую</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освоивших</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Характеристика</w:t>
      </w:r>
      <w:r w:rsidRPr="003D789D">
        <w:rPr>
          <w:rFonts w:hAnsi="Times New Roman"/>
          <w:color w:val="auto"/>
          <w:sz w:val="28"/>
          <w:szCs w:val="28"/>
        </w:rPr>
        <w:t xml:space="preserve"> </w:t>
      </w:r>
      <w:r w:rsidRPr="003D789D">
        <w:rPr>
          <w:rFonts w:hAnsi="Times New Roman"/>
          <w:color w:val="auto"/>
          <w:sz w:val="28"/>
          <w:szCs w:val="28"/>
        </w:rPr>
        <w:t>ожидаемых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даётся</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Недопустимо</w:t>
      </w:r>
      <w:r w:rsidRPr="003D789D">
        <w:rPr>
          <w:rFonts w:hAnsi="Times New Roman"/>
          <w:color w:val="auto"/>
          <w:sz w:val="28"/>
          <w:szCs w:val="28"/>
        </w:rPr>
        <w:t xml:space="preserve"> </w:t>
      </w:r>
      <w:r w:rsidRPr="003D789D">
        <w:rPr>
          <w:rFonts w:hAnsi="Times New Roman"/>
          <w:color w:val="auto"/>
          <w:sz w:val="28"/>
          <w:szCs w:val="28"/>
        </w:rPr>
        <w:t>рассматривать</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линий</w:t>
      </w:r>
      <w:r w:rsidRPr="003D789D">
        <w:rPr>
          <w:rFonts w:ascii="Times New Roman"/>
          <w:color w:val="auto"/>
          <w:sz w:val="28"/>
          <w:szCs w:val="28"/>
        </w:rPr>
        <w:t xml:space="preserve">, </w:t>
      </w:r>
      <w:r w:rsidRPr="003D789D">
        <w:rPr>
          <w:rFonts w:hAnsi="Times New Roman"/>
          <w:color w:val="auto"/>
          <w:sz w:val="28"/>
          <w:szCs w:val="28"/>
        </w:rPr>
        <w:t>поскольку</w:t>
      </w:r>
      <w:r w:rsidRPr="003D789D">
        <w:rPr>
          <w:rFonts w:hAnsi="Times New Roman"/>
          <w:color w:val="auto"/>
          <w:sz w:val="28"/>
          <w:szCs w:val="28"/>
        </w:rPr>
        <w:t xml:space="preserve"> </w:t>
      </w:r>
      <w:r w:rsidRPr="003D789D">
        <w:rPr>
          <w:rFonts w:hAnsi="Times New Roman"/>
          <w:color w:val="auto"/>
          <w:sz w:val="28"/>
          <w:szCs w:val="28"/>
        </w:rPr>
        <w:t>даже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сумма</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отражать</w:t>
      </w:r>
      <w:r w:rsidRPr="003D789D">
        <w:rPr>
          <w:rFonts w:hAnsi="Times New Roman"/>
          <w:color w:val="auto"/>
          <w:sz w:val="28"/>
          <w:szCs w:val="28"/>
        </w:rPr>
        <w:t xml:space="preserve"> </w:t>
      </w:r>
      <w:r w:rsidRPr="003D789D">
        <w:rPr>
          <w:rFonts w:hAnsi="Times New Roman"/>
          <w:color w:val="auto"/>
          <w:sz w:val="28"/>
          <w:szCs w:val="28"/>
        </w:rPr>
        <w:t>ни</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динамики</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ни</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lastRenderedPageBreak/>
        <w:t>Ожидаемые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составляют</w:t>
      </w:r>
      <w:r w:rsidRPr="003D789D">
        <w:rPr>
          <w:rFonts w:hAnsi="Times New Roman"/>
          <w:color w:val="auto"/>
          <w:sz w:val="28"/>
          <w:szCs w:val="28"/>
        </w:rPr>
        <w:t xml:space="preserve"> </w:t>
      </w:r>
      <w:r w:rsidRPr="003D789D">
        <w:rPr>
          <w:rFonts w:hAnsi="Times New Roman"/>
          <w:color w:val="auto"/>
          <w:sz w:val="28"/>
          <w:szCs w:val="28"/>
        </w:rPr>
        <w:t>целостную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ascii="Times New Roman"/>
          <w:color w:val="auto"/>
          <w:sz w:val="28"/>
          <w:szCs w:val="28"/>
        </w:rPr>
        <w:t xml:space="preserve">, </w:t>
      </w:r>
      <w:r w:rsidRPr="003D789D">
        <w:rPr>
          <w:rFonts w:hAnsi="Times New Roman"/>
          <w:color w:val="auto"/>
          <w:sz w:val="28"/>
          <w:szCs w:val="28"/>
        </w:rPr>
        <w:t>отражающую</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должен</w:t>
      </w:r>
      <w:r w:rsidRPr="003D789D">
        <w:rPr>
          <w:rFonts w:hAnsi="Times New Roman"/>
          <w:color w:val="auto"/>
          <w:sz w:val="28"/>
          <w:szCs w:val="28"/>
        </w:rPr>
        <w:t xml:space="preserve"> </w:t>
      </w:r>
      <w:r w:rsidRPr="003D789D">
        <w:rPr>
          <w:rFonts w:hAnsi="Times New Roman"/>
          <w:color w:val="auto"/>
          <w:sz w:val="28"/>
          <w:szCs w:val="28"/>
        </w:rPr>
        <w:t>знать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уметь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данной</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полученных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должен</w:t>
      </w:r>
      <w:r w:rsidRPr="003D789D">
        <w:rPr>
          <w:rFonts w:hAnsi="Times New Roman"/>
          <w:color w:val="auto"/>
          <w:sz w:val="28"/>
          <w:szCs w:val="28"/>
        </w:rPr>
        <w:t xml:space="preserve"> </w:t>
      </w:r>
      <w:r w:rsidRPr="003D789D">
        <w:rPr>
          <w:rFonts w:hAnsi="Times New Roman"/>
          <w:color w:val="auto"/>
          <w:sz w:val="28"/>
          <w:szCs w:val="28"/>
        </w:rPr>
        <w:t>применять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практике</w:t>
      </w:r>
      <w:r w:rsidRPr="003D789D">
        <w:rPr>
          <w:rFonts w:ascii="Times New Roman"/>
          <w:color w:val="auto"/>
          <w:sz w:val="28"/>
          <w:szCs w:val="28"/>
        </w:rPr>
        <w:t xml:space="preserve">; </w:t>
      </w:r>
      <w:r w:rsidRPr="003D789D">
        <w:rPr>
          <w:rFonts w:hAnsi="Times New Roman"/>
          <w:color w:val="auto"/>
          <w:sz w:val="28"/>
          <w:szCs w:val="28"/>
        </w:rPr>
        <w:t>насколько</w:t>
      </w:r>
      <w:r w:rsidRPr="003D789D">
        <w:rPr>
          <w:rFonts w:hAnsi="Times New Roman"/>
          <w:color w:val="auto"/>
          <w:sz w:val="28"/>
          <w:szCs w:val="28"/>
        </w:rPr>
        <w:t xml:space="preserve"> </w:t>
      </w:r>
      <w:r w:rsidRPr="003D789D">
        <w:rPr>
          <w:rFonts w:hAnsi="Times New Roman"/>
          <w:color w:val="auto"/>
          <w:sz w:val="28"/>
          <w:szCs w:val="28"/>
        </w:rPr>
        <w:t>активно</w:t>
      </w:r>
      <w:r w:rsidRPr="003D789D">
        <w:rPr>
          <w:rFonts w:ascii="Times New Roman"/>
          <w:color w:val="auto"/>
          <w:sz w:val="28"/>
          <w:szCs w:val="28"/>
        </w:rPr>
        <w:t xml:space="preserve">, </w:t>
      </w:r>
      <w:r w:rsidRPr="003D789D">
        <w:rPr>
          <w:rFonts w:hAnsi="Times New Roman"/>
          <w:color w:val="auto"/>
          <w:sz w:val="28"/>
          <w:szCs w:val="28"/>
        </w:rPr>
        <w:t>адекватно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применяет</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Процедуры</w:t>
      </w:r>
      <w:r w:rsidRPr="003D789D">
        <w:rPr>
          <w:rFonts w:hAnsi="Times New Roman"/>
          <w:color w:val="auto"/>
          <w:sz w:val="28"/>
          <w:szCs w:val="28"/>
        </w:rPr>
        <w:t xml:space="preserve"> </w:t>
      </w:r>
      <w:r w:rsidRPr="003D789D">
        <w:rPr>
          <w:rFonts w:hAnsi="Times New Roman"/>
          <w:color w:val="auto"/>
          <w:sz w:val="28"/>
          <w:szCs w:val="28"/>
        </w:rPr>
        <w:t>итоговой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промежуточной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усвоения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потребовать</w:t>
      </w:r>
      <w:r w:rsidRPr="003D789D">
        <w:rPr>
          <w:rFonts w:hAnsi="Times New Roman"/>
          <w:color w:val="auto"/>
          <w:sz w:val="28"/>
          <w:szCs w:val="28"/>
        </w:rPr>
        <w:t xml:space="preserve"> </w:t>
      </w:r>
      <w:r w:rsidRPr="003D789D">
        <w:rPr>
          <w:rFonts w:hAnsi="Times New Roman"/>
          <w:color w:val="auto"/>
          <w:sz w:val="28"/>
          <w:szCs w:val="28"/>
        </w:rPr>
        <w:t>внесения</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связанными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ними</w:t>
      </w:r>
      <w:r w:rsidRPr="003D789D">
        <w:rPr>
          <w:rFonts w:hAnsi="Times New Roman"/>
          <w:color w:val="auto"/>
          <w:sz w:val="28"/>
          <w:szCs w:val="28"/>
        </w:rPr>
        <w:t xml:space="preserve"> </w:t>
      </w:r>
      <w:r w:rsidRPr="003D789D">
        <w:rPr>
          <w:rFonts w:hAnsi="Times New Roman"/>
          <w:color w:val="auto"/>
          <w:sz w:val="28"/>
          <w:szCs w:val="28"/>
        </w:rPr>
        <w:t>объективными</w:t>
      </w:r>
      <w:r w:rsidRPr="003D789D">
        <w:rPr>
          <w:rFonts w:hAnsi="Times New Roman"/>
          <w:color w:val="auto"/>
          <w:sz w:val="28"/>
          <w:szCs w:val="28"/>
        </w:rPr>
        <w:t xml:space="preserve"> </w:t>
      </w:r>
      <w:r w:rsidRPr="003D789D">
        <w:rPr>
          <w:rFonts w:hAnsi="Times New Roman"/>
          <w:color w:val="auto"/>
          <w:sz w:val="28"/>
          <w:szCs w:val="28"/>
        </w:rPr>
        <w:t>трудностями</w:t>
      </w:r>
      <w:r w:rsidRPr="003D789D">
        <w:rPr>
          <w:rFonts w:ascii="Times New Roman"/>
          <w:color w:val="auto"/>
          <w:sz w:val="28"/>
          <w:szCs w:val="28"/>
        </w:rPr>
        <w:t xml:space="preserve">. </w:t>
      </w:r>
      <w:r w:rsidRPr="003D789D">
        <w:rPr>
          <w:rFonts w:hAnsi="Times New Roman"/>
          <w:color w:val="auto"/>
          <w:sz w:val="28"/>
          <w:szCs w:val="28"/>
        </w:rPr>
        <w:t>Данные</w:t>
      </w:r>
      <w:r w:rsidRPr="003D789D">
        <w:rPr>
          <w:rFonts w:hAnsi="Times New Roman"/>
          <w:color w:val="auto"/>
          <w:sz w:val="28"/>
          <w:szCs w:val="28"/>
        </w:rPr>
        <w:t xml:space="preserve"> </w:t>
      </w:r>
      <w:r w:rsidRPr="003D789D">
        <w:rPr>
          <w:rFonts w:hAnsi="Times New Roman"/>
          <w:color w:val="auto"/>
          <w:sz w:val="28"/>
          <w:szCs w:val="28"/>
        </w:rPr>
        <w:t>изменения</w:t>
      </w:r>
      <w:r w:rsidRPr="003D789D">
        <w:rPr>
          <w:rFonts w:hAnsi="Times New Roman"/>
          <w:color w:val="auto"/>
          <w:sz w:val="28"/>
          <w:szCs w:val="28"/>
        </w:rPr>
        <w:t xml:space="preserve"> </w:t>
      </w:r>
      <w:r w:rsidRPr="003D789D">
        <w:rPr>
          <w:rFonts w:hAnsi="Times New Roman"/>
          <w:color w:val="auto"/>
          <w:sz w:val="28"/>
          <w:szCs w:val="28"/>
        </w:rPr>
        <w:t>включают</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аттестационных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увеличение</w:t>
      </w:r>
      <w:r w:rsidRPr="003D789D">
        <w:rPr>
          <w:rFonts w:hAnsi="Times New Roman"/>
          <w:color w:val="auto"/>
          <w:sz w:val="28"/>
          <w:szCs w:val="28"/>
        </w:rPr>
        <w:t xml:space="preserve"> </w:t>
      </w:r>
      <w:r w:rsidRPr="003D789D">
        <w:rPr>
          <w:rFonts w:hAnsi="Times New Roman"/>
          <w:color w:val="auto"/>
          <w:sz w:val="28"/>
          <w:szCs w:val="28"/>
        </w:rPr>
        <w:t>времени</w:t>
      </w:r>
      <w:r w:rsidRPr="003D789D">
        <w:rPr>
          <w:rFonts w:ascii="Times New Roman"/>
          <w:color w:val="auto"/>
          <w:sz w:val="28"/>
          <w:szCs w:val="28"/>
        </w:rPr>
        <w:t xml:space="preserve">, </w:t>
      </w:r>
      <w:r w:rsidRPr="003D789D">
        <w:rPr>
          <w:rFonts w:hAnsi="Times New Roman"/>
          <w:color w:val="auto"/>
          <w:sz w:val="28"/>
          <w:szCs w:val="28"/>
        </w:rPr>
        <w:t>отводимого</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 xml:space="preserve">1,5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2 </w:t>
      </w:r>
      <w:r w:rsidRPr="003D789D">
        <w:rPr>
          <w:rFonts w:hAnsi="Times New Roman"/>
          <w:color w:val="auto"/>
          <w:sz w:val="28"/>
          <w:szCs w:val="28"/>
        </w:rPr>
        <w:t>раза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зависимости</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адаптацию</w:t>
      </w:r>
      <w:r w:rsidRPr="003D789D">
        <w:rPr>
          <w:rFonts w:hAnsi="Times New Roman"/>
          <w:color w:val="auto"/>
          <w:sz w:val="28"/>
          <w:szCs w:val="28"/>
        </w:rPr>
        <w:t xml:space="preserve"> </w:t>
      </w:r>
      <w:r w:rsidRPr="003D789D">
        <w:rPr>
          <w:rFonts w:hAnsi="Times New Roman"/>
          <w:color w:val="auto"/>
          <w:sz w:val="28"/>
          <w:szCs w:val="28"/>
        </w:rPr>
        <w:t>предлагаемого</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hAnsi="Times New Roman"/>
          <w:color w:val="auto"/>
          <w:sz w:val="28"/>
          <w:szCs w:val="28"/>
        </w:rPr>
        <w:t>тестового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контрольно</w:t>
      </w:r>
      <w:r w:rsidRPr="003D789D">
        <w:rPr>
          <w:rFonts w:ascii="Times New Roman"/>
          <w:color w:val="auto"/>
          <w:sz w:val="28"/>
          <w:szCs w:val="28"/>
        </w:rPr>
        <w:t>-</w:t>
      </w:r>
      <w:r w:rsidRPr="003D789D">
        <w:rPr>
          <w:rFonts w:hAnsi="Times New Roman"/>
          <w:color w:val="auto"/>
          <w:sz w:val="28"/>
          <w:szCs w:val="28"/>
        </w:rPr>
        <w:t>оценочного</w:t>
      </w:r>
      <w:r w:rsidRPr="003D789D">
        <w:rPr>
          <w:rFonts w:ascii="Times New Roman"/>
          <w:color w:val="auto"/>
          <w:sz w:val="28"/>
          <w:szCs w:val="28"/>
        </w:rPr>
        <w:t xml:space="preserve">) </w:t>
      </w:r>
      <w:r w:rsidRPr="003D789D">
        <w:rPr>
          <w:rFonts w:hAnsi="Times New Roman"/>
          <w:color w:val="auto"/>
          <w:sz w:val="28"/>
          <w:szCs w:val="28"/>
        </w:rPr>
        <w:t>материала</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предъявления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письменных</w:t>
      </w:r>
      <w:r w:rsidRPr="003D789D">
        <w:rPr>
          <w:rFonts w:hAnsi="Times New Roman"/>
          <w:color w:val="auto"/>
          <w:sz w:val="28"/>
          <w:szCs w:val="28"/>
        </w:rPr>
        <w:t xml:space="preserve"> </w:t>
      </w:r>
      <w:r w:rsidRPr="003D789D">
        <w:rPr>
          <w:rFonts w:hAnsi="Times New Roman"/>
          <w:color w:val="auto"/>
          <w:sz w:val="28"/>
          <w:szCs w:val="28"/>
        </w:rPr>
        <w:t>инструкций</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сути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упрощение</w:t>
      </w:r>
      <w:r w:rsidRPr="003D789D">
        <w:rPr>
          <w:rFonts w:hAnsi="Times New Roman"/>
          <w:color w:val="auto"/>
          <w:sz w:val="28"/>
          <w:szCs w:val="28"/>
        </w:rPr>
        <w:t xml:space="preserve"> </w:t>
      </w:r>
      <w:r w:rsidRPr="003D789D">
        <w:rPr>
          <w:rFonts w:hAnsi="Times New Roman"/>
          <w:color w:val="auto"/>
          <w:sz w:val="28"/>
          <w:szCs w:val="28"/>
        </w:rPr>
        <w:t>длинных</w:t>
      </w:r>
      <w:r w:rsidRPr="003D789D">
        <w:rPr>
          <w:rFonts w:hAnsi="Times New Roman"/>
          <w:color w:val="auto"/>
          <w:sz w:val="28"/>
          <w:szCs w:val="28"/>
        </w:rPr>
        <w:t xml:space="preserve"> </w:t>
      </w:r>
      <w:r w:rsidRPr="003D789D">
        <w:rPr>
          <w:rFonts w:hAnsi="Times New Roman"/>
          <w:color w:val="auto"/>
          <w:sz w:val="28"/>
          <w:szCs w:val="28"/>
        </w:rPr>
        <w:t>сложных</w:t>
      </w:r>
      <w:r w:rsidRPr="003D789D">
        <w:rPr>
          <w:rFonts w:hAnsi="Times New Roman"/>
          <w:color w:val="auto"/>
          <w:sz w:val="28"/>
          <w:szCs w:val="28"/>
        </w:rPr>
        <w:t xml:space="preserve"> </w:t>
      </w:r>
      <w:r w:rsidRPr="003D789D">
        <w:rPr>
          <w:rFonts w:hAnsi="Times New Roman"/>
          <w:color w:val="auto"/>
          <w:sz w:val="28"/>
          <w:szCs w:val="28"/>
        </w:rPr>
        <w:t>формулировок</w:t>
      </w:r>
      <w:r w:rsidRPr="003D789D">
        <w:rPr>
          <w:rFonts w:hAnsi="Times New Roman"/>
          <w:color w:val="auto"/>
          <w:sz w:val="28"/>
          <w:szCs w:val="28"/>
        </w:rPr>
        <w:t xml:space="preserve"> </w:t>
      </w:r>
      <w:r w:rsidRPr="003D789D">
        <w:rPr>
          <w:rFonts w:hAnsi="Times New Roman"/>
          <w:color w:val="auto"/>
          <w:sz w:val="28"/>
          <w:szCs w:val="28"/>
        </w:rPr>
        <w:t>инструкций</w:t>
      </w:r>
      <w:r w:rsidRPr="003D789D">
        <w:rPr>
          <w:rFonts w:ascii="Times New Roman"/>
          <w:color w:val="auto"/>
          <w:sz w:val="28"/>
          <w:szCs w:val="28"/>
        </w:rPr>
        <w:t xml:space="preserve">, </w:t>
      </w:r>
      <w:r w:rsidRPr="003D789D">
        <w:rPr>
          <w:rFonts w:hAnsi="Times New Roman"/>
          <w:color w:val="auto"/>
          <w:sz w:val="28"/>
          <w:szCs w:val="28"/>
        </w:rPr>
        <w:t>разбивка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пониманию</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аналогов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глухому</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этапах</w:t>
      </w:r>
      <w:r w:rsidRPr="003D789D">
        <w:rPr>
          <w:rFonts w:hAnsi="Times New Roman"/>
          <w:color w:val="auto"/>
          <w:sz w:val="28"/>
          <w:szCs w:val="28"/>
        </w:rPr>
        <w:t xml:space="preserve"> </w:t>
      </w:r>
      <w:r w:rsidRPr="003D789D">
        <w:rPr>
          <w:rFonts w:hAnsi="Times New Roman"/>
          <w:color w:val="auto"/>
          <w:sz w:val="28"/>
          <w:szCs w:val="28"/>
        </w:rPr>
        <w:t>принятия</w:t>
      </w:r>
      <w:r w:rsidRPr="003D789D">
        <w:rPr>
          <w:rFonts w:ascii="Times New Roman"/>
          <w:color w:val="auto"/>
          <w:sz w:val="28"/>
          <w:szCs w:val="28"/>
        </w:rPr>
        <w:t xml:space="preserve">, </w:t>
      </w:r>
      <w:r w:rsidRPr="003D789D">
        <w:rPr>
          <w:rFonts w:hAnsi="Times New Roman"/>
          <w:color w:val="auto"/>
          <w:sz w:val="28"/>
          <w:szCs w:val="28"/>
        </w:rPr>
        <w:t>выполнения</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задания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контроля</w:t>
      </w:r>
      <w:r w:rsidRPr="003D789D">
        <w:rPr>
          <w:rFonts w:hAnsi="Times New Roman"/>
          <w:color w:val="auto"/>
          <w:sz w:val="28"/>
          <w:szCs w:val="28"/>
        </w:rPr>
        <w:t xml:space="preserve"> </w:t>
      </w:r>
      <w:r w:rsidRPr="003D789D">
        <w:rPr>
          <w:rFonts w:hAnsi="Times New Roman"/>
          <w:color w:val="auto"/>
          <w:sz w:val="28"/>
          <w:szCs w:val="28"/>
        </w:rPr>
        <w:t>результативности</w:t>
      </w:r>
      <w:r w:rsidRPr="003D789D">
        <w:rPr>
          <w:rFonts w:ascii="Times New Roman"/>
          <w:color w:val="auto"/>
          <w:sz w:val="28"/>
          <w:szCs w:val="28"/>
        </w:rPr>
        <w:t xml:space="preserve">), </w:t>
      </w:r>
      <w:r w:rsidRPr="003D789D">
        <w:rPr>
          <w:rFonts w:hAnsi="Times New Roman"/>
          <w:color w:val="auto"/>
          <w:sz w:val="28"/>
          <w:szCs w:val="28"/>
        </w:rPr>
        <w:t>дозируемую</w:t>
      </w:r>
      <w:r w:rsidRPr="003D789D">
        <w:rPr>
          <w:rFonts w:hAnsi="Times New Roman"/>
          <w:color w:val="auto"/>
          <w:sz w:val="28"/>
          <w:szCs w:val="28"/>
        </w:rPr>
        <w:t xml:space="preserve"> </w:t>
      </w:r>
      <w:r w:rsidRPr="003D789D">
        <w:rPr>
          <w:rFonts w:hAnsi="Times New Roman"/>
          <w:color w:val="auto"/>
          <w:sz w:val="28"/>
          <w:szCs w:val="28"/>
        </w:rPr>
        <w:t>исходя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Возможная</w:t>
      </w:r>
      <w:r w:rsidRPr="003D789D">
        <w:rPr>
          <w:rFonts w:hAnsi="Times New Roman"/>
          <w:color w:val="auto"/>
          <w:sz w:val="28"/>
          <w:szCs w:val="28"/>
        </w:rPr>
        <w:t xml:space="preserve"> </w:t>
      </w:r>
      <w:r w:rsidRPr="003D789D">
        <w:rPr>
          <w:rFonts w:hAnsi="Times New Roman"/>
          <w:color w:val="auto"/>
          <w:sz w:val="28"/>
          <w:szCs w:val="28"/>
        </w:rPr>
        <w:t>неуспеваемость</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усвоении</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содержательным</w:t>
      </w:r>
      <w:r w:rsidRPr="003D789D">
        <w:rPr>
          <w:rFonts w:hAnsi="Times New Roman"/>
          <w:color w:val="auto"/>
          <w:sz w:val="28"/>
          <w:szCs w:val="28"/>
        </w:rPr>
        <w:t xml:space="preserve"> </w:t>
      </w:r>
      <w:r w:rsidRPr="003D789D">
        <w:rPr>
          <w:rFonts w:hAnsi="Times New Roman"/>
          <w:color w:val="auto"/>
          <w:sz w:val="28"/>
          <w:szCs w:val="28"/>
        </w:rPr>
        <w:t>разделам</w:t>
      </w:r>
      <w:r w:rsidRPr="003D789D">
        <w:rPr>
          <w:rFonts w:hAnsi="Times New Roman"/>
          <w:color w:val="auto"/>
          <w:sz w:val="28"/>
          <w:szCs w:val="28"/>
        </w:rPr>
        <w:t xml:space="preserve"> </w:t>
      </w:r>
      <w:r w:rsidRPr="003D789D">
        <w:rPr>
          <w:rFonts w:hAnsi="Times New Roman"/>
          <w:color w:val="auto"/>
          <w:sz w:val="28"/>
          <w:szCs w:val="28"/>
        </w:rPr>
        <w:t>«Иностранный</w:t>
      </w:r>
      <w:r w:rsidRPr="003D789D">
        <w:rPr>
          <w:rFonts w:hAns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«Музыка»</w:t>
      </w:r>
      <w:r w:rsidRPr="003D789D">
        <w:rPr>
          <w:rFonts w:hAnsi="Times New Roman"/>
          <w:color w:val="auto"/>
          <w:sz w:val="28"/>
          <w:szCs w:val="28"/>
        </w:rPr>
        <w:t xml:space="preserve"> </w:t>
      </w:r>
      <w:r w:rsidRPr="003D789D">
        <w:rPr>
          <w:rFonts w:hAnsi="Times New Roman"/>
          <w:color w:val="auto"/>
          <w:sz w:val="28"/>
          <w:szCs w:val="28"/>
        </w:rPr>
        <w:t>обусловлена</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основанием</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неаттестации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предусматривать</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3D789D">
        <w:rPr>
          <w:rFonts w:hAnsi="Times New Roman"/>
          <w:b/>
          <w:bCs/>
          <w:color w:val="auto"/>
          <w:sz w:val="28"/>
          <w:szCs w:val="28"/>
        </w:rPr>
        <w:lastRenderedPageBreak/>
        <w:t>Оценка</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продвижения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результатах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учащихся</w:t>
      </w:r>
      <w:r w:rsidRPr="003D789D">
        <w:rPr>
          <w:rFonts w:ascii="Times New Roman"/>
          <w:color w:val="auto"/>
          <w:sz w:val="28"/>
          <w:szCs w:val="28"/>
        </w:rPr>
        <w:t xml:space="preserve">)  </w:t>
      </w:r>
      <w:r w:rsidRPr="003D789D">
        <w:rPr>
          <w:rFonts w:hAnsi="Times New Roman"/>
          <w:color w:val="auto"/>
          <w:sz w:val="28"/>
          <w:szCs w:val="28"/>
        </w:rPr>
        <w:t>используется</w:t>
      </w:r>
      <w:r w:rsidRPr="003D789D">
        <w:rPr>
          <w:rFonts w:hAnsi="Times New Roman"/>
          <w:color w:val="auto"/>
          <w:sz w:val="28"/>
          <w:szCs w:val="28"/>
        </w:rPr>
        <w:t xml:space="preserve"> </w:t>
      </w:r>
      <w:r w:rsidRPr="003D789D">
        <w:rPr>
          <w:rFonts w:hAnsi="Times New Roman"/>
          <w:color w:val="auto"/>
          <w:sz w:val="28"/>
          <w:szCs w:val="28"/>
        </w:rPr>
        <w:t>метод</w:t>
      </w:r>
      <w:r w:rsidRPr="003D789D">
        <w:rPr>
          <w:rFonts w:hAnsi="Times New Roman"/>
          <w:color w:val="auto"/>
          <w:sz w:val="28"/>
          <w:szCs w:val="28"/>
        </w:rPr>
        <w:t xml:space="preserve"> </w:t>
      </w:r>
      <w:r w:rsidRPr="003D789D">
        <w:rPr>
          <w:rFonts w:hAnsi="Times New Roman"/>
          <w:color w:val="auto"/>
          <w:sz w:val="28"/>
          <w:szCs w:val="28"/>
        </w:rPr>
        <w:t>экспертной</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Данная</w:t>
      </w:r>
      <w:r w:rsidRPr="003D789D">
        <w:rPr>
          <w:rFonts w:hAnsi="Times New Roman"/>
          <w:color w:val="auto"/>
          <w:sz w:val="28"/>
          <w:szCs w:val="28"/>
        </w:rPr>
        <w:t xml:space="preserve"> </w:t>
      </w:r>
      <w:r w:rsidRPr="003D789D">
        <w:rPr>
          <w:rFonts w:hAnsi="Times New Roman"/>
          <w:color w:val="auto"/>
          <w:sz w:val="28"/>
          <w:szCs w:val="28"/>
        </w:rPr>
        <w:t>группа</w:t>
      </w:r>
      <w:r w:rsidRPr="003D789D">
        <w:rPr>
          <w:rFonts w:hAnsi="Times New Roman"/>
          <w:color w:val="auto"/>
          <w:sz w:val="28"/>
          <w:szCs w:val="28"/>
        </w:rPr>
        <w:t xml:space="preserve"> </w:t>
      </w:r>
      <w:r w:rsidRPr="003D789D">
        <w:rPr>
          <w:rFonts w:hAnsi="Times New Roman"/>
          <w:color w:val="auto"/>
          <w:sz w:val="28"/>
          <w:szCs w:val="28"/>
        </w:rPr>
        <w:t>экспертов</w:t>
      </w:r>
      <w:r w:rsidRPr="003D789D">
        <w:rPr>
          <w:rFonts w:hAnsi="Times New Roman"/>
          <w:color w:val="auto"/>
          <w:sz w:val="28"/>
          <w:szCs w:val="28"/>
        </w:rPr>
        <w:t xml:space="preserve"> </w:t>
      </w:r>
      <w:r w:rsidRPr="003D789D">
        <w:rPr>
          <w:rFonts w:hAnsi="Times New Roman"/>
          <w:color w:val="auto"/>
          <w:sz w:val="28"/>
          <w:szCs w:val="28"/>
        </w:rPr>
        <w:t>объединяет</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тех</w:t>
      </w:r>
      <w:r w:rsidRPr="003D789D">
        <w:rPr>
          <w:rFonts w:ascii="Times New Roman"/>
          <w:color w:val="auto"/>
          <w:sz w:val="28"/>
          <w:szCs w:val="28"/>
        </w:rPr>
        <w:t xml:space="preserve">, </w:t>
      </w:r>
      <w:r w:rsidRPr="003D789D">
        <w:rPr>
          <w:rFonts w:hAnsi="Times New Roman"/>
          <w:color w:val="auto"/>
          <w:sz w:val="28"/>
          <w:szCs w:val="28"/>
        </w:rPr>
        <w:t>кто</w:t>
      </w:r>
      <w:r w:rsidRPr="003D789D">
        <w:rPr>
          <w:rFonts w:hAnsi="Times New Roman"/>
          <w:color w:val="auto"/>
          <w:sz w:val="28"/>
          <w:szCs w:val="28"/>
        </w:rPr>
        <w:t xml:space="preserve"> </w:t>
      </w:r>
      <w:r w:rsidRPr="003D789D">
        <w:rPr>
          <w:rFonts w:hAnsi="Times New Roman"/>
          <w:color w:val="auto"/>
          <w:sz w:val="28"/>
          <w:szCs w:val="28"/>
        </w:rPr>
        <w:t>обучает</w:t>
      </w:r>
      <w:r w:rsidRPr="003D789D">
        <w:rPr>
          <w:rFonts w:ascii="Times New Roman"/>
          <w:color w:val="auto"/>
          <w:sz w:val="28"/>
          <w:szCs w:val="28"/>
        </w:rPr>
        <w:t xml:space="preserve">, </w:t>
      </w:r>
      <w:r w:rsidRPr="003D789D">
        <w:rPr>
          <w:rFonts w:hAnsi="Times New Roman"/>
          <w:color w:val="auto"/>
          <w:sz w:val="28"/>
          <w:szCs w:val="28"/>
        </w:rPr>
        <w:t>воспитывает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тесно</w:t>
      </w:r>
      <w:r w:rsidRPr="003D789D">
        <w:rPr>
          <w:rFonts w:hAnsi="Times New Roman"/>
          <w:color w:val="auto"/>
          <w:sz w:val="28"/>
          <w:szCs w:val="28"/>
        </w:rPr>
        <w:t xml:space="preserve"> </w:t>
      </w:r>
      <w:r w:rsidRPr="003D789D">
        <w:rPr>
          <w:rFonts w:hAnsi="Times New Roman"/>
          <w:color w:val="auto"/>
          <w:sz w:val="28"/>
          <w:szCs w:val="28"/>
        </w:rPr>
        <w:t>контактирует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ребёнком</w:t>
      </w:r>
      <w:r w:rsidRPr="003D789D">
        <w:rPr>
          <w:rFonts w:ascii="Times New Roman"/>
          <w:color w:val="auto"/>
          <w:sz w:val="28"/>
          <w:szCs w:val="28"/>
        </w:rPr>
        <w:t xml:space="preserve">. </w:t>
      </w:r>
      <w:r w:rsidRPr="003D789D">
        <w:rPr>
          <w:rFonts w:hAnsi="Times New Roman"/>
          <w:color w:val="auto"/>
          <w:sz w:val="28"/>
          <w:szCs w:val="28"/>
        </w:rPr>
        <w:t>Задачей</w:t>
      </w:r>
      <w:r w:rsidRPr="003D789D">
        <w:rPr>
          <w:rFonts w:hAnsi="Times New Roman"/>
          <w:color w:val="auto"/>
          <w:sz w:val="28"/>
          <w:szCs w:val="28"/>
        </w:rPr>
        <w:t xml:space="preserve"> </w:t>
      </w:r>
      <w:r w:rsidRPr="003D789D">
        <w:rPr>
          <w:rFonts w:hAnsi="Times New Roman"/>
          <w:color w:val="auto"/>
          <w:sz w:val="28"/>
          <w:szCs w:val="28"/>
        </w:rPr>
        <w:t>такой</w:t>
      </w:r>
      <w:r w:rsidRPr="003D789D">
        <w:rPr>
          <w:rFonts w:hAnsi="Times New Roman"/>
          <w:color w:val="auto"/>
          <w:sz w:val="28"/>
          <w:szCs w:val="28"/>
        </w:rPr>
        <w:t xml:space="preserve"> </w:t>
      </w:r>
      <w:r w:rsidRPr="003D789D">
        <w:rPr>
          <w:rFonts w:hAnsi="Times New Roman"/>
          <w:color w:val="auto"/>
          <w:sz w:val="28"/>
          <w:szCs w:val="28"/>
        </w:rPr>
        <w:t>экспертной</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выработка</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сфере</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которая</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мнение</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ascii="Times New Roman"/>
          <w:color w:val="auto"/>
          <w:sz w:val="28"/>
          <w:szCs w:val="28"/>
        </w:rPr>
        <w:t xml:space="preserve">, </w:t>
      </w:r>
      <w:r w:rsidRPr="003D789D">
        <w:rPr>
          <w:rFonts w:hAnsi="Times New Roman"/>
          <w:color w:val="auto"/>
          <w:sz w:val="28"/>
          <w:szCs w:val="28"/>
        </w:rPr>
        <w:t>близких</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продвижения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служит</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повседневной</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школе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дома</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Перевод</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возможен</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условии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«академического»</w:t>
      </w:r>
      <w:r w:rsidRPr="003D789D">
        <w:rPr>
          <w:rFonts w:ascii="Times New Roman"/>
          <w:color w:val="auto"/>
          <w:sz w:val="28"/>
          <w:szCs w:val="28"/>
        </w:rPr>
        <w:t xml:space="preserve">, </w:t>
      </w:r>
      <w:r w:rsidRPr="003D789D">
        <w:rPr>
          <w:rFonts w:hAnsi="Times New Roman"/>
          <w:color w:val="auto"/>
          <w:sz w:val="28"/>
          <w:szCs w:val="28"/>
        </w:rPr>
        <w:t>задаваемого</w:t>
      </w:r>
      <w:r w:rsidRPr="003D789D">
        <w:rPr>
          <w:rFonts w:hAnsi="Times New Roman"/>
          <w:color w:val="auto"/>
          <w:sz w:val="28"/>
          <w:szCs w:val="28"/>
        </w:rPr>
        <w:t xml:space="preserve"> </w:t>
      </w:r>
      <w:r w:rsidRPr="003D789D">
        <w:rPr>
          <w:rFonts w:hAnsi="Times New Roman"/>
          <w:color w:val="auto"/>
          <w:sz w:val="28"/>
          <w:szCs w:val="28"/>
        </w:rPr>
        <w:t>введенным</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регламентированного</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применительно</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этапу</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Законом</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образовании</w:t>
      </w:r>
      <w:r w:rsidRPr="003D789D">
        <w:rPr>
          <w:rFonts w:hAnsi="Times New Roman"/>
          <w:color w:val="auto"/>
          <w:sz w:val="28"/>
          <w:szCs w:val="28"/>
        </w:rPr>
        <w:t xml:space="preserve"> </w:t>
      </w:r>
      <w:r w:rsidRPr="003D789D">
        <w:rPr>
          <w:rFonts w:hAnsi="Times New Roman"/>
          <w:color w:val="auto"/>
          <w:sz w:val="28"/>
          <w:szCs w:val="28"/>
        </w:rPr>
        <w:t>обучающиеся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ликвидировавшие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установленные</w:t>
      </w:r>
      <w:r w:rsidRPr="003D789D">
        <w:rPr>
          <w:rFonts w:hAnsi="Times New Roman"/>
          <w:color w:val="auto"/>
          <w:sz w:val="28"/>
          <w:szCs w:val="28"/>
        </w:rPr>
        <w:t xml:space="preserve"> </w:t>
      </w: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академической</w:t>
      </w:r>
      <w:r w:rsidRPr="003D789D">
        <w:rPr>
          <w:rFonts w:hAnsi="Times New Roman"/>
          <w:color w:val="auto"/>
          <w:sz w:val="28"/>
          <w:szCs w:val="28"/>
        </w:rPr>
        <w:t xml:space="preserve"> </w:t>
      </w:r>
      <w:r w:rsidRPr="003D789D">
        <w:rPr>
          <w:rFonts w:hAnsi="Times New Roman"/>
          <w:color w:val="auto"/>
          <w:sz w:val="28"/>
          <w:szCs w:val="28"/>
        </w:rPr>
        <w:t>задолженности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усмотрению</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оставляются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повторное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ascii="Times New Roman"/>
          <w:color w:val="auto"/>
          <w:sz w:val="28"/>
          <w:szCs w:val="28"/>
        </w:rPr>
        <w:t xml:space="preserve">, </w:t>
      </w:r>
      <w:r w:rsidRPr="003D789D">
        <w:rPr>
          <w:rFonts w:hAnsi="Times New Roman"/>
          <w:color w:val="auto"/>
          <w:sz w:val="28"/>
          <w:szCs w:val="28"/>
        </w:rPr>
        <w:t>переводятся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другому</w:t>
      </w:r>
      <w:r w:rsidRPr="003D789D">
        <w:rPr>
          <w:rFonts w:hAnsi="Times New Roman"/>
          <w:color w:val="auto"/>
          <w:sz w:val="28"/>
          <w:szCs w:val="28"/>
        </w:rPr>
        <w:t xml:space="preserve"> </w:t>
      </w:r>
      <w:r w:rsidRPr="003D789D">
        <w:rPr>
          <w:rFonts w:hAnsi="Times New Roman"/>
          <w:color w:val="auto"/>
          <w:sz w:val="28"/>
          <w:szCs w:val="28"/>
        </w:rPr>
        <w:t>варианту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рекомендациями</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r w:rsidRPr="003D789D">
        <w:rPr>
          <w:rFonts w:hAnsi="Times New Roman"/>
          <w:color w:val="auto"/>
          <w:sz w:val="28"/>
          <w:szCs w:val="28"/>
        </w:rPr>
        <w:t>либо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индивидуальному</w:t>
      </w:r>
      <w:r w:rsidRPr="003D789D">
        <w:rPr>
          <w:rFonts w:hAnsi="Times New Roman"/>
          <w:color w:val="auto"/>
          <w:sz w:val="28"/>
          <w:szCs w:val="28"/>
        </w:rPr>
        <w:t xml:space="preserve"> </w:t>
      </w:r>
      <w:r w:rsidRPr="003D789D">
        <w:rPr>
          <w:rFonts w:hAnsi="Times New Roman"/>
          <w:color w:val="auto"/>
          <w:sz w:val="28"/>
          <w:szCs w:val="28"/>
        </w:rPr>
        <w:t>учебному</w:t>
      </w:r>
      <w:r w:rsidRPr="003D789D">
        <w:rPr>
          <w:rFonts w:hAnsi="Times New Roman"/>
          <w:color w:val="auto"/>
          <w:sz w:val="28"/>
          <w:szCs w:val="28"/>
        </w:rPr>
        <w:t xml:space="preserve"> </w:t>
      </w:r>
      <w:r w:rsidRPr="003D789D">
        <w:rPr>
          <w:rFonts w:hAnsi="Times New Roman"/>
          <w:color w:val="auto"/>
          <w:sz w:val="28"/>
          <w:szCs w:val="28"/>
        </w:rPr>
        <w:t>плану</w:t>
      </w:r>
      <w:r w:rsidRPr="003D789D">
        <w:rPr>
          <w:rFonts w:ascii="Times New Roman"/>
          <w:color w:val="auto"/>
          <w:sz w:val="28"/>
          <w:szCs w:val="28"/>
        </w:rPr>
        <w:t>.</w:t>
      </w:r>
    </w:p>
    <w:p w:rsidR="00F65069" w:rsidRPr="003D789D" w:rsidRDefault="00C079E3" w:rsidP="009B74B0">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19" w:name="_Toc432958033"/>
      <w:bookmarkStart w:id="20" w:name="_Toc432960457"/>
      <w:bookmarkStart w:id="21" w:name="_Toc433014082"/>
      <w:r w:rsidRPr="003D789D">
        <w:rPr>
          <w:rFonts w:ascii="Times New Roman"/>
          <w:b/>
          <w:bCs/>
          <w:color w:val="auto"/>
          <w:sz w:val="28"/>
          <w:szCs w:val="28"/>
        </w:rPr>
        <w:t xml:space="preserve">2.2.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19"/>
      <w:bookmarkEnd w:id="20"/>
      <w:bookmarkEnd w:id="21"/>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безопасного</w:t>
      </w:r>
      <w:r w:rsidRPr="003D789D">
        <w:rPr>
          <w:rFonts w:hAnsi="Times New Roman"/>
          <w:color w:val="auto"/>
          <w:sz w:val="28"/>
          <w:szCs w:val="28"/>
        </w:rPr>
        <w:t xml:space="preserve"> </w:t>
      </w:r>
      <w:r w:rsidRPr="003D789D">
        <w:rPr>
          <w:rFonts w:hAnsi="Times New Roman"/>
          <w:color w:val="auto"/>
          <w:sz w:val="28"/>
          <w:szCs w:val="28"/>
        </w:rPr>
        <w:lastRenderedPageBreak/>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соответствуют</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eastAsia="Times New Roman" w:hAnsi="Times New Roman" w:cs="Times New Roman"/>
          <w:color w:val="auto"/>
          <w:sz w:val="28"/>
          <w:szCs w:val="28"/>
          <w:vertAlign w:val="superscript"/>
        </w:rPr>
        <w:footnoteReference w:id="6"/>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Структура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22" w:name="_Toc432958034"/>
      <w:bookmarkStart w:id="23" w:name="_Toc432960458"/>
      <w:bookmarkStart w:id="24" w:name="_Toc433014083"/>
      <w:r w:rsidRPr="003D789D">
        <w:rPr>
          <w:rFonts w:ascii="Times New Roman"/>
          <w:b/>
          <w:bCs/>
          <w:color w:val="auto"/>
          <w:sz w:val="28"/>
          <w:szCs w:val="28"/>
        </w:rPr>
        <w:t xml:space="preserve">2.2.1. </w:t>
      </w:r>
      <w:r w:rsidRPr="003D789D">
        <w:rPr>
          <w:rFonts w:hAnsi="Times New Roman"/>
          <w:b/>
          <w:bCs/>
          <w:color w:val="auto"/>
          <w:sz w:val="28"/>
          <w:szCs w:val="28"/>
        </w:rPr>
        <w:t>Направление</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содержание</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22"/>
      <w:bookmarkEnd w:id="23"/>
      <w:bookmarkEnd w:id="24"/>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Программа</w:t>
      </w:r>
      <w:r w:rsidRPr="003D789D">
        <w:rPr>
          <w:rFonts w:hAnsi="Times New Roman"/>
          <w:color w:val="auto"/>
          <w:spacing w:val="2"/>
          <w:sz w:val="28"/>
          <w:szCs w:val="28"/>
        </w:rPr>
        <w:t xml:space="preserve"> </w:t>
      </w:r>
      <w:r w:rsidRPr="003D789D">
        <w:rPr>
          <w:rFonts w:hAnsi="Times New Roman"/>
          <w:color w:val="auto"/>
          <w:spacing w:val="2"/>
          <w:sz w:val="28"/>
          <w:szCs w:val="28"/>
        </w:rPr>
        <w:t>коррекционной</w:t>
      </w:r>
      <w:r w:rsidRPr="003D789D">
        <w:rPr>
          <w:rFonts w:hAnsi="Times New Roman"/>
          <w:color w:val="auto"/>
          <w:spacing w:val="2"/>
          <w:sz w:val="28"/>
          <w:szCs w:val="28"/>
        </w:rPr>
        <w:t xml:space="preserve"> </w:t>
      </w:r>
      <w:r w:rsidRPr="003D789D">
        <w:rPr>
          <w:rFonts w:hAnsi="Times New Roman"/>
          <w:color w:val="auto"/>
          <w:spacing w:val="2"/>
          <w:sz w:val="28"/>
          <w:szCs w:val="28"/>
        </w:rPr>
        <w:t>работы</w:t>
      </w:r>
      <w:r w:rsidRPr="003D789D">
        <w:rPr>
          <w:rFonts w:hAnsi="Times New Roman"/>
          <w:color w:val="auto"/>
          <w:spacing w:val="2"/>
          <w:sz w:val="28"/>
          <w:szCs w:val="28"/>
        </w:rPr>
        <w:t xml:space="preserve"> </w:t>
      </w:r>
      <w:r w:rsidRPr="003D789D">
        <w:rPr>
          <w:rFonts w:hAnsi="Times New Roman"/>
          <w:color w:val="auto"/>
          <w:spacing w:val="2"/>
          <w:sz w:val="28"/>
          <w:szCs w:val="28"/>
        </w:rPr>
        <w:t>утверждается</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Организацией</w:t>
      </w:r>
      <w:r w:rsidRPr="003D789D">
        <w:rPr>
          <w:rFonts w:hAnsi="Times New Roman"/>
          <w:color w:val="auto"/>
          <w:spacing w:val="2"/>
          <w:sz w:val="28"/>
          <w:szCs w:val="28"/>
        </w:rPr>
        <w:t xml:space="preserve"> </w:t>
      </w:r>
      <w:r w:rsidRPr="003D789D">
        <w:rPr>
          <w:rFonts w:hAnsi="Times New Roman"/>
          <w:color w:val="auto"/>
          <w:spacing w:val="2"/>
          <w:sz w:val="28"/>
          <w:szCs w:val="28"/>
        </w:rPr>
        <w:t>самостоятельно</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соответствии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настоящим</w:t>
      </w:r>
      <w:r w:rsidRPr="003D789D">
        <w:rPr>
          <w:rFonts w:hAnsi="Times New Roman"/>
          <w:color w:val="auto"/>
          <w:spacing w:val="2"/>
          <w:sz w:val="28"/>
          <w:szCs w:val="28"/>
        </w:rPr>
        <w:t xml:space="preserve"> </w:t>
      </w:r>
      <w:r w:rsidRPr="003D789D">
        <w:rPr>
          <w:rFonts w:hAnsi="Times New Roman"/>
          <w:color w:val="auto"/>
          <w:spacing w:val="2"/>
          <w:sz w:val="28"/>
          <w:szCs w:val="28"/>
        </w:rPr>
        <w:t>Стандартом</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учётом</w:t>
      </w:r>
      <w:r w:rsidRPr="003D789D">
        <w:rPr>
          <w:rFonts w:hAnsi="Times New Roman"/>
          <w:color w:val="auto"/>
          <w:spacing w:val="2"/>
          <w:sz w:val="28"/>
          <w:szCs w:val="28"/>
        </w:rPr>
        <w:t xml:space="preserve"> </w:t>
      </w:r>
      <w:r w:rsidRPr="003D789D">
        <w:rPr>
          <w:rFonts w:hAnsi="Times New Roman"/>
          <w:color w:val="auto"/>
          <w:spacing w:val="2"/>
          <w:sz w:val="28"/>
          <w:szCs w:val="28"/>
        </w:rPr>
        <w:t>Примерных</w:t>
      </w:r>
      <w:r w:rsidRPr="003D789D">
        <w:rPr>
          <w:rFonts w:hAnsi="Times New Roman"/>
          <w:color w:val="auto"/>
          <w:spacing w:val="2"/>
          <w:sz w:val="28"/>
          <w:szCs w:val="28"/>
        </w:rPr>
        <w:t xml:space="preserve"> </w:t>
      </w:r>
      <w:r w:rsidRPr="003D789D">
        <w:rPr>
          <w:rFonts w:hAnsi="Times New Roman"/>
          <w:color w:val="auto"/>
          <w:spacing w:val="2"/>
          <w:sz w:val="28"/>
          <w:szCs w:val="28"/>
        </w:rPr>
        <w:t>программ</w:t>
      </w:r>
      <w:r w:rsidRPr="003D789D">
        <w:rPr>
          <w:rFonts w:ascii="Times New Roman"/>
          <w:color w:val="auto"/>
          <w:spacing w:val="2"/>
          <w:sz w:val="28"/>
          <w:szCs w:val="28"/>
        </w:rPr>
        <w:t xml:space="preserve">. </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систематическое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наблюдение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разработку</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маршрута</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характеристики</w:t>
      </w:r>
      <w:r w:rsidRPr="003D789D">
        <w:rPr>
          <w:rFonts w:ascii="Times New Roman"/>
          <w:color w:val="auto"/>
          <w:sz w:val="28"/>
          <w:szCs w:val="28"/>
        </w:rPr>
        <w:t xml:space="preserve">, </w:t>
      </w:r>
      <w:r w:rsidRPr="003D789D">
        <w:rPr>
          <w:rFonts w:hAnsi="Times New Roman"/>
          <w:color w:val="auto"/>
          <w:sz w:val="28"/>
          <w:szCs w:val="28"/>
        </w:rPr>
        <w:t>составленной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владения</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речью</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навыками</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выявления</w:t>
      </w:r>
      <w:r w:rsidRPr="003D789D">
        <w:rPr>
          <w:rFonts w:hAnsi="Times New Roman"/>
          <w:color w:val="auto"/>
          <w:sz w:val="28"/>
          <w:szCs w:val="28"/>
        </w:rPr>
        <w:t xml:space="preserve"> </w:t>
      </w:r>
      <w:r w:rsidRPr="003D789D">
        <w:rPr>
          <w:rFonts w:hAnsi="Times New Roman"/>
          <w:color w:val="auto"/>
          <w:sz w:val="28"/>
          <w:szCs w:val="28"/>
        </w:rPr>
        <w:t>трудностей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межличностного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коррекционных</w:t>
      </w:r>
      <w:r w:rsidRPr="003D789D">
        <w:rPr>
          <w:rFonts w:asci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групповых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направленных</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воспроизведения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обучающмися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органиазции</w:t>
      </w:r>
      <w:r w:rsidRPr="003D789D">
        <w:rPr>
          <w:rFonts w:hAnsi="Times New Roman"/>
          <w:color w:val="auto"/>
          <w:sz w:val="28"/>
          <w:szCs w:val="28"/>
        </w:rPr>
        <w:t xml:space="preserve"> </w:t>
      </w:r>
      <w:r w:rsidRPr="003D789D">
        <w:rPr>
          <w:rFonts w:hAnsi="Times New Roman"/>
          <w:color w:val="auto"/>
          <w:sz w:val="28"/>
          <w:szCs w:val="28"/>
        </w:rPr>
        <w:t>психологически</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администрации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коллектива</w:t>
      </w:r>
      <w:r w:rsidRPr="003D789D">
        <w:rPr>
          <w:rFonts w:ascii="Times New Roman"/>
          <w:color w:val="auto"/>
          <w:sz w:val="28"/>
          <w:szCs w:val="28"/>
        </w:rPr>
        <w:t xml:space="preserve">. </w:t>
      </w:r>
    </w:p>
    <w:p w:rsidR="00F65069" w:rsidRPr="003D789D" w:rsidRDefault="00C079E3" w:rsidP="00B16003">
      <w:pPr>
        <w:spacing w:after="0" w:line="360" w:lineRule="auto"/>
        <w:ind w:firstLine="709"/>
        <w:jc w:val="center"/>
        <w:rPr>
          <w:rFonts w:ascii="Times New Roman" w:eastAsia="Times New Roman" w:hAnsi="Times New Roman" w:cs="Times New Roman"/>
          <w:i/>
          <w:iCs/>
          <w:color w:val="auto"/>
          <w:sz w:val="28"/>
          <w:szCs w:val="28"/>
        </w:rPr>
      </w:pPr>
      <w:r w:rsidRPr="003D789D">
        <w:rPr>
          <w:rFonts w:hAnsi="Times New Roman"/>
          <w:i/>
          <w:iCs/>
          <w:color w:val="auto"/>
          <w:sz w:val="28"/>
          <w:szCs w:val="28"/>
        </w:rPr>
        <w:lastRenderedPageBreak/>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ascii="Times New Roman"/>
          <w:i/>
          <w:iCs/>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учителем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дефектологом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сурдопедагогом</w:t>
      </w:r>
      <w:r w:rsidRPr="003D789D">
        <w:rPr>
          <w:rFonts w:ascii="Times New Roman"/>
          <w:color w:val="auto"/>
          <w:sz w:val="28"/>
          <w:szCs w:val="28"/>
        </w:rPr>
        <w:t xml:space="preserve">), </w:t>
      </w:r>
      <w:r w:rsidRPr="003D789D">
        <w:rPr>
          <w:rFonts w:hAnsi="Times New Roman"/>
          <w:color w:val="auto"/>
          <w:sz w:val="28"/>
          <w:szCs w:val="28"/>
        </w:rPr>
        <w:t>педагогом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психологом</w:t>
      </w:r>
      <w:r w:rsidRPr="003D789D">
        <w:rPr>
          <w:rFonts w:ascii="Times New Roman"/>
          <w:color w:val="auto"/>
          <w:sz w:val="28"/>
          <w:szCs w:val="28"/>
        </w:rPr>
        <w:t xml:space="preserve">, </w:t>
      </w:r>
      <w:r w:rsidRPr="003D789D">
        <w:rPr>
          <w:rFonts w:hAnsi="Times New Roman"/>
          <w:color w:val="auto"/>
          <w:sz w:val="28"/>
          <w:szCs w:val="28"/>
        </w:rPr>
        <w:t>социальным</w:t>
      </w:r>
      <w:r w:rsidRPr="003D789D">
        <w:rPr>
          <w:rFonts w:hAnsi="Times New Roman"/>
          <w:color w:val="auto"/>
          <w:sz w:val="28"/>
          <w:szCs w:val="28"/>
        </w:rPr>
        <w:t xml:space="preserve"> </w:t>
      </w:r>
      <w:r w:rsidRPr="003D789D">
        <w:rPr>
          <w:rFonts w:hAnsi="Times New Roman"/>
          <w:color w:val="auto"/>
          <w:sz w:val="28"/>
          <w:szCs w:val="28"/>
        </w:rPr>
        <w:t>педагогом</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совместного</w:t>
      </w:r>
      <w:r w:rsidRPr="003D789D">
        <w:rPr>
          <w:rFonts w:hAnsi="Times New Roman"/>
          <w:color w:val="auto"/>
          <w:sz w:val="28"/>
          <w:szCs w:val="28"/>
        </w:rPr>
        <w:t xml:space="preserve"> </w:t>
      </w:r>
      <w:r w:rsidRPr="003D789D">
        <w:rPr>
          <w:rFonts w:hAnsi="Times New Roman"/>
          <w:color w:val="auto"/>
          <w:sz w:val="28"/>
          <w:szCs w:val="28"/>
        </w:rPr>
        <w:t>планирования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постоянного</w:t>
      </w:r>
      <w:r w:rsidRPr="003D789D">
        <w:rPr>
          <w:rFonts w:hAnsi="Times New Roman"/>
          <w:color w:val="auto"/>
          <w:sz w:val="28"/>
          <w:szCs w:val="28"/>
        </w:rPr>
        <w:t xml:space="preserve"> </w:t>
      </w:r>
      <w:r w:rsidRPr="003D789D">
        <w:rPr>
          <w:rFonts w:hAnsi="Times New Roman"/>
          <w:color w:val="auto"/>
          <w:sz w:val="28"/>
          <w:szCs w:val="28"/>
        </w:rPr>
        <w:t>сотрудничества</w:t>
      </w:r>
      <w:r w:rsidRPr="003D789D">
        <w:rPr>
          <w:rFonts w:ascii="Times New Roman"/>
          <w:color w:val="auto"/>
          <w:sz w:val="28"/>
          <w:szCs w:val="28"/>
        </w:rPr>
        <w:t xml:space="preserve">, </w:t>
      </w:r>
      <w:r w:rsidRPr="003D789D">
        <w:rPr>
          <w:rFonts w:hAnsi="Times New Roman"/>
          <w:color w:val="auto"/>
          <w:sz w:val="28"/>
          <w:szCs w:val="28"/>
        </w:rPr>
        <w:t>систематического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одноклассников</w:t>
      </w:r>
      <w:r w:rsidRPr="003D789D">
        <w:rPr>
          <w:rFonts w:asci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администрации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педагогов</w:t>
      </w:r>
      <w:r w:rsidRPr="003D789D">
        <w:rPr>
          <w:rFonts w:ascii="Times New Roman"/>
          <w:color w:val="auto"/>
          <w:sz w:val="28"/>
          <w:szCs w:val="28"/>
        </w:rPr>
        <w:t xml:space="preserve">, </w:t>
      </w:r>
      <w:r w:rsidRPr="003D789D">
        <w:rPr>
          <w:rFonts w:hAnsi="Times New Roman"/>
          <w:color w:val="auto"/>
          <w:sz w:val="28"/>
          <w:szCs w:val="28"/>
        </w:rPr>
        <w:t>участвующих</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hAnsi="Times New Roman"/>
          <w:i/>
          <w:iCs/>
          <w:color w:val="auto"/>
          <w:sz w:val="28"/>
          <w:szCs w:val="28"/>
        </w:rPr>
        <w:t xml:space="preserve"> </w:t>
      </w:r>
      <w:r w:rsidRPr="003D789D">
        <w:rPr>
          <w:rFonts w:hAnsi="Times New Roman"/>
          <w:i/>
          <w:iCs/>
          <w:color w:val="auto"/>
          <w:sz w:val="28"/>
          <w:szCs w:val="28"/>
        </w:rPr>
        <w:t>учителя</w:t>
      </w:r>
      <w:r w:rsidRPr="003D789D">
        <w:rPr>
          <w:rFonts w:ascii="Times New Roman"/>
          <w:i/>
          <w:iCs/>
          <w:color w:val="auto"/>
          <w:sz w:val="28"/>
          <w:szCs w:val="28"/>
        </w:rPr>
        <w:t>-</w:t>
      </w:r>
      <w:r w:rsidRPr="003D789D">
        <w:rPr>
          <w:rFonts w:hAnsi="Times New Roman"/>
          <w:i/>
          <w:iCs/>
          <w:color w:val="auto"/>
          <w:sz w:val="28"/>
          <w:szCs w:val="28"/>
        </w:rPr>
        <w:t>дефектолога</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сурдопедагога</w:t>
      </w:r>
      <w:r w:rsidRPr="003D789D">
        <w:rPr>
          <w:rFonts w:ascii="Times New Roman"/>
          <w:i/>
          <w:iCs/>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сурдопедагога</w:t>
      </w:r>
      <w:r w:rsidRPr="003D789D">
        <w:rPr>
          <w:rFonts w:hAnsi="Times New Roman"/>
          <w:color w:val="auto"/>
          <w:sz w:val="28"/>
          <w:szCs w:val="28"/>
        </w:rPr>
        <w:t xml:space="preserve"> </w:t>
      </w:r>
      <w:r w:rsidRPr="003D789D">
        <w:rPr>
          <w:rFonts w:hAnsi="Times New Roman"/>
          <w:color w:val="auto"/>
          <w:sz w:val="28"/>
          <w:szCs w:val="28"/>
        </w:rPr>
        <w:t>направлено</w:t>
      </w:r>
      <w:r w:rsidRPr="003D789D">
        <w:rPr>
          <w:rFonts w:ascii="Times New Roman"/>
          <w:color w:val="auto"/>
          <w:sz w:val="28"/>
          <w:szCs w:val="28"/>
        </w:rPr>
        <w:t xml:space="preserve">, </w:t>
      </w:r>
      <w:r w:rsidRPr="003D789D">
        <w:rPr>
          <w:rFonts w:hAnsi="Times New Roman"/>
          <w:color w:val="auto"/>
          <w:sz w:val="28"/>
          <w:szCs w:val="28"/>
        </w:rPr>
        <w:t>прежде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языку</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языковых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ascii="Times New Roman"/>
          <w:color w:val="auto"/>
          <w:sz w:val="28"/>
          <w:szCs w:val="28"/>
        </w:rPr>
        <w:t xml:space="preserve">,  </w:t>
      </w:r>
      <w:r w:rsidRPr="003D789D">
        <w:rPr>
          <w:rFonts w:hAnsi="Times New Roman"/>
          <w:color w:val="auto"/>
          <w:sz w:val="28"/>
          <w:szCs w:val="28"/>
        </w:rPr>
        <w:t>совершенствование</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важнейших</w:t>
      </w:r>
      <w:r w:rsidRPr="003D789D">
        <w:rPr>
          <w:rFonts w:hAnsi="Times New Roman"/>
          <w:color w:val="auto"/>
          <w:sz w:val="28"/>
          <w:szCs w:val="28"/>
        </w:rPr>
        <w:t xml:space="preserve"> </w:t>
      </w:r>
      <w:r w:rsidRPr="003D789D">
        <w:rPr>
          <w:rFonts w:hAnsi="Times New Roman"/>
          <w:color w:val="auto"/>
          <w:sz w:val="28"/>
          <w:szCs w:val="28"/>
        </w:rPr>
        <w:t>факторов</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Сурдопедагогом</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мониторинг</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коррекционно–развивающей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протяжении</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периода</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отражаются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слухоречевых</w:t>
      </w:r>
      <w:r w:rsidRPr="003D789D">
        <w:rPr>
          <w:rFonts w:hAnsi="Times New Roman"/>
          <w:color w:val="auto"/>
          <w:sz w:val="28"/>
          <w:szCs w:val="28"/>
        </w:rPr>
        <w:t xml:space="preserve"> </w:t>
      </w:r>
      <w:r w:rsidRPr="003D789D">
        <w:rPr>
          <w:rFonts w:hAnsi="Times New Roman"/>
          <w:color w:val="auto"/>
          <w:sz w:val="28"/>
          <w:szCs w:val="28"/>
        </w:rPr>
        <w:t>картах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обследований</w:t>
      </w:r>
      <w:r w:rsidRPr="003D789D">
        <w:rPr>
          <w:rFonts w:hAnsi="Times New Roman"/>
          <w:color w:val="auto"/>
          <w:sz w:val="28"/>
          <w:szCs w:val="28"/>
        </w:rPr>
        <w:t xml:space="preserve"> </w:t>
      </w:r>
      <w:r w:rsidRPr="003D789D">
        <w:rPr>
          <w:rFonts w:hAnsi="Times New Roman"/>
          <w:color w:val="auto"/>
          <w:sz w:val="28"/>
          <w:szCs w:val="28"/>
        </w:rPr>
        <w:t>сурдопедагог</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p>
    <w:p w:rsidR="00F65069" w:rsidRPr="003D789D" w:rsidRDefault="00C079E3" w:rsidP="00B16003">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возникновении</w:t>
      </w:r>
      <w:r w:rsidRPr="003D789D">
        <w:rPr>
          <w:rFonts w:hAnsi="Times New Roman"/>
          <w:color w:val="auto"/>
          <w:sz w:val="28"/>
          <w:szCs w:val="28"/>
        </w:rPr>
        <w:t xml:space="preserve"> </w:t>
      </w:r>
      <w:r w:rsidRPr="003D789D">
        <w:rPr>
          <w:rFonts w:hAnsi="Times New Roman"/>
          <w:color w:val="auto"/>
          <w:sz w:val="28"/>
          <w:szCs w:val="28"/>
        </w:rPr>
        <w:t>трудностей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освоении</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w:t>
      </w:r>
      <w:r w:rsidRPr="003D789D">
        <w:rPr>
          <w:rFonts w:hAnsi="Times New Roman"/>
          <w:color w:val="auto"/>
          <w:sz w:val="28"/>
          <w:szCs w:val="28"/>
        </w:rPr>
        <w:t>дефектолог</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w:t>
      </w:r>
      <w:r w:rsidRPr="003D789D">
        <w:rPr>
          <w:rFonts w:asci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оперативно</w:t>
      </w:r>
      <w:r w:rsidRPr="003D789D">
        <w:rPr>
          <w:rFonts w:hAnsi="Times New Roman"/>
          <w:color w:val="auto"/>
          <w:sz w:val="28"/>
          <w:szCs w:val="28"/>
        </w:rPr>
        <w:t xml:space="preserve"> </w:t>
      </w:r>
      <w:r w:rsidRPr="003D789D">
        <w:rPr>
          <w:rFonts w:hAnsi="Times New Roman"/>
          <w:color w:val="auto"/>
          <w:sz w:val="28"/>
          <w:szCs w:val="28"/>
        </w:rPr>
        <w:t>дополнить</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соответствующим</w:t>
      </w:r>
      <w:r w:rsidRPr="003D789D">
        <w:rPr>
          <w:rFonts w:hAnsi="Times New Roman"/>
          <w:color w:val="auto"/>
          <w:sz w:val="28"/>
          <w:szCs w:val="28"/>
        </w:rPr>
        <w:t xml:space="preserve"> </w:t>
      </w:r>
      <w:r w:rsidRPr="003D789D">
        <w:rPr>
          <w:rFonts w:hAnsi="Times New Roman"/>
          <w:color w:val="auto"/>
          <w:sz w:val="28"/>
          <w:szCs w:val="28"/>
        </w:rPr>
        <w:t>направлением</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будет</w:t>
      </w:r>
      <w:r w:rsidRPr="003D789D">
        <w:rPr>
          <w:rFonts w:hAnsi="Times New Roman"/>
          <w:color w:val="auto"/>
          <w:sz w:val="28"/>
          <w:szCs w:val="28"/>
        </w:rPr>
        <w:t xml:space="preserve"> </w:t>
      </w:r>
      <w:r w:rsidRPr="003D789D">
        <w:rPr>
          <w:rFonts w:hAnsi="Times New Roman"/>
          <w:color w:val="auto"/>
          <w:sz w:val="28"/>
          <w:szCs w:val="28"/>
        </w:rPr>
        <w:t>сохранять</w:t>
      </w:r>
      <w:r w:rsidRPr="003D789D">
        <w:rPr>
          <w:rFonts w:hAnsi="Times New Roman"/>
          <w:color w:val="auto"/>
          <w:sz w:val="28"/>
          <w:szCs w:val="28"/>
        </w:rPr>
        <w:t xml:space="preserve"> </w:t>
      </w:r>
      <w:r w:rsidRPr="003D789D">
        <w:rPr>
          <w:rFonts w:hAnsi="Times New Roman"/>
          <w:color w:val="auto"/>
          <w:sz w:val="28"/>
          <w:szCs w:val="28"/>
        </w:rPr>
        <w:t>свою</w:t>
      </w:r>
      <w:r w:rsidRPr="003D789D">
        <w:rPr>
          <w:rFonts w:hAnsi="Times New Roman"/>
          <w:color w:val="auto"/>
          <w:sz w:val="28"/>
          <w:szCs w:val="28"/>
        </w:rPr>
        <w:t xml:space="preserve"> </w:t>
      </w:r>
      <w:r w:rsidRPr="003D789D">
        <w:rPr>
          <w:rFonts w:hAnsi="Times New Roman"/>
          <w:color w:val="auto"/>
          <w:sz w:val="28"/>
          <w:szCs w:val="28"/>
        </w:rPr>
        <w:t>актуальность</w:t>
      </w:r>
      <w:r w:rsidRPr="003D789D">
        <w:rPr>
          <w:rFonts w:hAnsi="Times New Roman"/>
          <w:color w:val="auto"/>
          <w:sz w:val="28"/>
          <w:szCs w:val="28"/>
        </w:rPr>
        <w:t xml:space="preserve"> </w:t>
      </w:r>
      <w:r w:rsidRPr="003D789D">
        <w:rPr>
          <w:rFonts w:hAnsi="Times New Roman"/>
          <w:color w:val="auto"/>
          <w:sz w:val="28"/>
          <w:szCs w:val="28"/>
        </w:rPr>
        <w:t>до</w:t>
      </w:r>
      <w:r w:rsidRPr="003D789D">
        <w:rPr>
          <w:rFonts w:hAnsi="Times New Roman"/>
          <w:color w:val="auto"/>
          <w:sz w:val="28"/>
          <w:szCs w:val="28"/>
        </w:rPr>
        <w:t xml:space="preserve"> </w:t>
      </w:r>
      <w:r w:rsidRPr="003D789D">
        <w:rPr>
          <w:rFonts w:hAnsi="Times New Roman"/>
          <w:color w:val="auto"/>
          <w:sz w:val="28"/>
          <w:szCs w:val="28"/>
        </w:rPr>
        <w:t>момента</w:t>
      </w:r>
      <w:r w:rsidRPr="003D789D">
        <w:rPr>
          <w:rFonts w:hAnsi="Times New Roman"/>
          <w:color w:val="auto"/>
          <w:sz w:val="28"/>
          <w:szCs w:val="28"/>
        </w:rPr>
        <w:t xml:space="preserve"> </w:t>
      </w:r>
      <w:r w:rsidRPr="003D789D">
        <w:rPr>
          <w:rFonts w:hAnsi="Times New Roman"/>
          <w:color w:val="auto"/>
          <w:sz w:val="28"/>
          <w:szCs w:val="28"/>
        </w:rPr>
        <w:t>преодоле</w:t>
      </w:r>
      <w:r w:rsidRPr="003D789D">
        <w:rPr>
          <w:rFonts w:hAnsi="Times New Roman"/>
          <w:color w:val="auto"/>
          <w:sz w:val="28"/>
          <w:szCs w:val="28"/>
        </w:rPr>
        <w:lastRenderedPageBreak/>
        <w:t>ния</w:t>
      </w:r>
      <w:r w:rsidRPr="003D789D">
        <w:rPr>
          <w:rFonts w:hAnsi="Times New Roman"/>
          <w:color w:val="auto"/>
          <w:sz w:val="28"/>
          <w:szCs w:val="28"/>
        </w:rPr>
        <w:t xml:space="preserve"> </w:t>
      </w:r>
      <w:r w:rsidRPr="003D789D">
        <w:rPr>
          <w:rFonts w:hAnsi="Times New Roman"/>
          <w:color w:val="auto"/>
          <w:sz w:val="28"/>
          <w:szCs w:val="28"/>
        </w:rPr>
        <w:t>возникших</w:t>
      </w:r>
      <w:r w:rsidRPr="003D789D">
        <w:rPr>
          <w:rFonts w:hAnsi="Times New Roman"/>
          <w:color w:val="auto"/>
          <w:sz w:val="28"/>
          <w:szCs w:val="28"/>
        </w:rPr>
        <w:t xml:space="preserve"> </w:t>
      </w:r>
      <w:r w:rsidRPr="003D789D">
        <w:rPr>
          <w:rFonts w:hAnsi="Times New Roman"/>
          <w:color w:val="auto"/>
          <w:sz w:val="28"/>
          <w:szCs w:val="28"/>
        </w:rPr>
        <w:t>затруднений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случае</w:t>
      </w:r>
      <w:r w:rsidRPr="003D789D">
        <w:rPr>
          <w:rFonts w:hAnsi="Times New Roman"/>
          <w:color w:val="auto"/>
          <w:sz w:val="28"/>
          <w:szCs w:val="28"/>
        </w:rPr>
        <w:t xml:space="preserve"> </w:t>
      </w:r>
      <w:r w:rsidRPr="003D789D">
        <w:rPr>
          <w:rFonts w:hAnsi="Times New Roman"/>
          <w:color w:val="auto"/>
          <w:sz w:val="28"/>
          <w:szCs w:val="28"/>
        </w:rPr>
        <w:t>нарастания</w:t>
      </w:r>
      <w:r w:rsidRPr="003D789D">
        <w:rPr>
          <w:rFonts w:hAnsi="Times New Roman"/>
          <w:color w:val="auto"/>
          <w:sz w:val="28"/>
          <w:szCs w:val="28"/>
        </w:rPr>
        <w:t xml:space="preserve"> </w:t>
      </w:r>
      <w:r w:rsidRPr="003D789D">
        <w:rPr>
          <w:rFonts w:hAnsi="Times New Roman"/>
          <w:color w:val="auto"/>
          <w:sz w:val="28"/>
          <w:szCs w:val="28"/>
        </w:rPr>
        <w:t>значительных</w:t>
      </w:r>
      <w:r w:rsidRPr="003D789D">
        <w:rPr>
          <w:rFonts w:hAnsi="Times New Roman"/>
          <w:color w:val="auto"/>
          <w:sz w:val="28"/>
          <w:szCs w:val="28"/>
        </w:rPr>
        <w:t xml:space="preserve"> </w:t>
      </w:r>
      <w:r w:rsidRPr="003D789D">
        <w:rPr>
          <w:rFonts w:hAnsi="Times New Roman"/>
          <w:color w:val="auto"/>
          <w:sz w:val="28"/>
          <w:szCs w:val="28"/>
        </w:rPr>
        <w:t>стойких</w:t>
      </w:r>
      <w:r w:rsidRPr="003D789D">
        <w:rPr>
          <w:rFonts w:hAnsi="Times New Roman"/>
          <w:color w:val="auto"/>
          <w:sz w:val="28"/>
          <w:szCs w:val="28"/>
        </w:rPr>
        <w:t xml:space="preserve"> </w:t>
      </w:r>
      <w:r w:rsidRPr="003D789D">
        <w:rPr>
          <w:rFonts w:hAnsi="Times New Roman"/>
          <w:color w:val="auto"/>
          <w:sz w:val="28"/>
          <w:szCs w:val="28"/>
        </w:rPr>
        <w:t>затруднений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ascii="Times New Roman"/>
          <w:color w:val="auto"/>
          <w:sz w:val="28"/>
          <w:szCs w:val="28"/>
        </w:rPr>
        <w:t xml:space="preserve">, </w:t>
      </w:r>
      <w:r w:rsidRPr="003D789D">
        <w:rPr>
          <w:rFonts w:hAnsi="Times New Roman"/>
          <w:color w:val="auto"/>
          <w:sz w:val="28"/>
          <w:szCs w:val="28"/>
        </w:rPr>
        <w:t>взаимодействии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учителями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учащимися</w:t>
      </w:r>
      <w:r w:rsidRPr="003D789D">
        <w:rPr>
          <w:rFonts w:hAnsi="Times New Roman"/>
          <w:color w:val="auto"/>
          <w:sz w:val="28"/>
          <w:szCs w:val="28"/>
        </w:rPr>
        <w:t xml:space="preserve"> </w:t>
      </w:r>
      <w:r w:rsidRPr="003D789D">
        <w:rPr>
          <w:rFonts w:hAnsi="Times New Roman"/>
          <w:color w:val="auto"/>
          <w:sz w:val="28"/>
          <w:szCs w:val="28"/>
        </w:rPr>
        <w:t>школы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класса</w:t>
      </w:r>
      <w:r w:rsidRPr="003D789D">
        <w:rPr>
          <w:rFonts w:asci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направляется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комплексное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выработки</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дальнейшему</w:t>
      </w:r>
      <w:r w:rsidRPr="003D789D">
        <w:rPr>
          <w:rFonts w:hAnsi="Times New Roman"/>
          <w:color w:val="auto"/>
          <w:sz w:val="28"/>
          <w:szCs w:val="28"/>
        </w:rPr>
        <w:t xml:space="preserve"> </w:t>
      </w:r>
      <w:r w:rsidRPr="003D789D">
        <w:rPr>
          <w:rFonts w:hAnsi="Times New Roman"/>
          <w:color w:val="auto"/>
          <w:sz w:val="28"/>
          <w:szCs w:val="28"/>
        </w:rPr>
        <w:t>обучению</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hAnsi="Times New Roman"/>
          <w:i/>
          <w:iCs/>
          <w:color w:val="auto"/>
          <w:sz w:val="28"/>
          <w:szCs w:val="28"/>
        </w:rPr>
        <w:t xml:space="preserve"> </w:t>
      </w:r>
      <w:r w:rsidRPr="003D789D">
        <w:rPr>
          <w:rFonts w:hAnsi="Times New Roman"/>
          <w:i/>
          <w:iCs/>
          <w:color w:val="auto"/>
          <w:sz w:val="28"/>
          <w:szCs w:val="28"/>
        </w:rPr>
        <w:t>педагога</w:t>
      </w:r>
      <w:r w:rsidRPr="003D789D">
        <w:rPr>
          <w:rFonts w:hAnsi="Times New Roman"/>
          <w:i/>
          <w:iCs/>
          <w:color w:val="auto"/>
          <w:sz w:val="28"/>
          <w:szCs w:val="28"/>
        </w:rPr>
        <w:t xml:space="preserve"> </w:t>
      </w:r>
      <w:r w:rsidRPr="003D789D">
        <w:rPr>
          <w:rFonts w:hAnsi="Times New Roman"/>
          <w:i/>
          <w:iCs/>
          <w:color w:val="auto"/>
          <w:sz w:val="28"/>
          <w:szCs w:val="28"/>
        </w:rPr>
        <w:t>–</w:t>
      </w:r>
      <w:r w:rsidRPr="003D789D">
        <w:rPr>
          <w:rFonts w:hAnsi="Times New Roman"/>
          <w:i/>
          <w:iCs/>
          <w:color w:val="auto"/>
          <w:sz w:val="28"/>
          <w:szCs w:val="28"/>
        </w:rPr>
        <w:t xml:space="preserve"> </w:t>
      </w:r>
      <w:r w:rsidRPr="003D789D">
        <w:rPr>
          <w:rFonts w:hAnsi="Times New Roman"/>
          <w:i/>
          <w:iCs/>
          <w:color w:val="auto"/>
          <w:sz w:val="28"/>
          <w:szCs w:val="28"/>
        </w:rPr>
        <w:t>психолога</w:t>
      </w:r>
      <w:r w:rsidRPr="003D789D">
        <w:rPr>
          <w:rFonts w:hAnsi="Times New Roman"/>
          <w:i/>
          <w:iCs/>
          <w:color w:val="auto"/>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диагностику</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ascii="Times New Roman"/>
          <w:color w:val="auto"/>
          <w:sz w:val="28"/>
          <w:szCs w:val="28"/>
        </w:rPr>
        <w:t xml:space="preserve">, </w:t>
      </w:r>
      <w:r w:rsidRPr="003D789D">
        <w:rPr>
          <w:rFonts w:hAnsi="Times New Roman"/>
          <w:color w:val="auto"/>
          <w:sz w:val="28"/>
          <w:szCs w:val="28"/>
        </w:rPr>
        <w:t>интеллектуального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w:t>
      </w:r>
      <w:r w:rsidRPr="003D789D">
        <w:rPr>
          <w:rFonts w:ascii="Times New Roman"/>
          <w:color w:val="auto"/>
          <w:sz w:val="28"/>
          <w:szCs w:val="28"/>
        </w:rPr>
        <w:t>-</w:t>
      </w:r>
      <w:r w:rsidRPr="003D789D">
        <w:rPr>
          <w:rFonts w:hAnsi="Times New Roman"/>
          <w:color w:val="auto"/>
          <w:sz w:val="28"/>
          <w:szCs w:val="28"/>
        </w:rPr>
        <w:t>эмоционального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коррекцию</w:t>
      </w:r>
      <w:r w:rsidRPr="003D789D">
        <w:rPr>
          <w:rFonts w:hAnsi="Times New Roman"/>
          <w:color w:val="auto"/>
          <w:sz w:val="28"/>
          <w:szCs w:val="28"/>
        </w:rPr>
        <w:t xml:space="preserve"> </w:t>
      </w:r>
      <w:r w:rsidRPr="003D789D">
        <w:rPr>
          <w:rFonts w:hAnsi="Times New Roman"/>
          <w:color w:val="auto"/>
          <w:sz w:val="28"/>
          <w:szCs w:val="28"/>
        </w:rPr>
        <w:t>недостатков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памяти</w:t>
      </w:r>
      <w:r w:rsidRPr="003D789D">
        <w:rPr>
          <w:rFonts w:ascii="Times New Roman"/>
          <w:color w:val="auto"/>
          <w:sz w:val="28"/>
          <w:szCs w:val="28"/>
        </w:rPr>
        <w:t xml:space="preserve">, </w:t>
      </w:r>
      <w:r w:rsidRPr="003D789D">
        <w:rPr>
          <w:rFonts w:hAnsi="Times New Roman"/>
          <w:color w:val="auto"/>
          <w:sz w:val="28"/>
          <w:szCs w:val="28"/>
        </w:rPr>
        <w:t>внимания</w:t>
      </w:r>
      <w:r w:rsidRPr="003D789D">
        <w:rPr>
          <w:rFonts w:ascii="Times New Roman"/>
          <w:color w:val="auto"/>
          <w:sz w:val="28"/>
          <w:szCs w:val="28"/>
        </w:rPr>
        <w:t xml:space="preserve">, </w:t>
      </w:r>
      <w:r w:rsidRPr="003D789D">
        <w:rPr>
          <w:rFonts w:hAnsi="Times New Roman"/>
          <w:color w:val="auto"/>
          <w:sz w:val="28"/>
          <w:szCs w:val="28"/>
        </w:rPr>
        <w:t>мышления</w:t>
      </w:r>
      <w:r w:rsidRPr="003D789D">
        <w:rPr>
          <w:rFonts w:ascii="Times New Roman"/>
          <w:color w:val="auto"/>
          <w:sz w:val="28"/>
          <w:szCs w:val="28"/>
        </w:rPr>
        <w:t xml:space="preserve">, </w:t>
      </w:r>
      <w:r w:rsidRPr="003D789D">
        <w:rPr>
          <w:rFonts w:hAnsi="Times New Roman"/>
          <w:color w:val="auto"/>
          <w:sz w:val="28"/>
          <w:szCs w:val="28"/>
        </w:rPr>
        <w:t>эмоционально</w:t>
      </w:r>
      <w:r w:rsidRPr="003D789D">
        <w:rPr>
          <w:rFonts w:ascii="Times New Roman"/>
          <w:color w:val="auto"/>
          <w:sz w:val="28"/>
          <w:szCs w:val="28"/>
        </w:rPr>
        <w:t>-</w:t>
      </w:r>
      <w:r w:rsidRPr="003D789D">
        <w:rPr>
          <w:rFonts w:hAnsi="Times New Roman"/>
          <w:color w:val="auto"/>
          <w:sz w:val="28"/>
          <w:szCs w:val="28"/>
        </w:rPr>
        <w:t>волевой</w:t>
      </w:r>
      <w:r w:rsidRPr="003D789D">
        <w:rPr>
          <w:rFonts w:hAnsi="Times New Roman"/>
          <w:color w:val="auto"/>
          <w:sz w:val="28"/>
          <w:szCs w:val="28"/>
        </w:rPr>
        <w:t xml:space="preserve"> </w:t>
      </w:r>
      <w:r w:rsidRPr="003D789D">
        <w:rPr>
          <w:rFonts w:hAnsi="Times New Roman"/>
          <w:color w:val="auto"/>
          <w:sz w:val="28"/>
          <w:szCs w:val="28"/>
        </w:rPr>
        <w:t>сферы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популяризацию</w:t>
      </w:r>
      <w:r w:rsidRPr="003D789D">
        <w:rPr>
          <w:rFonts w:hAnsi="Times New Roman"/>
          <w:color w:val="auto"/>
          <w:sz w:val="28"/>
          <w:szCs w:val="28"/>
        </w:rPr>
        <w:t xml:space="preserve"> </w:t>
      </w:r>
      <w:r w:rsidRPr="003D789D">
        <w:rPr>
          <w:rFonts w:hAnsi="Times New Roman"/>
          <w:color w:val="auto"/>
          <w:sz w:val="28"/>
          <w:szCs w:val="28"/>
        </w:rPr>
        <w:t>психологических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бесед</w:t>
      </w:r>
      <w:r w:rsidRPr="003D789D">
        <w:rPr>
          <w:rFonts w:ascii="Times New Roman"/>
          <w:color w:val="auto"/>
          <w:sz w:val="28"/>
          <w:szCs w:val="28"/>
        </w:rPr>
        <w:t xml:space="preserve">, </w:t>
      </w:r>
      <w:r w:rsidRPr="003D789D">
        <w:rPr>
          <w:rFonts w:hAnsi="Times New Roman"/>
          <w:color w:val="auto"/>
          <w:sz w:val="28"/>
          <w:szCs w:val="28"/>
        </w:rPr>
        <w:t>тренингов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работысоциального</w:t>
      </w:r>
      <w:r w:rsidRPr="003D789D">
        <w:rPr>
          <w:rFonts w:hAnsi="Times New Roman"/>
          <w:i/>
          <w:iCs/>
          <w:color w:val="auto"/>
          <w:sz w:val="28"/>
          <w:szCs w:val="28"/>
        </w:rPr>
        <w:t xml:space="preserve"> </w:t>
      </w:r>
      <w:r w:rsidRPr="003D789D">
        <w:rPr>
          <w:rFonts w:hAnsi="Times New Roman"/>
          <w:i/>
          <w:iCs/>
          <w:color w:val="auto"/>
          <w:sz w:val="28"/>
          <w:szCs w:val="28"/>
        </w:rPr>
        <w:t>педагога</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диагностика</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положения</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внутрисемейных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 xml:space="preserve">; </w:t>
      </w:r>
      <w:r w:rsidRPr="003D789D">
        <w:rPr>
          <w:rFonts w:hAnsi="Times New Roman"/>
          <w:color w:val="auto"/>
          <w:sz w:val="28"/>
          <w:szCs w:val="28"/>
        </w:rPr>
        <w:t>содействие</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внутрисемейных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 xml:space="preserve">, </w:t>
      </w:r>
      <w:r w:rsidRPr="003D789D">
        <w:rPr>
          <w:rFonts w:hAnsi="Times New Roman"/>
          <w:color w:val="auto"/>
          <w:sz w:val="28"/>
          <w:szCs w:val="28"/>
        </w:rPr>
        <w:t>внутригрупповых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правовой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защиты</w:t>
      </w:r>
      <w:r w:rsidRPr="003D789D">
        <w:rPr>
          <w:rFonts w:ascii="Times New Roman"/>
          <w:color w:val="auto"/>
          <w:sz w:val="28"/>
          <w:szCs w:val="28"/>
        </w:rPr>
        <w:t xml:space="preserve">, </w:t>
      </w:r>
      <w:r w:rsidRPr="003D789D">
        <w:rPr>
          <w:rFonts w:hAnsi="Times New Roman"/>
          <w:color w:val="auto"/>
          <w:sz w:val="28"/>
          <w:szCs w:val="28"/>
        </w:rPr>
        <w:t>работает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семьями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риска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профориентационной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мероприятиях</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бесед</w:t>
      </w:r>
      <w:r w:rsidRPr="003D789D">
        <w:rPr>
          <w:rFonts w:ascii="Times New Roman"/>
          <w:color w:val="auto"/>
          <w:sz w:val="28"/>
          <w:szCs w:val="28"/>
        </w:rPr>
        <w:t xml:space="preserve">, </w:t>
      </w:r>
      <w:r w:rsidRPr="003D789D">
        <w:rPr>
          <w:rFonts w:hAnsi="Times New Roman"/>
          <w:color w:val="auto"/>
          <w:sz w:val="28"/>
          <w:szCs w:val="28"/>
        </w:rPr>
        <w:t>тренингов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Систематическое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сопровождении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диагностической</w:t>
      </w:r>
      <w:r w:rsidRPr="003D789D">
        <w:rPr>
          <w:rFonts w:ascii="Times New Roman"/>
          <w:color w:val="auto"/>
          <w:sz w:val="28"/>
          <w:szCs w:val="28"/>
        </w:rPr>
        <w:t xml:space="preserve">, </w:t>
      </w:r>
      <w:r w:rsidRPr="003D789D">
        <w:rPr>
          <w:rFonts w:hAnsi="Times New Roman"/>
          <w:color w:val="auto"/>
          <w:sz w:val="28"/>
          <w:szCs w:val="28"/>
        </w:rPr>
        <w:t>консультативной</w:t>
      </w:r>
      <w:r w:rsidRPr="003D789D">
        <w:rPr>
          <w:rFonts w:asci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asci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просветительской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Диагностическая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психолого–педагогического</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выявления</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динамики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lastRenderedPageBreak/>
        <w:t>успешности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успешности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изменение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пожеланиями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Диагностическая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строится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различными</w:t>
      </w:r>
      <w:r w:rsidRPr="003D789D">
        <w:rPr>
          <w:rFonts w:hAnsi="Times New Roman"/>
          <w:color w:val="auto"/>
          <w:sz w:val="28"/>
          <w:szCs w:val="28"/>
        </w:rPr>
        <w:t xml:space="preserve"> </w:t>
      </w:r>
      <w:r w:rsidRPr="003D789D">
        <w:rPr>
          <w:rFonts w:hAnsi="Times New Roman"/>
          <w:color w:val="auto"/>
          <w:sz w:val="28"/>
          <w:szCs w:val="28"/>
        </w:rPr>
        <w:t>специалистами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учитель</w:t>
      </w:r>
      <w:r w:rsidRPr="003D789D">
        <w:rPr>
          <w:rFonts w:ascii="Times New Roman"/>
          <w:color w:val="auto"/>
          <w:sz w:val="28"/>
          <w:szCs w:val="28"/>
        </w:rPr>
        <w:t xml:space="preserve">, </w:t>
      </w:r>
      <w:r w:rsidRPr="003D789D">
        <w:rPr>
          <w:rFonts w:hAnsi="Times New Roman"/>
          <w:color w:val="auto"/>
          <w:sz w:val="28"/>
          <w:szCs w:val="28"/>
        </w:rPr>
        <w:t>учитель</w:t>
      </w:r>
      <w:r w:rsidRPr="003D789D">
        <w:rPr>
          <w:rFonts w:ascii="Times New Roman"/>
          <w:color w:val="auto"/>
          <w:sz w:val="28"/>
          <w:szCs w:val="28"/>
        </w:rPr>
        <w:t>-</w:t>
      </w:r>
      <w:r w:rsidRPr="003D789D">
        <w:rPr>
          <w:rFonts w:hAnsi="Times New Roman"/>
          <w:color w:val="auto"/>
          <w:sz w:val="28"/>
          <w:szCs w:val="28"/>
        </w:rPr>
        <w:t>дефектолог</w:t>
      </w:r>
      <w:r w:rsidRPr="003D789D">
        <w:rPr>
          <w:rFonts w:ascii="Times New Roman"/>
          <w:color w:val="auto"/>
          <w:sz w:val="28"/>
          <w:szCs w:val="28"/>
        </w:rPr>
        <w:t xml:space="preserve">, </w:t>
      </w:r>
      <w:r w:rsidRPr="003D789D">
        <w:rPr>
          <w:rFonts w:hAnsi="Times New Roman"/>
          <w:color w:val="auto"/>
          <w:sz w:val="28"/>
          <w:szCs w:val="28"/>
        </w:rPr>
        <w:t>психолог</w:t>
      </w:r>
      <w:r w:rsidRPr="003D789D">
        <w:rPr>
          <w:rFonts w:ascii="Times New Roman"/>
          <w:color w:val="auto"/>
          <w:sz w:val="28"/>
          <w:szCs w:val="28"/>
        </w:rPr>
        <w:t xml:space="preserve">, </w:t>
      </w:r>
      <w:r w:rsidRPr="003D789D">
        <w:rPr>
          <w:rFonts w:hAnsi="Times New Roman"/>
          <w:color w:val="auto"/>
          <w:sz w:val="28"/>
          <w:szCs w:val="28"/>
        </w:rPr>
        <w:t>социальный</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 xml:space="preserve">, </w:t>
      </w:r>
      <w:r w:rsidRPr="003D789D">
        <w:rPr>
          <w:rFonts w:hAnsi="Times New Roman"/>
          <w:color w:val="auto"/>
          <w:sz w:val="28"/>
          <w:szCs w:val="28"/>
        </w:rPr>
        <w:t>медицинский</w:t>
      </w:r>
      <w:r w:rsidRPr="003D789D">
        <w:rPr>
          <w:rFonts w:hAnsi="Times New Roman"/>
          <w:color w:val="auto"/>
          <w:sz w:val="28"/>
          <w:szCs w:val="28"/>
        </w:rPr>
        <w:t xml:space="preserve"> </w:t>
      </w:r>
      <w:r w:rsidRPr="003D789D">
        <w:rPr>
          <w:rFonts w:hAnsi="Times New Roman"/>
          <w:color w:val="auto"/>
          <w:sz w:val="28"/>
          <w:szCs w:val="28"/>
        </w:rPr>
        <w:t>работник</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Учитель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устанавливает</w:t>
      </w:r>
      <w:r w:rsidRPr="003D789D">
        <w:rPr>
          <w:rFonts w:hAnsi="Times New Roman"/>
          <w:color w:val="auto"/>
          <w:sz w:val="28"/>
          <w:szCs w:val="28"/>
        </w:rPr>
        <w:t xml:space="preserve"> </w:t>
      </w:r>
      <w:r w:rsidRPr="003D789D">
        <w:rPr>
          <w:rFonts w:hAnsi="Times New Roman"/>
          <w:color w:val="auto"/>
          <w:sz w:val="28"/>
          <w:szCs w:val="28"/>
        </w:rPr>
        <w:t>усвоенный</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asci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hAnsi="Times New Roman"/>
          <w:color w:val="auto"/>
          <w:sz w:val="28"/>
          <w:szCs w:val="28"/>
        </w:rPr>
        <w:t xml:space="preserve"> </w:t>
      </w:r>
      <w:r w:rsidRPr="003D789D">
        <w:rPr>
          <w:rFonts w:hAnsi="Times New Roman"/>
          <w:color w:val="auto"/>
          <w:sz w:val="28"/>
          <w:szCs w:val="28"/>
        </w:rPr>
        <w:t>эти</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преодолены</w:t>
      </w:r>
      <w:r w:rsidRPr="003D789D">
        <w:rPr>
          <w:rFonts w:ascii="Times New Roman"/>
          <w:color w:val="auto"/>
          <w:sz w:val="28"/>
          <w:szCs w:val="28"/>
        </w:rPr>
        <w:t xml:space="preserve">; </w:t>
      </w:r>
      <w:r w:rsidRPr="003D789D">
        <w:rPr>
          <w:rFonts w:hAnsi="Times New Roman"/>
          <w:color w:val="auto"/>
          <w:sz w:val="28"/>
          <w:szCs w:val="28"/>
        </w:rPr>
        <w:t>отмечает</w:t>
      </w:r>
      <w:r w:rsidRPr="003D789D">
        <w:rPr>
          <w:rFonts w:hAnsi="Times New Roman"/>
          <w:color w:val="auto"/>
          <w:sz w:val="28"/>
          <w:szCs w:val="28"/>
        </w:rPr>
        <w:t xml:space="preserve"> </w:t>
      </w:r>
      <w:r w:rsidRPr="003D789D">
        <w:rPr>
          <w:rFonts w:hAnsi="Times New Roman"/>
          <w:color w:val="auto"/>
          <w:sz w:val="28"/>
          <w:szCs w:val="28"/>
        </w:rPr>
        <w:t>особенности</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адекватность</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составлении</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Учитель</w:t>
      </w:r>
      <w:r w:rsidRPr="003D789D">
        <w:rPr>
          <w:rFonts w:ascii="Times New Roman"/>
          <w:i/>
          <w:iCs/>
          <w:color w:val="auto"/>
          <w:sz w:val="28"/>
          <w:szCs w:val="28"/>
        </w:rPr>
        <w:t>-</w:t>
      </w:r>
      <w:r w:rsidRPr="003D789D">
        <w:rPr>
          <w:rFonts w:hAnsi="Times New Roman"/>
          <w:i/>
          <w:iCs/>
          <w:color w:val="auto"/>
          <w:sz w:val="28"/>
          <w:szCs w:val="28"/>
        </w:rPr>
        <w:t>дефектолог</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сурдопедагог</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изучение</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сурдопедагогической</w:t>
      </w:r>
      <w:r w:rsidRPr="003D789D">
        <w:rPr>
          <w:rFonts w:hAnsi="Times New Roman"/>
          <w:color w:val="auto"/>
          <w:sz w:val="28"/>
          <w:szCs w:val="28"/>
        </w:rPr>
        <w:t xml:space="preserve"> </w:t>
      </w:r>
      <w:r w:rsidRPr="003D789D">
        <w:rPr>
          <w:rFonts w:hAnsi="Times New Roman"/>
          <w:color w:val="auto"/>
          <w:sz w:val="28"/>
          <w:szCs w:val="28"/>
        </w:rPr>
        <w:t>диагностики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изучает</w:t>
      </w:r>
      <w:r w:rsidRPr="003D789D">
        <w:rPr>
          <w:rFonts w:hAnsi="Times New Roman"/>
          <w:color w:val="auto"/>
          <w:sz w:val="28"/>
          <w:szCs w:val="28"/>
        </w:rPr>
        <w:t xml:space="preserve"> </w:t>
      </w:r>
      <w:r w:rsidRPr="003D789D">
        <w:rPr>
          <w:rFonts w:hAnsi="Times New Roman"/>
          <w:color w:val="auto"/>
          <w:sz w:val="28"/>
          <w:szCs w:val="28"/>
        </w:rPr>
        <w:t>состояние</w:t>
      </w:r>
      <w:r w:rsidRPr="003D789D">
        <w:rPr>
          <w:rFonts w:hAnsi="Times New Roman"/>
          <w:color w:val="auto"/>
          <w:sz w:val="28"/>
          <w:szCs w:val="28"/>
        </w:rPr>
        <w:t xml:space="preserve"> </w:t>
      </w:r>
      <w:r w:rsidRPr="003D789D">
        <w:rPr>
          <w:rFonts w:hAnsi="Times New Roman"/>
          <w:color w:val="auto"/>
          <w:sz w:val="28"/>
          <w:szCs w:val="28"/>
        </w:rPr>
        <w:t>слуховой</w:t>
      </w:r>
      <w:r w:rsidRPr="003D789D">
        <w:rPr>
          <w:rFonts w:hAnsi="Times New Roman"/>
          <w:color w:val="auto"/>
          <w:sz w:val="28"/>
          <w:szCs w:val="28"/>
        </w:rPr>
        <w:t xml:space="preserve"> </w:t>
      </w:r>
      <w:r w:rsidRPr="003D789D">
        <w:rPr>
          <w:rFonts w:hAnsi="Times New Roman"/>
          <w:color w:val="auto"/>
          <w:sz w:val="28"/>
          <w:szCs w:val="28"/>
        </w:rPr>
        <w:t>функции</w:t>
      </w:r>
      <w:r w:rsidRPr="003D789D">
        <w:rPr>
          <w:rFonts w:asci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сурдопедагогических</w:t>
      </w:r>
      <w:r w:rsidRPr="003D789D">
        <w:rPr>
          <w:rFonts w:hAnsi="Times New Roman"/>
          <w:color w:val="auto"/>
          <w:sz w:val="28"/>
          <w:szCs w:val="28"/>
        </w:rPr>
        <w:t xml:space="preserve"> </w:t>
      </w:r>
      <w:r w:rsidRPr="003D789D">
        <w:rPr>
          <w:rFonts w:hAnsi="Times New Roman"/>
          <w:color w:val="auto"/>
          <w:sz w:val="28"/>
          <w:szCs w:val="28"/>
        </w:rPr>
        <w:t>методик</w:t>
      </w:r>
      <w:r w:rsidRPr="003D789D">
        <w:rPr>
          <w:rFonts w:hAns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адекватность</w:t>
      </w:r>
      <w:r w:rsidRPr="003D789D">
        <w:rPr>
          <w:rFonts w:hAnsi="Times New Roman"/>
          <w:color w:val="auto"/>
          <w:sz w:val="28"/>
          <w:szCs w:val="28"/>
        </w:rPr>
        <w:t xml:space="preserve"> </w:t>
      </w:r>
      <w:r w:rsidRPr="003D789D">
        <w:rPr>
          <w:rFonts w:hAnsi="Times New Roman"/>
          <w:color w:val="auto"/>
          <w:sz w:val="28"/>
          <w:szCs w:val="28"/>
        </w:rPr>
        <w:t>режима</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слуховых</w:t>
      </w:r>
      <w:r w:rsidRPr="003D789D">
        <w:rPr>
          <w:rFonts w:hAnsi="Times New Roman"/>
          <w:color w:val="auto"/>
          <w:sz w:val="28"/>
          <w:szCs w:val="28"/>
        </w:rPr>
        <w:t xml:space="preserve"> </w:t>
      </w:r>
      <w:r w:rsidRPr="003D789D">
        <w:rPr>
          <w:rFonts w:hAnsi="Times New Roman"/>
          <w:color w:val="auto"/>
          <w:sz w:val="28"/>
          <w:szCs w:val="28"/>
        </w:rPr>
        <w:t>аппаратов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кохлеарных</w:t>
      </w:r>
      <w:r w:rsidRPr="003D789D">
        <w:rPr>
          <w:rFonts w:hAnsi="Times New Roman"/>
          <w:color w:val="auto"/>
          <w:sz w:val="28"/>
          <w:szCs w:val="28"/>
        </w:rPr>
        <w:t xml:space="preserve"> </w:t>
      </w:r>
      <w:r w:rsidRPr="003D789D">
        <w:rPr>
          <w:rFonts w:hAnsi="Times New Roman"/>
          <w:color w:val="auto"/>
          <w:sz w:val="28"/>
          <w:szCs w:val="28"/>
        </w:rPr>
        <w:t>имплантов</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слухоречевого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им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использования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 xml:space="preserve">, </w:t>
      </w:r>
      <w:r w:rsidRPr="003D789D">
        <w:rPr>
          <w:rFonts w:hAnsi="Times New Roman"/>
          <w:color w:val="auto"/>
          <w:sz w:val="28"/>
          <w:szCs w:val="28"/>
        </w:rPr>
        <w:t>применения</w:t>
      </w:r>
      <w:r w:rsidRPr="003D789D">
        <w:rPr>
          <w:rFonts w:hAnsi="Times New Roman"/>
          <w:color w:val="auto"/>
          <w:sz w:val="28"/>
          <w:szCs w:val="28"/>
        </w:rPr>
        <w:t xml:space="preserve"> </w:t>
      </w:r>
      <w:r w:rsidRPr="003D789D">
        <w:rPr>
          <w:rFonts w:hAnsi="Times New Roman"/>
          <w:color w:val="auto"/>
          <w:sz w:val="28"/>
          <w:szCs w:val="28"/>
        </w:rPr>
        <w:t>средств</w:t>
      </w:r>
      <w:r w:rsidRPr="003D789D">
        <w:rPr>
          <w:rFonts w:hAnsi="Times New Roman"/>
          <w:color w:val="auto"/>
          <w:sz w:val="28"/>
          <w:szCs w:val="28"/>
        </w:rPr>
        <w:t xml:space="preserve"> </w:t>
      </w:r>
      <w:r w:rsidRPr="003D789D">
        <w:rPr>
          <w:rFonts w:hAnsi="Times New Roman"/>
          <w:color w:val="auto"/>
          <w:sz w:val="28"/>
          <w:szCs w:val="28"/>
        </w:rPr>
        <w:t>электроакустической</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ориентации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звуках</w:t>
      </w:r>
      <w:r w:rsidRPr="003D789D">
        <w:rPr>
          <w:rFonts w:hAnsi="Times New Roman"/>
          <w:color w:val="auto"/>
          <w:sz w:val="28"/>
          <w:szCs w:val="28"/>
        </w:rPr>
        <w:t xml:space="preserve"> </w:t>
      </w:r>
      <w:r w:rsidRPr="003D789D">
        <w:rPr>
          <w:rFonts w:hAnsi="Times New Roman"/>
          <w:color w:val="auto"/>
          <w:sz w:val="28"/>
          <w:szCs w:val="28"/>
        </w:rPr>
        <w:t>окружающего</w:t>
      </w:r>
      <w:r w:rsidRPr="003D789D">
        <w:rPr>
          <w:rFonts w:hAnsi="Times New Roman"/>
          <w:color w:val="auto"/>
          <w:sz w:val="28"/>
          <w:szCs w:val="28"/>
        </w:rPr>
        <w:t xml:space="preserve"> </w:t>
      </w:r>
      <w:r w:rsidRPr="003D789D">
        <w:rPr>
          <w:rFonts w:hAnsi="Times New Roman"/>
          <w:color w:val="auto"/>
          <w:sz w:val="28"/>
          <w:szCs w:val="28"/>
        </w:rPr>
        <w:t>мира</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lastRenderedPageBreak/>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повторного</w:t>
      </w:r>
      <w:r w:rsidRPr="003D789D">
        <w:rPr>
          <w:rFonts w:hAnsi="Times New Roman"/>
          <w:color w:val="auto"/>
          <w:sz w:val="28"/>
          <w:szCs w:val="28"/>
        </w:rPr>
        <w:t xml:space="preserve"> </w:t>
      </w:r>
      <w:r w:rsidRPr="003D789D">
        <w:rPr>
          <w:rFonts w:hAnsi="Times New Roman"/>
          <w:color w:val="auto"/>
          <w:sz w:val="28"/>
          <w:szCs w:val="28"/>
        </w:rPr>
        <w:t>аудиологического</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ascii="Times New Roman"/>
          <w:color w:val="auto"/>
          <w:sz w:val="28"/>
          <w:szCs w:val="28"/>
        </w:rPr>
        <w:t xml:space="preserve">, </w:t>
      </w:r>
      <w:r w:rsidRPr="003D789D">
        <w:rPr>
          <w:rFonts w:hAnsi="Times New Roman"/>
          <w:color w:val="auto"/>
          <w:sz w:val="28"/>
          <w:szCs w:val="28"/>
        </w:rPr>
        <w:t>направляет</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консультацию</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сурдологический</w:t>
      </w:r>
      <w:r w:rsidRPr="003D789D">
        <w:rPr>
          <w:rFonts w:hAnsi="Times New Roman"/>
          <w:color w:val="auto"/>
          <w:sz w:val="28"/>
          <w:szCs w:val="28"/>
        </w:rPr>
        <w:t xml:space="preserve"> </w:t>
      </w:r>
      <w:r w:rsidRPr="003D789D">
        <w:rPr>
          <w:rFonts w:hAnsi="Times New Roman"/>
          <w:color w:val="auto"/>
          <w:sz w:val="28"/>
          <w:szCs w:val="28"/>
        </w:rPr>
        <w:t>кабинет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центр</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Педагог</w:t>
      </w:r>
      <w:r w:rsidRPr="003D789D">
        <w:rPr>
          <w:rFonts w:hAnsi="Times New Roman"/>
          <w:i/>
          <w:iCs/>
          <w:color w:val="auto"/>
          <w:sz w:val="28"/>
          <w:szCs w:val="28"/>
        </w:rPr>
        <w:t xml:space="preserve"> </w:t>
      </w:r>
      <w:r w:rsidRPr="003D789D">
        <w:rPr>
          <w:rFonts w:ascii="Times New Roman"/>
          <w:i/>
          <w:iCs/>
          <w:color w:val="auto"/>
          <w:sz w:val="28"/>
          <w:szCs w:val="28"/>
        </w:rPr>
        <w:t xml:space="preserve">- </w:t>
      </w:r>
      <w:r w:rsidRPr="003D789D">
        <w:rPr>
          <w:rFonts w:hAnsi="Times New Roman"/>
          <w:i/>
          <w:iCs/>
          <w:color w:val="auto"/>
          <w:sz w:val="28"/>
          <w:szCs w:val="28"/>
        </w:rPr>
        <w:t>психолог</w:t>
      </w:r>
      <w:r w:rsidRPr="003D789D">
        <w:rPr>
          <w:rFonts w:ascii="Times New Roman"/>
          <w:i/>
          <w:iCs/>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психологическое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asci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задачам</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особенностям</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анализирует</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ascii="Times New Roman"/>
          <w:color w:val="auto"/>
          <w:sz w:val="28"/>
          <w:szCs w:val="28"/>
        </w:rPr>
        <w:t xml:space="preserve">, </w:t>
      </w:r>
      <w:r w:rsidRPr="003D789D">
        <w:rPr>
          <w:rFonts w:hAnsi="Times New Roman"/>
          <w:color w:val="auto"/>
          <w:sz w:val="28"/>
          <w:szCs w:val="28"/>
        </w:rPr>
        <w:t>разрабатывает</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рекомендации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сложных</w:t>
      </w:r>
      <w:r w:rsidRPr="003D789D">
        <w:rPr>
          <w:rFonts w:hAnsi="Times New Roman"/>
          <w:color w:val="auto"/>
          <w:sz w:val="28"/>
          <w:szCs w:val="28"/>
        </w:rPr>
        <w:t xml:space="preserve"> </w:t>
      </w:r>
      <w:r w:rsidRPr="003D789D">
        <w:rPr>
          <w:rFonts w:hAnsi="Times New Roman"/>
          <w:color w:val="auto"/>
          <w:sz w:val="28"/>
          <w:szCs w:val="28"/>
        </w:rPr>
        <w:t>дифференциально</w:t>
      </w:r>
      <w:r w:rsidRPr="003D789D">
        <w:rPr>
          <w:rFonts w:ascii="Times New Roman"/>
          <w:color w:val="auto"/>
          <w:sz w:val="28"/>
          <w:szCs w:val="28"/>
        </w:rPr>
        <w:t>-</w:t>
      </w:r>
      <w:r w:rsidRPr="003D789D">
        <w:rPr>
          <w:rFonts w:hAnsi="Times New Roman"/>
          <w:color w:val="auto"/>
          <w:sz w:val="28"/>
          <w:szCs w:val="28"/>
        </w:rPr>
        <w:t>диагностических</w:t>
      </w:r>
      <w:r w:rsidRPr="003D789D">
        <w:rPr>
          <w:rFonts w:hAnsi="Times New Roman"/>
          <w:color w:val="auto"/>
          <w:sz w:val="28"/>
          <w:szCs w:val="28"/>
        </w:rPr>
        <w:t xml:space="preserve"> </w:t>
      </w:r>
      <w:r w:rsidRPr="003D789D">
        <w:rPr>
          <w:rFonts w:hAnsi="Times New Roman"/>
          <w:color w:val="auto"/>
          <w:sz w:val="28"/>
          <w:szCs w:val="28"/>
        </w:rPr>
        <w:t>случаях</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повторные</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направляет</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консультации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соответствующего</w:t>
      </w:r>
      <w:r w:rsidRPr="003D789D">
        <w:rPr>
          <w:rFonts w:hAnsi="Times New Roman"/>
          <w:color w:val="auto"/>
          <w:sz w:val="28"/>
          <w:szCs w:val="28"/>
        </w:rPr>
        <w:t xml:space="preserve"> </w:t>
      </w:r>
      <w:r w:rsidRPr="003D789D">
        <w:rPr>
          <w:rFonts w:hAnsi="Times New Roman"/>
          <w:color w:val="auto"/>
          <w:sz w:val="28"/>
          <w:szCs w:val="28"/>
        </w:rPr>
        <w:t>профиля</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комплексной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привлекает</w:t>
      </w:r>
      <w:r w:rsidRPr="003D789D">
        <w:rPr>
          <w:rFonts w:hAns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консультативной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Социальный</w:t>
      </w:r>
      <w:r w:rsidRPr="003D789D">
        <w:rPr>
          <w:rFonts w:hAnsi="Times New Roman"/>
          <w:i/>
          <w:iCs/>
          <w:color w:val="auto"/>
          <w:sz w:val="28"/>
          <w:szCs w:val="28"/>
        </w:rPr>
        <w:t xml:space="preserve"> </w:t>
      </w:r>
      <w:r w:rsidRPr="003D789D">
        <w:rPr>
          <w:rFonts w:hAnsi="Times New Roman"/>
          <w:i/>
          <w:iCs/>
          <w:color w:val="auto"/>
          <w:sz w:val="28"/>
          <w:szCs w:val="28"/>
        </w:rPr>
        <w:t>педагог</w:t>
      </w:r>
      <w:r w:rsidRPr="003D789D">
        <w:rPr>
          <w:rFonts w:ascii="Times New Roman"/>
          <w:i/>
          <w:iCs/>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ascii="Times New Roman"/>
          <w:color w:val="auto"/>
          <w:sz w:val="28"/>
          <w:szCs w:val="28"/>
        </w:rPr>
        <w:t xml:space="preserve">, </w:t>
      </w:r>
      <w:r w:rsidRPr="003D789D">
        <w:rPr>
          <w:rFonts w:hAnsi="Times New Roman"/>
          <w:color w:val="auto"/>
          <w:sz w:val="28"/>
          <w:szCs w:val="28"/>
        </w:rPr>
        <w:t>изучает</w:t>
      </w:r>
      <w:r w:rsidRPr="003D789D">
        <w:rPr>
          <w:rFonts w:hAnsi="Times New Roman"/>
          <w:color w:val="auto"/>
          <w:sz w:val="28"/>
          <w:szCs w:val="28"/>
        </w:rPr>
        <w:t xml:space="preserve"> </w:t>
      </w:r>
      <w:r w:rsidRPr="003D789D">
        <w:rPr>
          <w:rFonts w:hAnsi="Times New Roman"/>
          <w:color w:val="auto"/>
          <w:sz w:val="28"/>
          <w:szCs w:val="28"/>
        </w:rPr>
        <w:t>социальную</w:t>
      </w:r>
      <w:r w:rsidRPr="003D789D">
        <w:rPr>
          <w:rFonts w:hAnsi="Times New Roman"/>
          <w:color w:val="auto"/>
          <w:sz w:val="28"/>
          <w:szCs w:val="28"/>
        </w:rPr>
        <w:t xml:space="preserve"> </w:t>
      </w:r>
      <w:r w:rsidRPr="003D789D">
        <w:rPr>
          <w:rFonts w:hAnsi="Times New Roman"/>
          <w:color w:val="auto"/>
          <w:sz w:val="28"/>
          <w:szCs w:val="28"/>
        </w:rPr>
        <w:t>микросреду</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воспитанников</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риска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комплексной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участия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сотрудников</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ведомств</w:t>
      </w:r>
      <w:r w:rsidRPr="003D789D">
        <w:rPr>
          <w:rFonts w:ascii="Times New Roman"/>
          <w:color w:val="auto"/>
          <w:sz w:val="28"/>
          <w:szCs w:val="28"/>
        </w:rPr>
        <w:t xml:space="preserve">, </w:t>
      </w:r>
      <w:r w:rsidRPr="003D789D">
        <w:rPr>
          <w:rFonts w:hAnsi="Times New Roman"/>
          <w:color w:val="auto"/>
          <w:sz w:val="28"/>
          <w:szCs w:val="28"/>
        </w:rPr>
        <w:t>организует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ними</w:t>
      </w:r>
      <w:r w:rsidRPr="003D789D">
        <w:rPr>
          <w:rFonts w:hAnsi="Times New Roman"/>
          <w:color w:val="auto"/>
          <w:sz w:val="28"/>
          <w:szCs w:val="28"/>
        </w:rPr>
        <w:t xml:space="preserve"> </w:t>
      </w:r>
      <w:r w:rsidRPr="003D789D">
        <w:rPr>
          <w:rFonts w:hAnsi="Times New Roman"/>
          <w:color w:val="auto"/>
          <w:sz w:val="28"/>
          <w:szCs w:val="28"/>
        </w:rPr>
        <w:t>необходимое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Консультативная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непрерывность</w:t>
      </w:r>
      <w:r w:rsidRPr="003D789D">
        <w:rPr>
          <w:rFonts w:hAnsi="Times New Roman"/>
          <w:color w:val="auto"/>
          <w:sz w:val="28"/>
          <w:szCs w:val="28"/>
        </w:rPr>
        <w:t xml:space="preserve"> </w:t>
      </w:r>
      <w:r w:rsidRPr="003D789D">
        <w:rPr>
          <w:rFonts w:hAnsi="Times New Roman"/>
          <w:color w:val="auto"/>
          <w:sz w:val="28"/>
          <w:szCs w:val="28"/>
        </w:rPr>
        <w:t>специального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дифференцированных</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социализации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Консультативная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выработку</w:t>
      </w:r>
      <w:r w:rsidRPr="003D789D">
        <w:rPr>
          <w:rFonts w:hAnsi="Times New Roman"/>
          <w:color w:val="auto"/>
          <w:sz w:val="28"/>
          <w:szCs w:val="28"/>
        </w:rPr>
        <w:t xml:space="preserve"> </w:t>
      </w:r>
      <w:r w:rsidRPr="003D789D">
        <w:rPr>
          <w:rFonts w:hAnsi="Times New Roman"/>
          <w:color w:val="auto"/>
          <w:sz w:val="28"/>
          <w:szCs w:val="28"/>
        </w:rPr>
        <w:t>совместных</w:t>
      </w:r>
      <w:r w:rsidRPr="003D789D">
        <w:rPr>
          <w:rFonts w:hAnsi="Times New Roman"/>
          <w:color w:val="auto"/>
          <w:sz w:val="28"/>
          <w:szCs w:val="28"/>
        </w:rPr>
        <w:t xml:space="preserve"> </w:t>
      </w:r>
      <w:r w:rsidRPr="003D789D">
        <w:rPr>
          <w:rFonts w:hAnsi="Times New Roman"/>
          <w:color w:val="auto"/>
          <w:sz w:val="28"/>
          <w:szCs w:val="28"/>
        </w:rPr>
        <w:t>обоснованных</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направлениям</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диагностической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ascii="Times New Roman"/>
          <w:color w:val="auto"/>
          <w:sz w:val="28"/>
          <w:szCs w:val="28"/>
        </w:rPr>
        <w:t xml:space="preserve">, </w:t>
      </w:r>
      <w:r w:rsidRPr="003D789D">
        <w:rPr>
          <w:rFonts w:hAnsi="Times New Roman"/>
          <w:color w:val="auto"/>
          <w:sz w:val="28"/>
          <w:szCs w:val="28"/>
        </w:rPr>
        <w:t>единых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педагогов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выбору</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ascii="Times New Roman"/>
          <w:color w:val="auto"/>
          <w:sz w:val="28"/>
          <w:szCs w:val="28"/>
        </w:rPr>
        <w:t>-</w:t>
      </w:r>
      <w:r w:rsidRPr="003D789D">
        <w:rPr>
          <w:rFonts w:hAnsi="Times New Roman"/>
          <w:color w:val="auto"/>
          <w:sz w:val="28"/>
          <w:szCs w:val="28"/>
        </w:rPr>
        <w:t>ориентированных</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w:t>
      </w:r>
      <w:r w:rsidRPr="003D789D">
        <w:rPr>
          <w:rFonts w:hAnsi="Times New Roman"/>
          <w:color w:val="auto"/>
          <w:sz w:val="28"/>
          <w:szCs w:val="28"/>
        </w:rPr>
        <w:lastRenderedPageBreak/>
        <w:t>чающимися</w:t>
      </w:r>
      <w:r w:rsidRPr="003D789D">
        <w:rPr>
          <w:rFonts w:asci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ascii="Times New Roman"/>
          <w:color w:val="auto"/>
          <w:sz w:val="28"/>
          <w:szCs w:val="28"/>
        </w:rPr>
        <w:t xml:space="preserve">, </w:t>
      </w:r>
      <w:r w:rsidRPr="003D789D">
        <w:rPr>
          <w:rFonts w:hAnsi="Times New Roman"/>
          <w:color w:val="auto"/>
          <w:sz w:val="28"/>
          <w:szCs w:val="28"/>
        </w:rPr>
        <w:t>консультативную</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вопросах</w:t>
      </w:r>
      <w:r w:rsidRPr="003D789D">
        <w:rPr>
          <w:rFonts w:hAnsi="Times New Roman"/>
          <w:color w:val="auto"/>
          <w:sz w:val="28"/>
          <w:szCs w:val="28"/>
        </w:rPr>
        <w:t xml:space="preserve"> </w:t>
      </w:r>
      <w:r w:rsidRPr="003D789D">
        <w:rPr>
          <w:rFonts w:hAnsi="Times New Roman"/>
          <w:color w:val="auto"/>
          <w:sz w:val="28"/>
          <w:szCs w:val="28"/>
        </w:rPr>
        <w:t>выбора</w:t>
      </w:r>
      <w:r w:rsidRPr="003D789D">
        <w:rPr>
          <w:rFonts w:hAnsi="Times New Roman"/>
          <w:color w:val="auto"/>
          <w:sz w:val="28"/>
          <w:szCs w:val="28"/>
        </w:rPr>
        <w:t xml:space="preserve"> </w:t>
      </w:r>
      <w:r w:rsidRPr="003D789D">
        <w:rPr>
          <w:rFonts w:hAnsi="Times New Roman"/>
          <w:color w:val="auto"/>
          <w:sz w:val="28"/>
          <w:szCs w:val="28"/>
        </w:rPr>
        <w:t>стратегии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коррекционно–развивающей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осуществления</w:t>
      </w:r>
      <w:r w:rsidRPr="003D789D">
        <w:rPr>
          <w:rFonts w:hAnsi="Times New Roman"/>
          <w:color w:val="auto"/>
          <w:sz w:val="28"/>
          <w:szCs w:val="28"/>
        </w:rPr>
        <w:t xml:space="preserve"> </w:t>
      </w:r>
      <w:r w:rsidRPr="003D789D">
        <w:rPr>
          <w:rFonts w:hAnsi="Times New Roman"/>
          <w:color w:val="auto"/>
          <w:sz w:val="28"/>
          <w:szCs w:val="28"/>
        </w:rPr>
        <w:t>инклюзивного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CE2A5C" w:rsidRDefault="00CE2A5C" w:rsidP="00B16003">
      <w:pPr>
        <w:widowControl w:val="0"/>
        <w:spacing w:after="0" w:line="360" w:lineRule="auto"/>
        <w:ind w:firstLine="709"/>
        <w:jc w:val="both"/>
        <w:rPr>
          <w:rFonts w:hAnsi="Times New Roman"/>
          <w:b/>
          <w:bCs/>
          <w:i/>
          <w:iCs/>
          <w:color w:val="auto"/>
          <w:sz w:val="28"/>
          <w:szCs w:val="28"/>
        </w:rPr>
      </w:pP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Информационно</w:t>
      </w:r>
      <w:r w:rsidRPr="003D789D">
        <w:rPr>
          <w:rFonts w:ascii="Times New Roman"/>
          <w:b/>
          <w:bCs/>
          <w:i/>
          <w:iCs/>
          <w:color w:val="auto"/>
          <w:sz w:val="28"/>
          <w:szCs w:val="28"/>
        </w:rPr>
        <w:t>-</w:t>
      </w:r>
      <w:r w:rsidRPr="003D789D">
        <w:rPr>
          <w:rFonts w:hAnsi="Times New Roman"/>
          <w:b/>
          <w:bCs/>
          <w:i/>
          <w:iCs/>
          <w:color w:val="auto"/>
          <w:sz w:val="28"/>
          <w:szCs w:val="28"/>
        </w:rPr>
        <w:t>просветительская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b/>
          <w:bCs/>
          <w:i/>
          <w:iCs/>
          <w:color w:val="auto"/>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разъяснительную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социокультурного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ascii="Times New Roman"/>
          <w:color w:val="auto"/>
          <w:sz w:val="28"/>
          <w:szCs w:val="28"/>
        </w:rPr>
        <w:t xml:space="preserve">, </w:t>
      </w:r>
      <w:r w:rsidRPr="003D789D">
        <w:rPr>
          <w:rFonts w:hAnsi="Times New Roman"/>
          <w:color w:val="auto"/>
          <w:sz w:val="28"/>
          <w:szCs w:val="28"/>
        </w:rPr>
        <w:t>имеющими</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просветительская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hAnsi="Times New Roman"/>
          <w:color w:val="auto"/>
          <w:sz w:val="28"/>
          <w:szCs w:val="28"/>
        </w:rPr>
        <w:t xml:space="preserve"> </w:t>
      </w:r>
      <w:r w:rsidRPr="003D789D">
        <w:rPr>
          <w:rFonts w:hAnsi="Times New Roman"/>
          <w:color w:val="auto"/>
          <w:sz w:val="28"/>
          <w:szCs w:val="28"/>
        </w:rPr>
        <w:t>просветительской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дистанционные</w:t>
      </w:r>
      <w:r w:rsidRPr="003D789D">
        <w:rPr>
          <w:rFonts w:asci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лекции</w:t>
      </w:r>
      <w:r w:rsidRPr="003D789D">
        <w:rPr>
          <w:rFonts w:ascii="Times New Roman"/>
          <w:color w:val="auto"/>
          <w:sz w:val="28"/>
          <w:szCs w:val="28"/>
        </w:rPr>
        <w:t xml:space="preserve">, </w:t>
      </w:r>
      <w:r w:rsidRPr="003D789D">
        <w:rPr>
          <w:rFonts w:hAnsi="Times New Roman"/>
          <w:color w:val="auto"/>
          <w:sz w:val="28"/>
          <w:szCs w:val="28"/>
        </w:rPr>
        <w:t>беседы</w:t>
      </w:r>
      <w:r w:rsidRPr="003D789D">
        <w:rPr>
          <w:rFonts w:ascii="Times New Roman"/>
          <w:color w:val="auto"/>
          <w:sz w:val="28"/>
          <w:szCs w:val="28"/>
        </w:rPr>
        <w:t xml:space="preserve">, </w:t>
      </w:r>
      <w:r w:rsidRPr="003D789D">
        <w:rPr>
          <w:rFonts w:hAnsi="Times New Roman"/>
          <w:color w:val="auto"/>
          <w:sz w:val="28"/>
          <w:szCs w:val="28"/>
        </w:rPr>
        <w:t>информационные</w:t>
      </w:r>
      <w:r w:rsidRPr="003D789D">
        <w:rPr>
          <w:rFonts w:hAnsi="Times New Roman"/>
          <w:color w:val="auto"/>
          <w:sz w:val="28"/>
          <w:szCs w:val="28"/>
        </w:rPr>
        <w:t xml:space="preserve"> </w:t>
      </w:r>
      <w:r w:rsidRPr="003D789D">
        <w:rPr>
          <w:rFonts w:hAnsi="Times New Roman"/>
          <w:color w:val="auto"/>
          <w:sz w:val="28"/>
          <w:szCs w:val="28"/>
        </w:rPr>
        <w:t>стенды</w:t>
      </w:r>
      <w:r w:rsidRPr="003D789D">
        <w:rPr>
          <w:rFonts w:asci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консультации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Психолого</w:t>
      </w:r>
      <w:r w:rsidRPr="003D789D">
        <w:rPr>
          <w:rFonts w:ascii="Times New Roman"/>
          <w:b/>
          <w:bCs/>
          <w:i/>
          <w:iCs/>
          <w:color w:val="auto"/>
          <w:sz w:val="28"/>
          <w:szCs w:val="28"/>
        </w:rPr>
        <w:t>-</w:t>
      </w:r>
      <w:r w:rsidRPr="003D789D">
        <w:rPr>
          <w:rFonts w:hAnsi="Times New Roman"/>
          <w:b/>
          <w:bCs/>
          <w:i/>
          <w:iCs/>
          <w:color w:val="auto"/>
          <w:sz w:val="28"/>
          <w:szCs w:val="28"/>
        </w:rPr>
        <w:t>педагогическая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комфортного</w:t>
      </w:r>
      <w:r w:rsidRPr="003D789D">
        <w:rPr>
          <w:rFonts w:hAnsi="Times New Roman"/>
          <w:color w:val="auto"/>
          <w:sz w:val="28"/>
          <w:szCs w:val="28"/>
        </w:rPr>
        <w:t xml:space="preserve"> </w:t>
      </w:r>
      <w:r w:rsidRPr="003D789D">
        <w:rPr>
          <w:rFonts w:hAnsi="Times New Roman"/>
          <w:color w:val="auto"/>
          <w:sz w:val="28"/>
          <w:szCs w:val="28"/>
        </w:rPr>
        <w:t>психологического</w:t>
      </w:r>
      <w:r w:rsidRPr="003D789D">
        <w:rPr>
          <w:rFonts w:hAnsi="Times New Roman"/>
          <w:color w:val="auto"/>
          <w:sz w:val="28"/>
          <w:szCs w:val="28"/>
        </w:rPr>
        <w:t xml:space="preserve"> </w:t>
      </w:r>
      <w:r w:rsidRPr="003D789D">
        <w:rPr>
          <w:rFonts w:hAnsi="Times New Roman"/>
          <w:color w:val="auto"/>
          <w:sz w:val="28"/>
          <w:szCs w:val="28"/>
        </w:rPr>
        <w:t>климата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одноклассниками</w:t>
      </w:r>
      <w:r w:rsidRPr="003D789D">
        <w:rPr>
          <w:rFonts w:asci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учителями</w:t>
      </w:r>
      <w:r w:rsidRPr="003D789D">
        <w:rPr>
          <w:rFonts w:asci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профилактике</w:t>
      </w:r>
      <w:r w:rsidRPr="003D789D">
        <w:rPr>
          <w:rFonts w:hAnsi="Times New Roman"/>
          <w:color w:val="auto"/>
          <w:sz w:val="28"/>
          <w:szCs w:val="28"/>
        </w:rPr>
        <w:t xml:space="preserve">  </w:t>
      </w:r>
      <w:r w:rsidRPr="003D789D">
        <w:rPr>
          <w:rFonts w:hAnsi="Times New Roman"/>
          <w:color w:val="auto"/>
          <w:sz w:val="28"/>
          <w:szCs w:val="28"/>
        </w:rPr>
        <w:t>внутриличностных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конфликтов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r w:rsidRPr="003D789D">
        <w:rPr>
          <w:rFonts w:hAnsi="Times New Roman"/>
          <w:color w:val="auto"/>
          <w:sz w:val="28"/>
          <w:szCs w:val="28"/>
        </w:rPr>
        <w:t>школе</w:t>
      </w:r>
      <w:r w:rsidRPr="003D789D">
        <w:rPr>
          <w:rFonts w:ascii="Times New Roman"/>
          <w:color w:val="auto"/>
          <w:sz w:val="28"/>
          <w:szCs w:val="28"/>
        </w:rPr>
        <w:t xml:space="preserve">; </w:t>
      </w:r>
      <w:r w:rsidRPr="003D789D">
        <w:rPr>
          <w:rFonts w:hAnsi="Times New Roman"/>
          <w:color w:val="auto"/>
          <w:sz w:val="28"/>
          <w:szCs w:val="28"/>
        </w:rPr>
        <w:t>поддержание</w:t>
      </w:r>
      <w:r w:rsidRPr="003D789D">
        <w:rPr>
          <w:rFonts w:hAnsi="Times New Roman"/>
          <w:color w:val="auto"/>
          <w:sz w:val="28"/>
          <w:szCs w:val="28"/>
        </w:rPr>
        <w:t xml:space="preserve"> </w:t>
      </w:r>
      <w:r w:rsidRPr="003D789D">
        <w:rPr>
          <w:rFonts w:hAnsi="Times New Roman"/>
          <w:color w:val="auto"/>
          <w:sz w:val="28"/>
          <w:szCs w:val="28"/>
        </w:rPr>
        <w:t>эмоционально</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обстановки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ребенку</w:t>
      </w:r>
      <w:r w:rsidRPr="003D789D">
        <w:rPr>
          <w:rFonts w:hAnsi="Times New Roman"/>
          <w:color w:val="auto"/>
          <w:sz w:val="28"/>
          <w:szCs w:val="28"/>
        </w:rPr>
        <w:t xml:space="preserve"> </w:t>
      </w:r>
      <w:r w:rsidRPr="003D789D">
        <w:rPr>
          <w:rFonts w:hAnsi="Times New Roman"/>
          <w:color w:val="auto"/>
          <w:sz w:val="28"/>
          <w:szCs w:val="28"/>
        </w:rPr>
        <w:t>успеха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предупреждения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него</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учебе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целом</w:t>
      </w:r>
      <w:r w:rsidRPr="003D789D">
        <w:rPr>
          <w:rFonts w:ascii="Times New Roman"/>
          <w:color w:val="auto"/>
          <w:sz w:val="28"/>
          <w:szCs w:val="28"/>
        </w:rPr>
        <w:t>.</w:t>
      </w:r>
    </w:p>
    <w:p w:rsidR="00F65069" w:rsidRPr="003D789D" w:rsidRDefault="00C079E3" w:rsidP="00B16003">
      <w:pPr>
        <w:spacing w:after="0" w:line="360" w:lineRule="auto"/>
        <w:ind w:firstLine="709"/>
        <w:jc w:val="center"/>
        <w:rPr>
          <w:rFonts w:ascii="Times New Roman" w:eastAsia="Times New Roman" w:hAnsi="Times New Roman" w:cs="Times New Roman"/>
          <w:b/>
          <w:bCs/>
          <w:i/>
          <w:iCs/>
          <w:color w:val="auto"/>
          <w:sz w:val="28"/>
          <w:szCs w:val="28"/>
        </w:rPr>
      </w:pPr>
      <w:r w:rsidRPr="003D789D">
        <w:rPr>
          <w:rFonts w:hAnsi="Times New Roman"/>
          <w:b/>
          <w:bCs/>
          <w:i/>
          <w:iCs/>
          <w:color w:val="auto"/>
          <w:sz w:val="28"/>
          <w:szCs w:val="28"/>
        </w:rPr>
        <w:t>Этапы</w:t>
      </w:r>
      <w:r w:rsidRPr="003D789D">
        <w:rPr>
          <w:rFonts w:hAnsi="Times New Roman"/>
          <w:b/>
          <w:bCs/>
          <w:i/>
          <w:iCs/>
          <w:color w:val="auto"/>
          <w:sz w:val="28"/>
          <w:szCs w:val="28"/>
        </w:rPr>
        <w:t xml:space="preserve"> </w:t>
      </w:r>
      <w:r w:rsidRPr="003D789D">
        <w:rPr>
          <w:rFonts w:hAnsi="Times New Roman"/>
          <w:b/>
          <w:bCs/>
          <w:i/>
          <w:iCs/>
          <w:color w:val="auto"/>
          <w:sz w:val="28"/>
          <w:szCs w:val="28"/>
        </w:rPr>
        <w:t>реализации</w:t>
      </w:r>
      <w:r w:rsidRPr="003D789D">
        <w:rPr>
          <w:rFonts w:hAnsi="Times New Roman"/>
          <w:b/>
          <w:bCs/>
          <w:i/>
          <w:iCs/>
          <w:color w:val="auto"/>
          <w:sz w:val="28"/>
          <w:szCs w:val="28"/>
        </w:rPr>
        <w:t xml:space="preserve"> </w:t>
      </w:r>
      <w:r w:rsidRPr="003D789D">
        <w:rPr>
          <w:rFonts w:hAnsi="Times New Roman"/>
          <w:b/>
          <w:bCs/>
          <w:i/>
          <w:iCs/>
          <w:color w:val="auto"/>
          <w:sz w:val="28"/>
          <w:szCs w:val="28"/>
        </w:rPr>
        <w:t>программы</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поэтапно</w:t>
      </w:r>
      <w:r w:rsidRPr="003D789D">
        <w:rPr>
          <w:rFonts w:ascii="Times New Roman"/>
          <w:color w:val="auto"/>
          <w:sz w:val="28"/>
          <w:szCs w:val="28"/>
        </w:rPr>
        <w:t xml:space="preserve">. </w:t>
      </w:r>
      <w:r w:rsidRPr="003D789D">
        <w:rPr>
          <w:rFonts w:hAnsi="Times New Roman"/>
          <w:color w:val="auto"/>
          <w:sz w:val="28"/>
          <w:szCs w:val="28"/>
        </w:rPr>
        <w:t>Последовательность</w:t>
      </w:r>
      <w:r w:rsidRPr="003D789D">
        <w:rPr>
          <w:rFonts w:hAnsi="Times New Roman"/>
          <w:color w:val="auto"/>
          <w:sz w:val="28"/>
          <w:szCs w:val="28"/>
        </w:rPr>
        <w:t xml:space="preserve"> </w:t>
      </w:r>
      <w:r w:rsidRPr="003D789D">
        <w:rPr>
          <w:rFonts w:hAnsi="Times New Roman"/>
          <w:color w:val="auto"/>
          <w:sz w:val="28"/>
          <w:szCs w:val="28"/>
        </w:rPr>
        <w:t>этапов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адресность</w:t>
      </w:r>
      <w:r w:rsidRPr="003D789D">
        <w:rPr>
          <w:rFonts w:hAnsi="Times New Roman"/>
          <w:color w:val="auto"/>
          <w:sz w:val="28"/>
          <w:szCs w:val="28"/>
        </w:rPr>
        <w:t xml:space="preserve"> </w:t>
      </w:r>
      <w:r w:rsidRPr="003D789D">
        <w:rPr>
          <w:rFonts w:hAnsi="Times New Roman"/>
          <w:color w:val="auto"/>
          <w:sz w:val="28"/>
          <w:szCs w:val="28"/>
        </w:rPr>
        <w:t>создают</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предпосылки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устранения</w:t>
      </w:r>
      <w:r w:rsidRPr="003D789D">
        <w:rPr>
          <w:rFonts w:hAnsi="Times New Roman"/>
          <w:color w:val="auto"/>
          <w:sz w:val="28"/>
          <w:szCs w:val="28"/>
        </w:rPr>
        <w:t xml:space="preserve"> </w:t>
      </w:r>
      <w:r w:rsidRPr="003D789D">
        <w:rPr>
          <w:rFonts w:hAnsi="Times New Roman"/>
          <w:color w:val="auto"/>
          <w:sz w:val="28"/>
          <w:szCs w:val="28"/>
        </w:rPr>
        <w:t>дезорганизующих</w:t>
      </w:r>
      <w:r w:rsidRPr="003D789D">
        <w:rPr>
          <w:rFonts w:hAnsi="Times New Roman"/>
          <w:color w:val="auto"/>
          <w:sz w:val="28"/>
          <w:szCs w:val="28"/>
        </w:rPr>
        <w:t xml:space="preserve"> </w:t>
      </w:r>
      <w:r w:rsidRPr="003D789D">
        <w:rPr>
          <w:rFonts w:hAnsi="Times New Roman"/>
          <w:color w:val="auto"/>
          <w:sz w:val="28"/>
          <w:szCs w:val="28"/>
        </w:rPr>
        <w:t>факторов</w:t>
      </w:r>
      <w:r w:rsidRPr="003D789D">
        <w:rPr>
          <w:rFonts w:ascii="Times New Roman"/>
          <w:color w:val="auto"/>
          <w:sz w:val="28"/>
          <w:szCs w:val="28"/>
        </w:rPr>
        <w:t>.</w:t>
      </w:r>
    </w:p>
    <w:p w:rsidR="00F65069" w:rsidRPr="003D789D" w:rsidRDefault="00C079E3" w:rsidP="000A374A">
      <w:pPr>
        <w:numPr>
          <w:ilvl w:val="0"/>
          <w:numId w:val="10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lastRenderedPageBreak/>
        <w:t>Этап</w:t>
      </w:r>
      <w:r w:rsidRPr="003D789D">
        <w:rPr>
          <w:rFonts w:hAnsi="Times New Roman"/>
          <w:i/>
          <w:iCs/>
          <w:color w:val="auto"/>
          <w:sz w:val="28"/>
          <w:szCs w:val="28"/>
        </w:rPr>
        <w:t xml:space="preserve"> </w:t>
      </w:r>
      <w:r w:rsidRPr="003D789D">
        <w:rPr>
          <w:rFonts w:hAnsi="Times New Roman"/>
          <w:i/>
          <w:iCs/>
          <w:color w:val="auto"/>
          <w:sz w:val="28"/>
          <w:szCs w:val="28"/>
        </w:rPr>
        <w:t>сбораи</w:t>
      </w:r>
      <w:r w:rsidRPr="003D789D">
        <w:rPr>
          <w:rFonts w:hAnsi="Times New Roman"/>
          <w:i/>
          <w:iCs/>
          <w:color w:val="auto"/>
          <w:sz w:val="28"/>
          <w:szCs w:val="28"/>
        </w:rPr>
        <w:t xml:space="preserve"> </w:t>
      </w:r>
      <w:r w:rsidRPr="003D789D">
        <w:rPr>
          <w:rFonts w:hAnsi="Times New Roman"/>
          <w:i/>
          <w:iCs/>
          <w:color w:val="auto"/>
          <w:sz w:val="28"/>
          <w:szCs w:val="28"/>
        </w:rPr>
        <w:t>анализа</w:t>
      </w:r>
      <w:r w:rsidRPr="003D789D">
        <w:rPr>
          <w:rFonts w:hAnsi="Times New Roman"/>
          <w:i/>
          <w:iCs/>
          <w:color w:val="auto"/>
          <w:sz w:val="28"/>
          <w:szCs w:val="28"/>
        </w:rPr>
        <w:t xml:space="preserve"> </w:t>
      </w:r>
      <w:r w:rsidRPr="003D789D">
        <w:rPr>
          <w:rFonts w:hAnsi="Times New Roman"/>
          <w:i/>
          <w:iCs/>
          <w:color w:val="auto"/>
          <w:sz w:val="28"/>
          <w:szCs w:val="28"/>
        </w:rPr>
        <w:t>информации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информационно</w:t>
      </w:r>
      <w:r w:rsidRPr="003D789D">
        <w:rPr>
          <w:rFonts w:ascii="Times New Roman"/>
          <w:i/>
          <w:iCs/>
          <w:color w:val="auto"/>
          <w:sz w:val="28"/>
          <w:szCs w:val="28"/>
        </w:rPr>
        <w:t>-</w:t>
      </w:r>
      <w:r w:rsidRPr="003D789D">
        <w:rPr>
          <w:rFonts w:hAnsi="Times New Roman"/>
          <w:i/>
          <w:iCs/>
          <w:color w:val="auto"/>
          <w:sz w:val="28"/>
          <w:szCs w:val="28"/>
        </w:rPr>
        <w:t>аналитическая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hAnsi="Times New Roman"/>
          <w:color w:val="auto"/>
          <w:sz w:val="28"/>
          <w:szCs w:val="28"/>
        </w:rPr>
        <w:t xml:space="preserve"> </w:t>
      </w:r>
      <w:r w:rsidRPr="003D789D">
        <w:rPr>
          <w:rFonts w:hAnsi="Times New Roman"/>
          <w:color w:val="auto"/>
          <w:sz w:val="28"/>
          <w:szCs w:val="28"/>
        </w:rPr>
        <w:t>данные</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особенностях</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потребностях</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оценка</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определения</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соответствия</w:t>
      </w:r>
      <w:r w:rsidRPr="003D789D">
        <w:rPr>
          <w:rFonts w:hAnsi="Times New Roman"/>
          <w:color w:val="auto"/>
          <w:sz w:val="28"/>
          <w:szCs w:val="28"/>
        </w:rPr>
        <w:t xml:space="preserve"> </w:t>
      </w:r>
      <w:r w:rsidRPr="003D789D">
        <w:rPr>
          <w:rFonts w:hAnsi="Times New Roman"/>
          <w:color w:val="auto"/>
          <w:sz w:val="28"/>
          <w:szCs w:val="28"/>
        </w:rPr>
        <w:t>требованиям</w:t>
      </w:r>
      <w:r w:rsidRPr="003D789D">
        <w:rPr>
          <w:rFonts w:hAnsi="Times New Roman"/>
          <w:color w:val="auto"/>
          <w:sz w:val="28"/>
          <w:szCs w:val="28"/>
        </w:rPr>
        <w:t xml:space="preserve"> </w:t>
      </w:r>
      <w:r w:rsidRPr="003D789D">
        <w:rPr>
          <w:rFonts w:hAnsi="Times New Roman"/>
          <w:color w:val="auto"/>
          <w:sz w:val="28"/>
          <w:szCs w:val="28"/>
        </w:rPr>
        <w:t>программно</w:t>
      </w:r>
      <w:r w:rsidRPr="003D789D">
        <w:rPr>
          <w:rFonts w:ascii="Times New Roman"/>
          <w:color w:val="auto"/>
          <w:sz w:val="28"/>
          <w:szCs w:val="28"/>
        </w:rPr>
        <w:t>-</w:t>
      </w:r>
      <w:r w:rsidRPr="003D789D">
        <w:rPr>
          <w:rFonts w:hAnsi="Times New Roman"/>
          <w:color w:val="auto"/>
          <w:sz w:val="28"/>
          <w:szCs w:val="28"/>
        </w:rPr>
        <w:t>методического</w:t>
      </w:r>
      <w:r w:rsidRPr="003D789D">
        <w:rPr>
          <w:rFonts w:hAnsi="Times New Roman"/>
          <w:color w:val="auto"/>
          <w:sz w:val="28"/>
          <w:szCs w:val="28"/>
        </w:rPr>
        <w:t xml:space="preserve"> </w:t>
      </w:r>
      <w:r w:rsidRPr="003D789D">
        <w:rPr>
          <w:rFonts w:hAnsi="Times New Roman"/>
          <w:color w:val="auto"/>
          <w:sz w:val="28"/>
          <w:szCs w:val="28"/>
        </w:rPr>
        <w:t>обеспечения</w:t>
      </w:r>
      <w:r w:rsidRPr="003D789D">
        <w:rPr>
          <w:rFonts w:ascii="Times New Roman"/>
          <w:color w:val="auto"/>
          <w:sz w:val="28"/>
          <w:szCs w:val="28"/>
        </w:rPr>
        <w:t xml:space="preserve">, </w:t>
      </w:r>
      <w:r w:rsidRPr="003D789D">
        <w:rPr>
          <w:rFonts w:hAnsi="Times New Roman"/>
          <w:color w:val="auto"/>
          <w:sz w:val="28"/>
          <w:szCs w:val="28"/>
        </w:rPr>
        <w:t>материально</w:t>
      </w:r>
      <w:r w:rsidRPr="003D789D">
        <w:rPr>
          <w:rFonts w:ascii="Times New Roman"/>
          <w:color w:val="auto"/>
          <w:sz w:val="28"/>
          <w:szCs w:val="28"/>
        </w:rPr>
        <w:t>-</w:t>
      </w:r>
      <w:r w:rsidRPr="003D789D">
        <w:rPr>
          <w:rFonts w:hAnsi="Times New Roman"/>
          <w:color w:val="auto"/>
          <w:sz w:val="28"/>
          <w:szCs w:val="28"/>
        </w:rPr>
        <w:t>технической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кадровой</w:t>
      </w:r>
      <w:r w:rsidRPr="003D789D">
        <w:rPr>
          <w:rFonts w:hAnsi="Times New Roman"/>
          <w:color w:val="auto"/>
          <w:sz w:val="28"/>
          <w:szCs w:val="28"/>
        </w:rPr>
        <w:t xml:space="preserve"> </w:t>
      </w:r>
      <w:r w:rsidRPr="003D789D">
        <w:rPr>
          <w:rFonts w:hAnsi="Times New Roman"/>
          <w:color w:val="auto"/>
          <w:sz w:val="28"/>
          <w:szCs w:val="28"/>
        </w:rPr>
        <w:t>базы</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0A374A">
      <w:pPr>
        <w:numPr>
          <w:ilvl w:val="0"/>
          <w:numId w:val="10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планирования</w:t>
      </w:r>
      <w:r w:rsidRPr="003D789D">
        <w:rPr>
          <w:rFonts w:ascii="Times New Roman"/>
          <w:i/>
          <w:iCs/>
          <w:color w:val="auto"/>
          <w:sz w:val="28"/>
          <w:szCs w:val="28"/>
        </w:rPr>
        <w:t xml:space="preserve">, </w:t>
      </w:r>
      <w:r w:rsidRPr="003D789D">
        <w:rPr>
          <w:rFonts w:hAnsi="Times New Roman"/>
          <w:i/>
          <w:iCs/>
          <w:color w:val="auto"/>
          <w:sz w:val="28"/>
          <w:szCs w:val="28"/>
        </w:rPr>
        <w:t>организации</w:t>
      </w:r>
      <w:r w:rsidRPr="003D789D">
        <w:rPr>
          <w:rFonts w:ascii="Times New Roman"/>
          <w:i/>
          <w:iCs/>
          <w:color w:val="auto"/>
          <w:sz w:val="28"/>
          <w:szCs w:val="28"/>
        </w:rPr>
        <w:t xml:space="preserve">, </w:t>
      </w:r>
      <w:r w:rsidRPr="003D789D">
        <w:rPr>
          <w:rFonts w:hAnsi="Times New Roman"/>
          <w:i/>
          <w:iCs/>
          <w:color w:val="auto"/>
          <w:sz w:val="28"/>
          <w:szCs w:val="28"/>
        </w:rPr>
        <w:t>координации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организационно</w:t>
      </w:r>
      <w:r w:rsidRPr="003D789D">
        <w:rPr>
          <w:rFonts w:ascii="Times New Roman"/>
          <w:i/>
          <w:iCs/>
          <w:color w:val="auto"/>
          <w:sz w:val="28"/>
          <w:szCs w:val="28"/>
        </w:rPr>
        <w:t>-</w:t>
      </w:r>
      <w:r w:rsidRPr="003D789D">
        <w:rPr>
          <w:rFonts w:hAnsi="Times New Roman"/>
          <w:i/>
          <w:iCs/>
          <w:color w:val="auto"/>
          <w:sz w:val="28"/>
          <w:szCs w:val="28"/>
        </w:rPr>
        <w:t>исполнительская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образом</w:t>
      </w:r>
      <w:r w:rsidRPr="003D789D">
        <w:rPr>
          <w:rFonts w:hAnsi="Times New Roman"/>
          <w:color w:val="auto"/>
          <w:sz w:val="28"/>
          <w:szCs w:val="28"/>
        </w:rPr>
        <w:t xml:space="preserve"> </w:t>
      </w:r>
      <w:r w:rsidRPr="003D789D">
        <w:rPr>
          <w:rFonts w:hAnsi="Times New Roman"/>
          <w:color w:val="auto"/>
          <w:sz w:val="28"/>
          <w:szCs w:val="28"/>
        </w:rPr>
        <w:t>организованный</w:t>
      </w:r>
      <w:r w:rsidRPr="003D789D">
        <w:rPr>
          <w:rFonts w:hAnsi="Times New Roman"/>
          <w:color w:val="auto"/>
          <w:sz w:val="28"/>
          <w:szCs w:val="28"/>
        </w:rPr>
        <w:t xml:space="preserve"> </w:t>
      </w:r>
      <w:r w:rsidRPr="003D789D">
        <w:rPr>
          <w:rFonts w:hAnsi="Times New Roman"/>
          <w:color w:val="auto"/>
          <w:sz w:val="28"/>
          <w:szCs w:val="28"/>
        </w:rPr>
        <w:t>образовательный</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ascii="Times New Roman"/>
          <w:color w:val="auto"/>
          <w:sz w:val="28"/>
          <w:szCs w:val="28"/>
        </w:rPr>
        <w:t xml:space="preserve">, </w:t>
      </w:r>
      <w:r w:rsidRPr="003D789D">
        <w:rPr>
          <w:rFonts w:hAnsi="Times New Roman"/>
          <w:color w:val="auto"/>
          <w:sz w:val="28"/>
          <w:szCs w:val="28"/>
        </w:rPr>
        <w:t>имеющий</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направленность</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специального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созданных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вариативных</w:t>
      </w:r>
      <w:r w:rsidRPr="003D789D">
        <w:rPr>
          <w:rFonts w:asci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социализации</w:t>
      </w:r>
      <w:r w:rsidRPr="003D789D">
        <w:rPr>
          <w:rFonts w:ascii="Times New Roman"/>
          <w:color w:val="auto"/>
          <w:sz w:val="28"/>
          <w:szCs w:val="28"/>
        </w:rPr>
        <w:t>.</w:t>
      </w:r>
    </w:p>
    <w:p w:rsidR="00F65069" w:rsidRPr="003D789D" w:rsidRDefault="00C079E3" w:rsidP="000A374A">
      <w:pPr>
        <w:numPr>
          <w:ilvl w:val="0"/>
          <w:numId w:val="10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диагностики</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образовательной</w:t>
      </w:r>
      <w:r w:rsidRPr="003D789D">
        <w:rPr>
          <w:rFonts w:hAnsi="Times New Roman"/>
          <w:i/>
          <w:iCs/>
          <w:color w:val="auto"/>
          <w:sz w:val="28"/>
          <w:szCs w:val="28"/>
        </w:rPr>
        <w:t xml:space="preserve"> </w:t>
      </w:r>
      <w:r w:rsidRPr="003D789D">
        <w:rPr>
          <w:rFonts w:hAnsi="Times New Roman"/>
          <w:i/>
          <w:iCs/>
          <w:color w:val="auto"/>
          <w:sz w:val="28"/>
          <w:szCs w:val="28"/>
        </w:rPr>
        <w:t>среды</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контрольно</w:t>
      </w:r>
      <w:r w:rsidRPr="003D789D">
        <w:rPr>
          <w:rFonts w:ascii="Times New Roman"/>
          <w:i/>
          <w:iCs/>
          <w:color w:val="auto"/>
          <w:sz w:val="28"/>
          <w:szCs w:val="28"/>
        </w:rPr>
        <w:t>-</w:t>
      </w:r>
      <w:r w:rsidRPr="003D789D">
        <w:rPr>
          <w:rFonts w:hAnsi="Times New Roman"/>
          <w:i/>
          <w:iCs/>
          <w:color w:val="auto"/>
          <w:sz w:val="28"/>
          <w:szCs w:val="28"/>
        </w:rPr>
        <w:t>диагностическая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констатация</w:t>
      </w:r>
      <w:r w:rsidRPr="003D789D">
        <w:rPr>
          <w:rFonts w:hAnsi="Times New Roman"/>
          <w:color w:val="auto"/>
          <w:sz w:val="28"/>
          <w:szCs w:val="28"/>
        </w:rPr>
        <w:t xml:space="preserve"> </w:t>
      </w:r>
      <w:r w:rsidRPr="003D789D">
        <w:rPr>
          <w:rFonts w:hAnsi="Times New Roman"/>
          <w:color w:val="auto"/>
          <w:sz w:val="28"/>
          <w:szCs w:val="28"/>
        </w:rPr>
        <w:t>соответствия</w:t>
      </w:r>
      <w:r w:rsidRPr="003D789D">
        <w:rPr>
          <w:rFonts w:hAnsi="Times New Roman"/>
          <w:color w:val="auto"/>
          <w:sz w:val="28"/>
          <w:szCs w:val="28"/>
        </w:rPr>
        <w:t xml:space="preserve"> </w:t>
      </w:r>
      <w:r w:rsidRPr="003D789D">
        <w:rPr>
          <w:rFonts w:hAnsi="Times New Roman"/>
          <w:color w:val="auto"/>
          <w:sz w:val="28"/>
          <w:szCs w:val="28"/>
        </w:rPr>
        <w:t>созданных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выбранных</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развивающих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потребностям</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0A374A">
      <w:pPr>
        <w:numPr>
          <w:ilvl w:val="0"/>
          <w:numId w:val="10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регуляции</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корректировки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регулятивно</w:t>
      </w:r>
      <w:r w:rsidRPr="003D789D">
        <w:rPr>
          <w:rFonts w:ascii="Times New Roman"/>
          <w:i/>
          <w:iCs/>
          <w:color w:val="auto"/>
          <w:sz w:val="28"/>
          <w:szCs w:val="28"/>
        </w:rPr>
        <w:t>-</w:t>
      </w:r>
      <w:r w:rsidRPr="003D789D">
        <w:rPr>
          <w:rFonts w:hAnsi="Times New Roman"/>
          <w:i/>
          <w:iCs/>
          <w:color w:val="auto"/>
          <w:sz w:val="28"/>
          <w:szCs w:val="28"/>
        </w:rPr>
        <w:t>корригирующая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внесение</w:t>
      </w:r>
      <w:r w:rsidRPr="003D789D">
        <w:rPr>
          <w:rFonts w:hAnsi="Times New Roman"/>
          <w:color w:val="auto"/>
          <w:sz w:val="28"/>
          <w:szCs w:val="28"/>
        </w:rPr>
        <w:t xml:space="preserve"> </w:t>
      </w:r>
      <w:r w:rsidRPr="003D789D">
        <w:rPr>
          <w:rFonts w:hAnsi="Times New Roman"/>
          <w:color w:val="auto"/>
          <w:sz w:val="28"/>
          <w:szCs w:val="28"/>
        </w:rPr>
        <w:t>необходимых</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образовательный</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корректировка</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B16003">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Механизм</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программы</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Одним</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основных</w:t>
      </w:r>
      <w:r w:rsidRPr="003D789D">
        <w:rPr>
          <w:rFonts w:hAnsi="Times New Roman"/>
          <w:color w:val="auto"/>
          <w:sz w:val="28"/>
          <w:szCs w:val="28"/>
        </w:rPr>
        <w:t xml:space="preserve"> </w:t>
      </w:r>
      <w:r w:rsidRPr="003D789D">
        <w:rPr>
          <w:rFonts w:hAnsi="Times New Roman"/>
          <w:color w:val="auto"/>
          <w:sz w:val="28"/>
          <w:szCs w:val="28"/>
        </w:rPr>
        <w:t>механизмов</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оптимально</w:t>
      </w:r>
      <w:r w:rsidRPr="003D789D">
        <w:rPr>
          <w:rFonts w:hAnsi="Times New Roman"/>
          <w:color w:val="auto"/>
          <w:sz w:val="28"/>
          <w:szCs w:val="28"/>
        </w:rPr>
        <w:t xml:space="preserve"> </w:t>
      </w:r>
      <w:r w:rsidRPr="003D789D">
        <w:rPr>
          <w:rFonts w:hAnsi="Times New Roman"/>
          <w:color w:val="auto"/>
          <w:sz w:val="28"/>
          <w:szCs w:val="28"/>
        </w:rPr>
        <w:t>выстроенное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сурдопедагога</w:t>
      </w:r>
      <w:r w:rsidRPr="003D789D">
        <w:rPr>
          <w:rFonts w:ascii="Times New Roman"/>
          <w:color w:val="auto"/>
          <w:sz w:val="28"/>
          <w:szCs w:val="28"/>
        </w:rPr>
        <w:t xml:space="preserve">, </w:t>
      </w:r>
      <w:r w:rsidRPr="003D789D">
        <w:rPr>
          <w:rFonts w:hAnsi="Times New Roman"/>
          <w:color w:val="auto"/>
          <w:sz w:val="28"/>
          <w:szCs w:val="28"/>
        </w:rPr>
        <w:t>педагога</w:t>
      </w:r>
      <w:r w:rsidRPr="003D789D">
        <w:rPr>
          <w:rFonts w:hAnsi="Times New Roman"/>
          <w:color w:val="auto"/>
          <w:sz w:val="28"/>
          <w:szCs w:val="28"/>
        </w:rPr>
        <w:t xml:space="preserve"> </w:t>
      </w:r>
      <w:r w:rsidRPr="003D789D">
        <w:rPr>
          <w:rFonts w:hAnsi="Times New Roman"/>
          <w:color w:val="auto"/>
          <w:sz w:val="28"/>
          <w:szCs w:val="28"/>
        </w:rPr>
        <w:t>–психолога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педагога</w:t>
      </w:r>
      <w:r w:rsidRPr="003D789D">
        <w:rPr>
          <w:rFonts w:asci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обеспечиваться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Такое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ascii="Times New Roman"/>
          <w:color w:val="auto"/>
          <w:sz w:val="28"/>
          <w:szCs w:val="28"/>
        </w:rPr>
        <w:t xml:space="preserve">: </w:t>
      </w:r>
      <w:r w:rsidRPr="003D789D">
        <w:rPr>
          <w:rFonts w:hAnsi="Times New Roman"/>
          <w:color w:val="auto"/>
          <w:sz w:val="28"/>
          <w:szCs w:val="28"/>
        </w:rPr>
        <w:t>комплексность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определении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проблем</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предоставлении</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квалифицированной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lastRenderedPageBreak/>
        <w:t>специалистов</w:t>
      </w:r>
      <w:r w:rsidRPr="003D789D">
        <w:rPr>
          <w:rFonts w:hAnsi="Times New Roman"/>
          <w:color w:val="auto"/>
          <w:sz w:val="28"/>
          <w:szCs w:val="28"/>
        </w:rPr>
        <w:t xml:space="preserve"> </w:t>
      </w:r>
      <w:r w:rsidRPr="003D789D">
        <w:rPr>
          <w:rFonts w:hAnsi="Times New Roman"/>
          <w:color w:val="auto"/>
          <w:sz w:val="28"/>
          <w:szCs w:val="28"/>
        </w:rPr>
        <w:t>разного</w:t>
      </w:r>
      <w:r w:rsidRPr="003D789D">
        <w:rPr>
          <w:rFonts w:hAnsi="Times New Roman"/>
          <w:color w:val="auto"/>
          <w:sz w:val="28"/>
          <w:szCs w:val="28"/>
        </w:rPr>
        <w:t xml:space="preserve"> </w:t>
      </w:r>
      <w:r w:rsidRPr="003D789D">
        <w:rPr>
          <w:rFonts w:hAnsi="Times New Roman"/>
          <w:color w:val="auto"/>
          <w:sz w:val="28"/>
          <w:szCs w:val="28"/>
        </w:rPr>
        <w:t>профиля</w:t>
      </w:r>
      <w:r w:rsidRPr="003D789D">
        <w:rPr>
          <w:rFonts w:ascii="Times New Roman"/>
          <w:color w:val="auto"/>
          <w:sz w:val="28"/>
          <w:szCs w:val="28"/>
        </w:rPr>
        <w:t xml:space="preserve">; </w:t>
      </w:r>
      <w:r w:rsidRPr="003D789D">
        <w:rPr>
          <w:rFonts w:hAnsi="Times New Roman"/>
          <w:color w:val="auto"/>
          <w:sz w:val="28"/>
          <w:szCs w:val="28"/>
        </w:rPr>
        <w:t>многоаспектный</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познавательного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составление</w:t>
      </w:r>
      <w:r w:rsidRPr="003D789D">
        <w:rPr>
          <w:rFonts w:hAnsi="Times New Roman"/>
          <w:color w:val="auto"/>
          <w:sz w:val="28"/>
          <w:szCs w:val="28"/>
        </w:rPr>
        <w:t xml:space="preserve"> </w:t>
      </w:r>
      <w:r w:rsidRPr="003D789D">
        <w:rPr>
          <w:rFonts w:hAnsi="Times New Roman"/>
          <w:color w:val="auto"/>
          <w:sz w:val="28"/>
          <w:szCs w:val="28"/>
        </w:rPr>
        <w:t>комплексных</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сторон</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познавательной</w:t>
      </w:r>
      <w:r w:rsidRPr="003D789D">
        <w:rPr>
          <w:rFonts w:ascii="Times New Roman"/>
          <w:color w:val="auto"/>
          <w:sz w:val="28"/>
          <w:szCs w:val="28"/>
        </w:rPr>
        <w:t xml:space="preserve">, </w:t>
      </w:r>
      <w:r w:rsidRPr="003D789D">
        <w:rPr>
          <w:rFonts w:hAnsi="Times New Roman"/>
          <w:color w:val="auto"/>
          <w:sz w:val="28"/>
          <w:szCs w:val="28"/>
        </w:rPr>
        <w:t>речевой</w:t>
      </w:r>
      <w:r w:rsidRPr="003D789D">
        <w:rPr>
          <w:rFonts w:ascii="Times New Roman"/>
          <w:color w:val="auto"/>
          <w:sz w:val="28"/>
          <w:szCs w:val="28"/>
        </w:rPr>
        <w:t xml:space="preserve">, </w:t>
      </w:r>
      <w:r w:rsidRPr="003D789D">
        <w:rPr>
          <w:rFonts w:hAnsi="Times New Roman"/>
          <w:color w:val="auto"/>
          <w:sz w:val="28"/>
          <w:szCs w:val="28"/>
        </w:rPr>
        <w:t>эмоциональной</w:t>
      </w:r>
      <w:r w:rsidRPr="003D789D">
        <w:rPr>
          <w:rFonts w:ascii="Times New Roman"/>
          <w:color w:val="auto"/>
          <w:sz w:val="28"/>
          <w:szCs w:val="28"/>
        </w:rPr>
        <w:t>-</w:t>
      </w:r>
      <w:r w:rsidRPr="003D789D">
        <w:rPr>
          <w:rFonts w:hAnsi="Times New Roman"/>
          <w:color w:val="auto"/>
          <w:sz w:val="28"/>
          <w:szCs w:val="28"/>
        </w:rPr>
        <w:t>волевой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личностной</w:t>
      </w:r>
      <w:r w:rsidRPr="003D789D">
        <w:rPr>
          <w:rFonts w:hAnsi="Times New Roman"/>
          <w:color w:val="auto"/>
          <w:sz w:val="28"/>
          <w:szCs w:val="28"/>
        </w:rPr>
        <w:t xml:space="preserve"> </w:t>
      </w:r>
      <w:r w:rsidRPr="003D789D">
        <w:rPr>
          <w:rFonts w:hAnsi="Times New Roman"/>
          <w:color w:val="auto"/>
          <w:sz w:val="28"/>
          <w:szCs w:val="28"/>
        </w:rPr>
        <w:t>сфер</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комплексному</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педагогическому</w:t>
      </w:r>
      <w:r w:rsidRPr="003D789D">
        <w:rPr>
          <w:rFonts w:hAnsi="Times New Roman"/>
          <w:color w:val="auto"/>
          <w:sz w:val="28"/>
          <w:szCs w:val="28"/>
        </w:rPr>
        <w:t xml:space="preserve"> </w:t>
      </w:r>
      <w:r w:rsidRPr="003D789D">
        <w:rPr>
          <w:rFonts w:hAnsi="Times New Roman"/>
          <w:color w:val="auto"/>
          <w:sz w:val="28"/>
          <w:szCs w:val="28"/>
        </w:rPr>
        <w:t>сопровождению</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распространённые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действенные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организованного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современном</w:t>
      </w:r>
      <w:r w:rsidRPr="003D789D">
        <w:rPr>
          <w:rFonts w:hAnsi="Times New Roman"/>
          <w:color w:val="auto"/>
          <w:sz w:val="28"/>
          <w:szCs w:val="28"/>
        </w:rPr>
        <w:t xml:space="preserve"> </w:t>
      </w:r>
      <w:r w:rsidRPr="003D789D">
        <w:rPr>
          <w:rFonts w:hAnsi="Times New Roman"/>
          <w:color w:val="auto"/>
          <w:sz w:val="28"/>
          <w:szCs w:val="28"/>
        </w:rPr>
        <w:t>этапе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консилиумы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службы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партнёрство</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профессиональное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внешними</w:t>
      </w:r>
      <w:r w:rsidRPr="003D789D">
        <w:rPr>
          <w:rFonts w:hAnsi="Times New Roman"/>
          <w:color w:val="auto"/>
          <w:sz w:val="28"/>
          <w:szCs w:val="28"/>
        </w:rPr>
        <w:t xml:space="preserve"> </w:t>
      </w:r>
      <w:r w:rsidRPr="003D789D">
        <w:rPr>
          <w:rFonts w:hAnsi="Times New Roman"/>
          <w:color w:val="auto"/>
          <w:sz w:val="28"/>
          <w:szCs w:val="28"/>
        </w:rPr>
        <w:t>ресурсами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ведомств</w:t>
      </w:r>
      <w:r w:rsidRPr="003D789D">
        <w:rPr>
          <w:rFonts w:asci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институтами</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партнёрство</w:t>
      </w:r>
      <w:r w:rsidRPr="003D789D">
        <w:rPr>
          <w:rFonts w:hAnsi="Times New Roman"/>
          <w:color w:val="auto"/>
          <w:sz w:val="28"/>
          <w:szCs w:val="28"/>
        </w:rPr>
        <w:t xml:space="preserve"> </w:t>
      </w:r>
      <w:r w:rsidRPr="003D789D">
        <w:rPr>
          <w:rFonts w:hAnsi="Times New Roman"/>
          <w:color w:val="auto"/>
          <w:sz w:val="28"/>
          <w:szCs w:val="28"/>
        </w:rPr>
        <w:t>направлено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ведомствами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преемственности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социализации</w:t>
      </w:r>
      <w:r w:rsidRPr="003D789D">
        <w:rPr>
          <w:rFonts w:ascii="Times New Roman"/>
          <w:color w:val="auto"/>
          <w:sz w:val="28"/>
          <w:szCs w:val="28"/>
        </w:rPr>
        <w:t xml:space="preserve">, </w:t>
      </w:r>
      <w:r w:rsidRPr="003D789D">
        <w:rPr>
          <w:rFonts w:hAnsi="Times New Roman"/>
          <w:color w:val="auto"/>
          <w:sz w:val="28"/>
          <w:szCs w:val="28"/>
        </w:rPr>
        <w:t>здоровьесбережения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средствами</w:t>
      </w:r>
      <w:r w:rsidRPr="003D789D">
        <w:rPr>
          <w:rFonts w:hAnsi="Times New Roman"/>
          <w:color w:val="auto"/>
          <w:sz w:val="28"/>
          <w:szCs w:val="28"/>
        </w:rPr>
        <w:t xml:space="preserve"> </w:t>
      </w:r>
      <w:r w:rsidRPr="003D789D">
        <w:rPr>
          <w:rFonts w:hAnsi="Times New Roman"/>
          <w:color w:val="auto"/>
          <w:sz w:val="28"/>
          <w:szCs w:val="28"/>
        </w:rPr>
        <w:t>массовой</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негосударственными</w:t>
      </w:r>
      <w:r w:rsidRPr="003D789D">
        <w:rPr>
          <w:rFonts w:hAnsi="Times New Roman"/>
          <w:color w:val="auto"/>
          <w:sz w:val="28"/>
          <w:szCs w:val="28"/>
        </w:rPr>
        <w:t xml:space="preserve"> </w:t>
      </w:r>
      <w:r w:rsidRPr="003D789D">
        <w:rPr>
          <w:rFonts w:hAnsi="Times New Roman"/>
          <w:color w:val="auto"/>
          <w:sz w:val="28"/>
          <w:szCs w:val="28"/>
        </w:rPr>
        <w:t>структурами</w:t>
      </w:r>
      <w:r w:rsidRPr="003D789D">
        <w:rPr>
          <w:rFonts w:ascii="Times New Roman"/>
          <w:color w:val="auto"/>
          <w:sz w:val="28"/>
          <w:szCs w:val="28"/>
        </w:rPr>
        <w:t xml:space="preserve">, </w:t>
      </w:r>
      <w:r w:rsidRPr="003D789D">
        <w:rPr>
          <w:rFonts w:hAnsi="Times New Roman"/>
          <w:color w:val="auto"/>
          <w:sz w:val="28"/>
          <w:szCs w:val="28"/>
        </w:rPr>
        <w:t>прежде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объединениями</w:t>
      </w:r>
      <w:r w:rsidRPr="003D789D">
        <w:rPr>
          <w:rFonts w:hAnsi="Times New Roman"/>
          <w:color w:val="auto"/>
          <w:sz w:val="28"/>
          <w:szCs w:val="28"/>
        </w:rPr>
        <w:t xml:space="preserve"> </w:t>
      </w:r>
      <w:r w:rsidRPr="003D789D">
        <w:rPr>
          <w:rFonts w:hAnsi="Times New Roman"/>
          <w:color w:val="auto"/>
          <w:sz w:val="28"/>
          <w:szCs w:val="28"/>
        </w:rPr>
        <w:t>инвалидов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слуху</w:t>
      </w:r>
      <w:r w:rsidRPr="003D789D">
        <w:rPr>
          <w:rFonts w:asci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родительской</w:t>
      </w:r>
      <w:r w:rsidRPr="003D789D">
        <w:rPr>
          <w:rFonts w:hAnsi="Times New Roman"/>
          <w:color w:val="auto"/>
          <w:sz w:val="28"/>
          <w:szCs w:val="28"/>
        </w:rPr>
        <w:t xml:space="preserve"> </w:t>
      </w:r>
      <w:r w:rsidRPr="003D789D">
        <w:rPr>
          <w:rFonts w:hAnsi="Times New Roman"/>
          <w:color w:val="auto"/>
          <w:sz w:val="28"/>
          <w:szCs w:val="28"/>
        </w:rPr>
        <w:t>общественностью</w:t>
      </w:r>
      <w:r w:rsidRPr="003D789D">
        <w:rPr>
          <w:rFonts w:ascii="Times New Roman"/>
          <w:color w:val="auto"/>
          <w:sz w:val="28"/>
          <w:szCs w:val="28"/>
        </w:rPr>
        <w:t>.</w:t>
      </w:r>
    </w:p>
    <w:p w:rsidR="00F65069" w:rsidRPr="003D789D" w:rsidRDefault="00C079E3" w:rsidP="00B16003">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25" w:name="_Toc432958035"/>
      <w:bookmarkStart w:id="26" w:name="_Toc432960459"/>
      <w:bookmarkStart w:id="27" w:name="_Toc433014084"/>
      <w:r w:rsidRPr="003D789D">
        <w:rPr>
          <w:rFonts w:ascii="Times New Roman"/>
          <w:b/>
          <w:bCs/>
          <w:color w:val="auto"/>
          <w:sz w:val="28"/>
          <w:szCs w:val="28"/>
        </w:rPr>
        <w:t xml:space="preserve">2.3. </w:t>
      </w:r>
      <w:r w:rsidRPr="003D789D">
        <w:rPr>
          <w:rFonts w:hAnsi="Times New Roman"/>
          <w:b/>
          <w:bCs/>
          <w:color w:val="auto"/>
          <w:sz w:val="28"/>
          <w:szCs w:val="28"/>
        </w:rPr>
        <w:t>Организационный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25"/>
      <w:bookmarkEnd w:id="26"/>
      <w:bookmarkEnd w:id="27"/>
    </w:p>
    <w:p w:rsidR="00F65069" w:rsidRPr="003D789D" w:rsidRDefault="00C079E3" w:rsidP="00B16003">
      <w:pPr>
        <w:tabs>
          <w:tab w:val="right" w:leader="dot" w:pos="9329"/>
        </w:tabs>
        <w:spacing w:before="120" w:after="120" w:line="240" w:lineRule="auto"/>
        <w:jc w:val="center"/>
        <w:outlineLvl w:val="2"/>
        <w:rPr>
          <w:rFonts w:ascii="Times New Roman" w:eastAsia="Times New Roman" w:hAnsi="Times New Roman" w:cs="Times New Roman"/>
          <w:color w:val="auto"/>
          <w:sz w:val="28"/>
          <w:szCs w:val="28"/>
        </w:rPr>
      </w:pPr>
      <w:bookmarkStart w:id="28" w:name="_Toc432958036"/>
      <w:bookmarkStart w:id="29" w:name="_Toc432960460"/>
      <w:bookmarkStart w:id="30" w:name="_Toc433014085"/>
      <w:r w:rsidRPr="003D789D">
        <w:rPr>
          <w:rFonts w:ascii="Times New Roman"/>
          <w:b/>
          <w:bCs/>
          <w:color w:val="auto"/>
          <w:sz w:val="28"/>
          <w:szCs w:val="28"/>
        </w:rPr>
        <w:t xml:space="preserve">2.3.1.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bookmarkEnd w:id="28"/>
      <w:bookmarkEnd w:id="29"/>
      <w:bookmarkEnd w:id="30"/>
    </w:p>
    <w:p w:rsidR="00F65069" w:rsidRPr="003D789D" w:rsidRDefault="00C079E3" w:rsidP="00B16003">
      <w:pPr>
        <w:tabs>
          <w:tab w:val="right" w:leader="dot" w:pos="9329"/>
        </w:tabs>
        <w:spacing w:after="0" w:line="360" w:lineRule="auto"/>
        <w:ind w:firstLine="709"/>
        <w:jc w:val="both"/>
        <w:rPr>
          <w:rFonts w:ascii="Times New Roman" w:eastAsia="Times New Roman" w:hAnsi="Times New Roman" w:cs="Times New Roman"/>
          <w:color w:val="auto"/>
          <w:kern w:val="2"/>
          <w:sz w:val="28"/>
          <w:szCs w:val="28"/>
        </w:rPr>
      </w:pP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плана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предметы</w:t>
      </w:r>
      <w:r w:rsidRPr="003D789D">
        <w:rPr>
          <w:rFonts w:hAnsi="Times New Roman"/>
          <w:color w:val="auto"/>
          <w:kern w:val="2"/>
          <w:sz w:val="28"/>
          <w:szCs w:val="28"/>
        </w:rPr>
        <w:t xml:space="preserve"> </w:t>
      </w:r>
      <w:r w:rsidRPr="003D789D">
        <w:rPr>
          <w:rFonts w:hAnsi="Times New Roman"/>
          <w:color w:val="auto"/>
          <w:kern w:val="2"/>
          <w:sz w:val="28"/>
          <w:szCs w:val="28"/>
        </w:rPr>
        <w:t>соответствуют</w:t>
      </w:r>
      <w:r w:rsidRPr="003D789D">
        <w:rPr>
          <w:rFonts w:hAnsi="Times New Roman"/>
          <w:color w:val="auto"/>
          <w:kern w:val="2"/>
          <w:sz w:val="28"/>
          <w:szCs w:val="28"/>
        </w:rPr>
        <w:t xml:space="preserve"> </w:t>
      </w:r>
      <w:r w:rsidRPr="003D789D">
        <w:rPr>
          <w:rFonts w:hAnsi="Times New Roman"/>
          <w:color w:val="auto"/>
          <w:kern w:val="2"/>
          <w:sz w:val="28"/>
          <w:szCs w:val="28"/>
        </w:rPr>
        <w:t>ФГОС</w:t>
      </w:r>
      <w:r w:rsidRPr="003D789D">
        <w:rPr>
          <w:rFonts w:hAnsi="Times New Roman"/>
          <w:color w:val="auto"/>
          <w:kern w:val="2"/>
          <w:sz w:val="28"/>
          <w:szCs w:val="28"/>
        </w:rPr>
        <w:t xml:space="preserve"> </w:t>
      </w:r>
      <w:r w:rsidRPr="003D789D">
        <w:rPr>
          <w:rFonts w:hAnsi="Times New Roman"/>
          <w:color w:val="auto"/>
          <w:kern w:val="2"/>
          <w:sz w:val="28"/>
          <w:szCs w:val="28"/>
        </w:rPr>
        <w:t>НОО</w:t>
      </w:r>
      <w:r w:rsidRPr="003D789D">
        <w:rPr>
          <w:rFonts w:ascii="Times New Roman" w:eastAsia="Times New Roman" w:hAnsi="Times New Roman" w:cs="Times New Roman"/>
          <w:color w:val="auto"/>
          <w:kern w:val="2"/>
          <w:sz w:val="28"/>
          <w:szCs w:val="28"/>
          <w:vertAlign w:val="superscript"/>
        </w:rPr>
        <w:footnoteReference w:id="7"/>
      </w:r>
      <w:r w:rsidRPr="003D789D">
        <w:rPr>
          <w:rFonts w:ascii="Times New Roman"/>
          <w:color w:val="auto"/>
          <w:kern w:val="2"/>
          <w:sz w:val="28"/>
          <w:szCs w:val="28"/>
        </w:rPr>
        <w:t xml:space="preserve">. </w:t>
      </w:r>
    </w:p>
    <w:p w:rsidR="00F65069" w:rsidRDefault="00C079E3" w:rsidP="00B16003">
      <w:pPr>
        <w:tabs>
          <w:tab w:val="right" w:leader="dot" w:pos="9329"/>
        </w:tabs>
        <w:spacing w:after="0" w:line="360" w:lineRule="auto"/>
        <w:ind w:firstLine="709"/>
        <w:jc w:val="both"/>
        <w:rPr>
          <w:rFonts w:hAnsi="Times New Roman"/>
          <w:color w:val="auto"/>
          <w:sz w:val="28"/>
          <w:szCs w:val="28"/>
        </w:rPr>
      </w:pPr>
      <w:r w:rsidRPr="00B16003">
        <w:rPr>
          <w:rFonts w:hAnsi="Times New Roman"/>
          <w:color w:val="auto"/>
          <w:sz w:val="28"/>
          <w:szCs w:val="28"/>
        </w:rPr>
        <w:t>В</w:t>
      </w:r>
      <w:r w:rsidRPr="00B16003">
        <w:rPr>
          <w:rFonts w:hAnsi="Times New Roman"/>
          <w:color w:val="auto"/>
          <w:sz w:val="28"/>
          <w:szCs w:val="28"/>
        </w:rPr>
        <w:t xml:space="preserve"> </w:t>
      </w:r>
      <w:r w:rsidRPr="00B16003">
        <w:rPr>
          <w:rFonts w:hAnsi="Times New Roman"/>
          <w:color w:val="auto"/>
          <w:sz w:val="28"/>
          <w:szCs w:val="28"/>
        </w:rPr>
        <w:t>соответствии</w:t>
      </w:r>
      <w:r w:rsidRPr="00B16003">
        <w:rPr>
          <w:rFonts w:hAnsi="Times New Roman"/>
          <w:color w:val="auto"/>
          <w:sz w:val="28"/>
          <w:szCs w:val="28"/>
        </w:rPr>
        <w:t xml:space="preserve"> </w:t>
      </w:r>
      <w:r w:rsidRPr="00B16003">
        <w:rPr>
          <w:rFonts w:hAnsi="Times New Roman"/>
          <w:color w:val="auto"/>
          <w:sz w:val="28"/>
          <w:szCs w:val="28"/>
        </w:rPr>
        <w:t>с</w:t>
      </w:r>
      <w:r w:rsidRPr="00B16003">
        <w:rPr>
          <w:rFonts w:hAnsi="Times New Roman"/>
          <w:color w:val="auto"/>
          <w:sz w:val="28"/>
          <w:szCs w:val="28"/>
        </w:rPr>
        <w:t xml:space="preserve"> </w:t>
      </w:r>
      <w:r w:rsidRPr="00B16003">
        <w:rPr>
          <w:rFonts w:hAnsi="Times New Roman"/>
          <w:color w:val="auto"/>
          <w:sz w:val="28"/>
          <w:szCs w:val="28"/>
        </w:rPr>
        <w:t>ФГОС</w:t>
      </w:r>
      <w:r w:rsidRPr="00B16003">
        <w:rPr>
          <w:rFonts w:hAnsi="Times New Roman"/>
          <w:color w:val="auto"/>
          <w:sz w:val="28"/>
          <w:szCs w:val="28"/>
        </w:rPr>
        <w:t xml:space="preserve"> </w:t>
      </w:r>
      <w:r w:rsidRPr="00B16003">
        <w:rPr>
          <w:rFonts w:hAnsi="Times New Roman"/>
          <w:color w:val="auto"/>
          <w:sz w:val="28"/>
          <w:szCs w:val="28"/>
        </w:rPr>
        <w:t>НОО</w:t>
      </w:r>
      <w:r w:rsidRPr="00B16003">
        <w:rPr>
          <w:rFonts w:hAnsi="Times New Roman"/>
          <w:color w:val="auto"/>
          <w:sz w:val="28"/>
          <w:szCs w:val="28"/>
        </w:rPr>
        <w:t xml:space="preserve"> </w:t>
      </w:r>
      <w:r w:rsidRPr="00B16003">
        <w:rPr>
          <w:rFonts w:hAnsi="Times New Roman"/>
          <w:color w:val="auto"/>
          <w:sz w:val="28"/>
          <w:szCs w:val="28"/>
        </w:rPr>
        <w:t>для</w:t>
      </w:r>
      <w:r w:rsidRPr="00B16003">
        <w:rPr>
          <w:rFonts w:hAnsi="Times New Roman"/>
          <w:color w:val="auto"/>
          <w:sz w:val="28"/>
          <w:szCs w:val="28"/>
        </w:rPr>
        <w:t xml:space="preserve"> </w:t>
      </w:r>
      <w:r w:rsidRPr="00B16003">
        <w:rPr>
          <w:rFonts w:hAnsi="Times New Roman"/>
          <w:color w:val="auto"/>
          <w:sz w:val="28"/>
          <w:szCs w:val="28"/>
        </w:rPr>
        <w:t>обучающихся</w:t>
      </w:r>
      <w:r w:rsidRPr="00B16003">
        <w:rPr>
          <w:rFonts w:hAnsi="Times New Roman"/>
          <w:color w:val="auto"/>
          <w:sz w:val="28"/>
          <w:szCs w:val="28"/>
        </w:rPr>
        <w:t xml:space="preserve"> </w:t>
      </w:r>
      <w:r w:rsidRPr="00B16003">
        <w:rPr>
          <w:rFonts w:hAnsi="Times New Roman"/>
          <w:color w:val="auto"/>
          <w:sz w:val="28"/>
          <w:szCs w:val="28"/>
        </w:rPr>
        <w:t>с</w:t>
      </w:r>
      <w:r w:rsidRPr="00B16003">
        <w:rPr>
          <w:rFonts w:hAnsi="Times New Roman"/>
          <w:color w:val="auto"/>
          <w:sz w:val="28"/>
          <w:szCs w:val="28"/>
        </w:rPr>
        <w:t xml:space="preserve"> </w:t>
      </w:r>
      <w:r w:rsidRPr="00B16003">
        <w:rPr>
          <w:rFonts w:hAnsi="Times New Roman"/>
          <w:color w:val="auto"/>
          <w:sz w:val="28"/>
          <w:szCs w:val="28"/>
        </w:rPr>
        <w:t>ОВЗ</w:t>
      </w:r>
      <w:r w:rsidRPr="00B16003">
        <w:rPr>
          <w:rFonts w:hAnsi="Times New Roman"/>
          <w:color w:val="auto"/>
          <w:sz w:val="28"/>
          <w:szCs w:val="28"/>
        </w:rPr>
        <w:t xml:space="preserve"> </w:t>
      </w:r>
      <w:r w:rsidRPr="00B16003">
        <w:rPr>
          <w:rFonts w:hAnsi="Times New Roman"/>
          <w:color w:val="auto"/>
          <w:sz w:val="28"/>
          <w:szCs w:val="28"/>
        </w:rPr>
        <w:t>на</w:t>
      </w:r>
      <w:r w:rsidRPr="00B16003">
        <w:rPr>
          <w:rFonts w:hAnsi="Times New Roman"/>
          <w:color w:val="auto"/>
          <w:sz w:val="28"/>
          <w:szCs w:val="28"/>
        </w:rPr>
        <w:t xml:space="preserve"> </w:t>
      </w:r>
      <w:r w:rsidRPr="00B16003">
        <w:rPr>
          <w:rFonts w:hAnsi="Times New Roman"/>
          <w:color w:val="auto"/>
          <w:sz w:val="28"/>
          <w:szCs w:val="28"/>
        </w:rPr>
        <w:t>коррекционную</w:t>
      </w:r>
      <w:r w:rsidRPr="00B16003">
        <w:rPr>
          <w:rFonts w:hAnsi="Times New Roman"/>
          <w:color w:val="auto"/>
          <w:sz w:val="28"/>
          <w:szCs w:val="28"/>
        </w:rPr>
        <w:t xml:space="preserve"> </w:t>
      </w:r>
      <w:r w:rsidRPr="00B16003">
        <w:rPr>
          <w:rFonts w:hAnsi="Times New Roman"/>
          <w:color w:val="auto"/>
          <w:sz w:val="28"/>
          <w:szCs w:val="28"/>
        </w:rPr>
        <w:t>работу</w:t>
      </w:r>
      <w:r w:rsidRPr="00B16003">
        <w:rPr>
          <w:rFonts w:hAnsi="Times New Roman"/>
          <w:color w:val="auto"/>
          <w:sz w:val="28"/>
          <w:szCs w:val="28"/>
        </w:rPr>
        <w:t xml:space="preserve"> </w:t>
      </w:r>
      <w:r w:rsidRPr="00B16003">
        <w:rPr>
          <w:rFonts w:hAnsi="Times New Roman"/>
          <w:color w:val="auto"/>
          <w:sz w:val="28"/>
          <w:szCs w:val="28"/>
        </w:rPr>
        <w:t>отводится</w:t>
      </w:r>
      <w:r w:rsidRPr="00B16003">
        <w:rPr>
          <w:rFonts w:hAnsi="Times New Roman"/>
          <w:color w:val="auto"/>
          <w:sz w:val="28"/>
          <w:szCs w:val="28"/>
        </w:rPr>
        <w:t xml:space="preserve"> </w:t>
      </w:r>
      <w:r w:rsidRPr="00B16003">
        <w:rPr>
          <w:rFonts w:hAnsi="Times New Roman"/>
          <w:color w:val="auto"/>
          <w:sz w:val="28"/>
          <w:szCs w:val="28"/>
        </w:rPr>
        <w:t>не</w:t>
      </w:r>
      <w:r w:rsidRPr="00B16003">
        <w:rPr>
          <w:rFonts w:hAnsi="Times New Roman"/>
          <w:color w:val="auto"/>
          <w:sz w:val="28"/>
          <w:szCs w:val="28"/>
        </w:rPr>
        <w:t xml:space="preserve"> </w:t>
      </w:r>
      <w:r w:rsidRPr="00B16003">
        <w:rPr>
          <w:rFonts w:hAnsi="Times New Roman"/>
          <w:color w:val="auto"/>
          <w:sz w:val="28"/>
          <w:szCs w:val="28"/>
        </w:rPr>
        <w:t>менее</w:t>
      </w:r>
      <w:r w:rsidRPr="00B16003">
        <w:rPr>
          <w:rFonts w:hAnsi="Times New Roman"/>
          <w:color w:val="auto"/>
          <w:sz w:val="28"/>
          <w:szCs w:val="28"/>
        </w:rPr>
        <w:t xml:space="preserve"> 5 </w:t>
      </w:r>
      <w:r w:rsidRPr="00B16003">
        <w:rPr>
          <w:rFonts w:hAnsi="Times New Roman"/>
          <w:color w:val="auto"/>
          <w:sz w:val="28"/>
          <w:szCs w:val="28"/>
        </w:rPr>
        <w:t>часов</w:t>
      </w:r>
      <w:r w:rsidRPr="00B16003">
        <w:rPr>
          <w:rFonts w:hAnsi="Times New Roman"/>
          <w:color w:val="auto"/>
          <w:sz w:val="28"/>
          <w:szCs w:val="28"/>
        </w:rPr>
        <w:t xml:space="preserve"> </w:t>
      </w:r>
      <w:r w:rsidRPr="00B16003">
        <w:rPr>
          <w:rFonts w:hAnsi="Times New Roman"/>
          <w:color w:val="auto"/>
          <w:sz w:val="28"/>
          <w:szCs w:val="28"/>
        </w:rPr>
        <w:t>на</w:t>
      </w:r>
      <w:r w:rsidRPr="00B16003">
        <w:rPr>
          <w:rFonts w:hAnsi="Times New Roman"/>
          <w:color w:val="auto"/>
          <w:sz w:val="28"/>
          <w:szCs w:val="28"/>
        </w:rPr>
        <w:t xml:space="preserve"> </w:t>
      </w:r>
      <w:r w:rsidRPr="00B16003">
        <w:rPr>
          <w:rFonts w:hAnsi="Times New Roman"/>
          <w:color w:val="auto"/>
          <w:sz w:val="28"/>
          <w:szCs w:val="28"/>
        </w:rPr>
        <w:t>одного</w:t>
      </w:r>
      <w:r w:rsidRPr="00B16003">
        <w:rPr>
          <w:rFonts w:hAnsi="Times New Roman"/>
          <w:color w:val="auto"/>
          <w:sz w:val="28"/>
          <w:szCs w:val="28"/>
        </w:rPr>
        <w:t xml:space="preserve"> </w:t>
      </w:r>
      <w:r w:rsidRPr="00B16003">
        <w:rPr>
          <w:rFonts w:hAnsi="Times New Roman"/>
          <w:color w:val="auto"/>
          <w:sz w:val="28"/>
          <w:szCs w:val="28"/>
        </w:rPr>
        <w:t>обучающегося</w:t>
      </w:r>
      <w:r w:rsidRPr="00B16003">
        <w:rPr>
          <w:rFonts w:hAnsi="Times New Roman"/>
          <w:color w:val="auto"/>
          <w:sz w:val="28"/>
          <w:szCs w:val="28"/>
        </w:rPr>
        <w:t xml:space="preserve"> </w:t>
      </w:r>
      <w:r w:rsidRPr="00B16003">
        <w:rPr>
          <w:rFonts w:hAnsi="Times New Roman"/>
          <w:color w:val="auto"/>
          <w:sz w:val="28"/>
          <w:szCs w:val="28"/>
        </w:rPr>
        <w:t>в</w:t>
      </w:r>
      <w:r w:rsidRPr="00B16003">
        <w:rPr>
          <w:rFonts w:hAnsi="Times New Roman"/>
          <w:color w:val="auto"/>
          <w:sz w:val="28"/>
          <w:szCs w:val="28"/>
        </w:rPr>
        <w:t xml:space="preserve"> </w:t>
      </w:r>
      <w:r w:rsidRPr="00B16003">
        <w:rPr>
          <w:rFonts w:hAnsi="Times New Roman"/>
          <w:color w:val="auto"/>
          <w:sz w:val="28"/>
          <w:szCs w:val="28"/>
        </w:rPr>
        <w:t>зависимости</w:t>
      </w:r>
      <w:r w:rsidRPr="00B16003">
        <w:rPr>
          <w:rFonts w:hAnsi="Times New Roman"/>
          <w:color w:val="auto"/>
          <w:sz w:val="28"/>
          <w:szCs w:val="28"/>
        </w:rPr>
        <w:t xml:space="preserve"> </w:t>
      </w:r>
      <w:r w:rsidRPr="00B16003">
        <w:rPr>
          <w:rFonts w:hAnsi="Times New Roman"/>
          <w:color w:val="auto"/>
          <w:sz w:val="28"/>
          <w:szCs w:val="28"/>
        </w:rPr>
        <w:t>от</w:t>
      </w:r>
      <w:r w:rsidRPr="00B16003">
        <w:rPr>
          <w:rFonts w:hAnsi="Times New Roman"/>
          <w:color w:val="auto"/>
          <w:sz w:val="28"/>
          <w:szCs w:val="28"/>
        </w:rPr>
        <w:t xml:space="preserve"> </w:t>
      </w:r>
      <w:r w:rsidRPr="00B16003">
        <w:rPr>
          <w:rFonts w:hAnsi="Times New Roman"/>
          <w:color w:val="auto"/>
          <w:sz w:val="28"/>
          <w:szCs w:val="28"/>
        </w:rPr>
        <w:t>его</w:t>
      </w:r>
      <w:r w:rsidRPr="00B16003">
        <w:rPr>
          <w:rFonts w:hAnsi="Times New Roman"/>
          <w:color w:val="auto"/>
          <w:sz w:val="28"/>
          <w:szCs w:val="28"/>
        </w:rPr>
        <w:t xml:space="preserve"> </w:t>
      </w:r>
      <w:r w:rsidRPr="00B16003">
        <w:rPr>
          <w:rFonts w:hAnsi="Times New Roman"/>
          <w:color w:val="auto"/>
          <w:sz w:val="28"/>
          <w:szCs w:val="28"/>
        </w:rPr>
        <w:t>потребностей</w:t>
      </w:r>
      <w:r w:rsidRPr="00B16003">
        <w:rPr>
          <w:rFonts w:hAnsi="Times New Roman"/>
          <w:color w:val="auto"/>
          <w:sz w:val="28"/>
          <w:szCs w:val="28"/>
        </w:rPr>
        <w:t>.</w:t>
      </w:r>
    </w:p>
    <w:p w:rsidR="00B16003" w:rsidRPr="003D789D" w:rsidRDefault="00B16003" w:rsidP="00B16003">
      <w:pPr>
        <w:tabs>
          <w:tab w:val="right" w:leader="dot" w:pos="9329"/>
        </w:tabs>
        <w:spacing w:after="0" w:line="360" w:lineRule="auto"/>
        <w:ind w:firstLine="709"/>
        <w:jc w:val="both"/>
        <w:rPr>
          <w:rFonts w:ascii="Times New Roman" w:eastAsia="Times New Roman" w:hAnsi="Times New Roman" w:cs="Times New Roman"/>
          <w:color w:val="auto"/>
          <w:sz w:val="28"/>
          <w:szCs w:val="28"/>
        </w:rPr>
      </w:pPr>
    </w:p>
    <w:p w:rsidR="00F65069" w:rsidRPr="003D789D" w:rsidRDefault="00C079E3" w:rsidP="00B16003">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31" w:name="_Toc432958037"/>
      <w:bookmarkStart w:id="32" w:name="_Toc432960461"/>
      <w:bookmarkStart w:id="33" w:name="_Toc433014086"/>
      <w:r w:rsidRPr="003D789D">
        <w:rPr>
          <w:rFonts w:ascii="Times New Roman"/>
          <w:b/>
          <w:bCs/>
          <w:color w:val="auto"/>
          <w:sz w:val="28"/>
          <w:szCs w:val="28"/>
        </w:rPr>
        <w:lastRenderedPageBreak/>
        <w:t xml:space="preserve">2.3.2.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B16003">
        <w:rPr>
          <w:rFonts w:hAnsi="Times New Roman"/>
          <w:b/>
          <w:bCs/>
          <w:color w:val="auto"/>
          <w:sz w:val="28"/>
          <w:szCs w:val="28"/>
        </w:rPr>
        <w:br/>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B16003">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31"/>
      <w:bookmarkEnd w:id="32"/>
      <w:bookmarkEnd w:id="33"/>
      <w:r w:rsidRPr="003D789D">
        <w:rPr>
          <w:rFonts w:hAnsi="Times New Roman"/>
          <w:b/>
          <w:bCs/>
          <w:color w:val="auto"/>
          <w:sz w:val="28"/>
          <w:szCs w:val="28"/>
        </w:rPr>
        <w:t xml:space="preserve"> </w:t>
      </w:r>
    </w:p>
    <w:p w:rsidR="00F65069" w:rsidRPr="00B16003" w:rsidRDefault="00C079E3" w:rsidP="00B16003">
      <w:pPr>
        <w:tabs>
          <w:tab w:val="right" w:leader="dot" w:pos="9329"/>
        </w:tabs>
        <w:spacing w:after="0" w:line="360" w:lineRule="auto"/>
        <w:ind w:firstLine="709"/>
        <w:jc w:val="center"/>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С целью сохранения единого образовательного пространства страны требования к условиям получения образования глухими обучающимися представляют собой интегральное описание совокупности условий, необходимых для реализации соответствующих образовательных программ, и структурируются по сферам ресурсного обеспечения. Вместе с тем данная система требований должна включать в себя специфические компоненты в соответствии с общими для всех детей с ограниченными возможностями здоровья и особыми образовательными потребностями глухих обучающихся.</w:t>
      </w:r>
    </w:p>
    <w:p w:rsidR="00F65069" w:rsidRPr="00B16003" w:rsidRDefault="00C079E3" w:rsidP="00B16003">
      <w:pPr>
        <w:pStyle w:val="14TexstOSNOVA1012"/>
        <w:spacing w:line="360" w:lineRule="auto"/>
        <w:ind w:firstLine="709"/>
        <w:rPr>
          <w:rFonts w:ascii="Times New Roman" w:eastAsia="Times New Roman" w:hAnsi="Times New Roman" w:cs="Times New Roman"/>
          <w:i/>
          <w:iCs/>
          <w:color w:val="auto"/>
          <w:spacing w:val="2"/>
          <w:sz w:val="28"/>
          <w:szCs w:val="28"/>
        </w:rPr>
      </w:pPr>
      <w:r w:rsidRPr="00B16003">
        <w:rPr>
          <w:rFonts w:ascii="Times New Roman" w:hAnsi="Times New Roman" w:cs="Times New Roman"/>
          <w:color w:val="auto"/>
          <w:spacing w:val="2"/>
          <w:sz w:val="28"/>
          <w:szCs w:val="28"/>
        </w:rPr>
        <w:t>При обучении глухих детей по данному варианту стандарту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w:t>
      </w:r>
      <w:r w:rsidRPr="00B16003">
        <w:rPr>
          <w:rFonts w:ascii="Times New Roman" w:hAnsi="Times New Roman" w:cs="Times New Roman"/>
          <w:i/>
          <w:iCs/>
          <w:color w:val="auto"/>
          <w:spacing w:val="2"/>
          <w:sz w:val="28"/>
          <w:szCs w:val="28"/>
        </w:rPr>
        <w:t xml:space="preserve">. </w:t>
      </w:r>
    </w:p>
    <w:p w:rsidR="00F65069" w:rsidRPr="00B16003" w:rsidRDefault="00C079E3" w:rsidP="00B16003">
      <w:pPr>
        <w:pStyle w:val="14TexstOSNOVA1012"/>
        <w:spacing w:line="360" w:lineRule="auto"/>
        <w:ind w:firstLine="709"/>
        <w:rPr>
          <w:rFonts w:ascii="Times New Roman" w:eastAsia="Times New Roman" w:hAnsi="Times New Roman" w:cs="Times New Roman"/>
          <w:i/>
          <w:iCs/>
          <w:color w:val="auto"/>
          <w:spacing w:val="2"/>
          <w:sz w:val="28"/>
          <w:szCs w:val="28"/>
        </w:rPr>
      </w:pPr>
      <w:r w:rsidRPr="00B16003">
        <w:rPr>
          <w:rFonts w:ascii="Times New Roman" w:hAnsi="Times New Roman" w:cs="Times New Roman"/>
          <w:i/>
          <w:iCs/>
          <w:color w:val="auto"/>
          <w:spacing w:val="2"/>
          <w:sz w:val="28"/>
          <w:szCs w:val="28"/>
        </w:rPr>
        <w:t xml:space="preserve">Общая численность класса при одном глухом ребенке не более 25 обучающихся, при двух глухих детях – не более 20 обучающихся. </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z w:val="28"/>
          <w:szCs w:val="28"/>
        </w:rPr>
        <w:t xml:space="preserve">Требования к условиям реализации АООП НОО глухих обучающихся, представляют собой систему требований к кадровым, финансовым, материально-техническим и иным условиям. </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Интегративным результатом реализации указанных требований должно быть создание комфортной коррекционно-развивающей образовательной среды,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и педагогических работников, духовно-нравственное развитие обучающихся, гарантирует охрану и укрепление здоровья обучающихся.</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В целях обеспечения реализации АООП НОО глухих обучающихся в образовательной организации для участников образовательных отношений должны создаваться условия, обеспечивающие возможность:</w:t>
      </w:r>
    </w:p>
    <w:p w:rsidR="00F65069" w:rsidRPr="00B16003" w:rsidRDefault="00C079E3" w:rsidP="000A374A">
      <w:pPr>
        <w:pStyle w:val="14TexstOSNOVA1012"/>
        <w:numPr>
          <w:ilvl w:val="0"/>
          <w:numId w:val="108"/>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lastRenderedPageBreak/>
        <w:t>достижения планируемых результатов освоения АООП всеми обучающимися;</w:t>
      </w:r>
    </w:p>
    <w:p w:rsidR="00F65069" w:rsidRPr="00B16003" w:rsidRDefault="00C079E3" w:rsidP="000A374A">
      <w:pPr>
        <w:pStyle w:val="14TexstOSNOVA1012"/>
        <w:numPr>
          <w:ilvl w:val="0"/>
          <w:numId w:val="109"/>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используя возможности образовательных организаций дополнительного образования детей;</w:t>
      </w:r>
    </w:p>
    <w:p w:rsidR="00F65069" w:rsidRPr="00B16003" w:rsidRDefault="00C079E3" w:rsidP="000A374A">
      <w:pPr>
        <w:pStyle w:val="14TexstOSNOVA1012"/>
        <w:numPr>
          <w:ilvl w:val="0"/>
          <w:numId w:val="110"/>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расширения социального опыта и социальных контактов глухих обучающихся со сверстниками, не имеющими ограничений здоровья;</w:t>
      </w:r>
    </w:p>
    <w:p w:rsidR="00F65069" w:rsidRPr="00B16003" w:rsidRDefault="00C079E3" w:rsidP="000A374A">
      <w:pPr>
        <w:pStyle w:val="14TexstOSNOVA1012"/>
        <w:numPr>
          <w:ilvl w:val="0"/>
          <w:numId w:val="111"/>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учета образовательных потребностей, общих для всех глухих обучающихся, и особых, характерных для отдельных групп;</w:t>
      </w:r>
    </w:p>
    <w:p w:rsidR="00F65069" w:rsidRPr="00B16003" w:rsidRDefault="00C079E3" w:rsidP="000A374A">
      <w:pPr>
        <w:pStyle w:val="14TexstOSNOVA1012"/>
        <w:numPr>
          <w:ilvl w:val="0"/>
          <w:numId w:val="112"/>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участия педагогических работников, родителей (законных представителей) обучающихся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65069" w:rsidRPr="00B16003" w:rsidRDefault="00C079E3" w:rsidP="000A374A">
      <w:pPr>
        <w:pStyle w:val="14TexstOSNOVA1012"/>
        <w:numPr>
          <w:ilvl w:val="0"/>
          <w:numId w:val="113"/>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F65069" w:rsidRPr="00B16003" w:rsidRDefault="00C079E3" w:rsidP="000A374A">
      <w:pPr>
        <w:pStyle w:val="14TexstOSNOVA1012"/>
        <w:numPr>
          <w:ilvl w:val="0"/>
          <w:numId w:val="114"/>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 технических средств и средств обучения, соответствующих особым образовательным потребностям глухих обучающихся;</w:t>
      </w:r>
    </w:p>
    <w:p w:rsidR="00F65069" w:rsidRPr="00B16003" w:rsidRDefault="00C079E3" w:rsidP="000A374A">
      <w:pPr>
        <w:pStyle w:val="14TexstOSNOVA1012"/>
        <w:numPr>
          <w:ilvl w:val="0"/>
          <w:numId w:val="115"/>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обновления содержания АООП НОО,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z w:val="28"/>
          <w:szCs w:val="28"/>
        </w:rPr>
      </w:pPr>
      <w:r w:rsidRPr="00B16003">
        <w:rPr>
          <w:rFonts w:ascii="Times New Roman" w:hAnsi="Times New Roman" w:cs="Times New Roman"/>
          <w:b/>
          <w:bCs/>
          <w:color w:val="auto"/>
          <w:kern w:val="28"/>
          <w:sz w:val="28"/>
          <w:szCs w:val="28"/>
        </w:rPr>
        <w:t>Кадровые условия</w:t>
      </w:r>
    </w:p>
    <w:p w:rsidR="00F65069" w:rsidRPr="00B16003" w:rsidRDefault="00C079E3" w:rsidP="00B16003">
      <w:pPr>
        <w:pStyle w:val="14TexstOSNOVA1012"/>
        <w:spacing w:line="360" w:lineRule="auto"/>
        <w:ind w:firstLine="709"/>
        <w:rPr>
          <w:rFonts w:ascii="Times New Roman" w:hAnsi="Times New Roman" w:cs="Times New Roman"/>
          <w:color w:val="auto"/>
          <w:sz w:val="28"/>
          <w:szCs w:val="28"/>
        </w:rPr>
      </w:pPr>
      <w:r w:rsidRPr="00B16003">
        <w:rPr>
          <w:rFonts w:ascii="Times New Roman" w:hAnsi="Times New Roman" w:cs="Times New Roman"/>
          <w:b/>
          <w:bCs/>
          <w:i/>
          <w:iCs/>
          <w:color w:val="auto"/>
          <w:sz w:val="28"/>
          <w:szCs w:val="28"/>
        </w:rPr>
        <w:lastRenderedPageBreak/>
        <w:t>Кадровое обеспечение</w:t>
      </w:r>
      <w:r w:rsidRPr="00B1600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глухих обучающихся в системе школьного образования.</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Образовательная организация, реализующая АООП НОО для глухих обучающихся,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Уровень квалификации работников образовательной организации, реализующей АООП НОО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w:t>
      </w:r>
      <w:r w:rsidRPr="00B16003">
        <w:rPr>
          <w:rFonts w:ascii="Times New Roman" w:hAnsi="Times New Roman" w:cs="Times New Roman"/>
          <w:caps/>
          <w:color w:val="auto"/>
          <w:sz w:val="28"/>
          <w:szCs w:val="28"/>
        </w:rPr>
        <w:t>–</w:t>
      </w:r>
      <w:r w:rsidRPr="00B16003">
        <w:rPr>
          <w:rFonts w:ascii="Times New Roman" w:hAnsi="Times New Roman" w:cs="Times New Roman"/>
          <w:color w:val="auto"/>
          <w:sz w:val="28"/>
          <w:szCs w:val="28"/>
        </w:rPr>
        <w:t xml:space="preserve"> также квалификационной категории.</w:t>
      </w:r>
    </w:p>
    <w:p w:rsidR="00F65069" w:rsidRPr="00B16003" w:rsidRDefault="00C079E3" w:rsidP="00B16003">
      <w:pPr>
        <w:pStyle w:val="aa"/>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нарушением слуха.</w:t>
      </w:r>
    </w:p>
    <w:p w:rsidR="00F65069" w:rsidRPr="00B16003" w:rsidRDefault="00C079E3" w:rsidP="00B16003">
      <w:pPr>
        <w:pStyle w:val="aa"/>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Педагоги образовательной организации, которые реализуют </w:t>
      </w:r>
      <w:r w:rsidRPr="00B16003">
        <w:rPr>
          <w:rFonts w:ascii="Times New Roman" w:hAnsi="Times New Roman" w:cs="Times New Roman"/>
          <w:b/>
          <w:bCs/>
          <w:i/>
          <w:iCs/>
          <w:color w:val="auto"/>
          <w:sz w:val="28"/>
          <w:szCs w:val="28"/>
        </w:rPr>
        <w:t xml:space="preserve">Программу коррекционной работы </w:t>
      </w:r>
      <w:r w:rsidRPr="00B16003">
        <w:rPr>
          <w:rFonts w:ascii="Times New Roman" w:hAnsi="Times New Roman" w:cs="Times New Roman"/>
          <w:color w:val="auto"/>
          <w:sz w:val="28"/>
          <w:szCs w:val="28"/>
        </w:rPr>
        <w:t>(вариант 1.1) должны иметь высшее профессиональное образование и квалификацию/степень не ниже бакалавра по одному из вариантов программ подготовки: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Учитель</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дефектолог </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сурдопедагог</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 должен иметь высшее профессиональное педагогическое образование в области сурдопедагогики: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lastRenderedPageBreak/>
        <w:t>- по специальности «Сурдопедагогика» с получением квалификации «Учитель-сурдопедагог».</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Педагогические работники – учитель начальных классов, учитель музыки, учитель рисования, учитель физической культуры,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детей с нарушением слуха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Руководящие работники </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административный персонал</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области инклюзивного образования, подтвержденную сертификатом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При необходимости в процесс реализации АООП НОО глухих обучающихся (вариант 1.1)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w:t>
      </w:r>
      <w:r w:rsidRPr="00B16003">
        <w:rPr>
          <w:rFonts w:ascii="Times New Roman" w:hAnsi="Times New Roman" w:cs="Times New Roman"/>
          <w:color w:val="auto"/>
          <w:sz w:val="28"/>
          <w:szCs w:val="28"/>
        </w:rPr>
        <w:lastRenderedPageBreak/>
        <w:t xml:space="preserve">образование» либо по одному из его профилей (специальностей), или пройти курсы переподготовки или повышения квалификации в области специальной педагогики или специальной психологии, подтверждённой сертификатом установленного образца. </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(медицинских работников, педагогов и др.) других организаций к работе с глухими обучающимися для удовлетворения их особых образовательных потребностей.</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color w:val="auto"/>
          <w:kern w:val="28"/>
          <w:sz w:val="28"/>
          <w:szCs w:val="28"/>
        </w:rPr>
        <w:t>Финансовые условия</w:t>
      </w:r>
    </w:p>
    <w:p w:rsidR="00F65069" w:rsidRPr="00B16003" w:rsidRDefault="00C079E3" w:rsidP="00B16003">
      <w:pPr>
        <w:pStyle w:val="14TexstOSNOVA1012"/>
        <w:spacing w:line="360" w:lineRule="auto"/>
        <w:ind w:firstLine="709"/>
        <w:rPr>
          <w:rFonts w:ascii="Times New Roman" w:hAnsi="Times New Roman" w:cs="Times New Roman"/>
          <w:color w:val="auto"/>
          <w:sz w:val="28"/>
          <w:szCs w:val="28"/>
        </w:rPr>
      </w:pPr>
      <w:r w:rsidRPr="00B16003">
        <w:rPr>
          <w:rFonts w:ascii="Times New Roman" w:hAnsi="Times New Roman" w:cs="Times New Roman"/>
          <w:b/>
          <w:bCs/>
          <w:i/>
          <w:iCs/>
          <w:color w:val="auto"/>
          <w:sz w:val="28"/>
          <w:szCs w:val="28"/>
        </w:rPr>
        <w:t>Финансово-экономическое обеспечение</w:t>
      </w:r>
      <w:r w:rsidRPr="00B16003">
        <w:rPr>
          <w:rFonts w:ascii="Times New Roman" w:hAnsi="Times New Roman" w:cs="Times New Roman"/>
          <w:color w:val="auto"/>
          <w:sz w:val="28"/>
          <w:szCs w:val="28"/>
        </w:rPr>
        <w:t xml:space="preserve"> – параметры соответствующих нормативов и механизмы их исполнения.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Финансово-экономическое обеспечениеобразования лиц с ОВЗ опирается на п.2 ст. 99 ФЗ «Об образовании в Российской Федерации».</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Финансовые условия реализации АООП НОО </w:t>
      </w:r>
      <w:r w:rsidRPr="00B16003">
        <w:rPr>
          <w:rFonts w:ascii="Times New Roman" w:hAnsi="Times New Roman" w:cs="Times New Roman"/>
          <w:color w:val="auto"/>
          <w:sz w:val="28"/>
          <w:szCs w:val="28"/>
          <w:lang w:val="ru-RU"/>
        </w:rPr>
        <w:t xml:space="preserve">глухих </w:t>
      </w:r>
      <w:r w:rsidRPr="00B16003">
        <w:rPr>
          <w:rFonts w:ascii="Times New Roman" w:hAnsi="Times New Roman" w:cs="Times New Roman"/>
          <w:color w:val="auto"/>
          <w:sz w:val="28"/>
          <w:szCs w:val="28"/>
        </w:rPr>
        <w:t>обучающихся должны:</w:t>
      </w:r>
    </w:p>
    <w:p w:rsidR="00F65069" w:rsidRPr="00B16003" w:rsidRDefault="00C079E3" w:rsidP="000A374A">
      <w:pPr>
        <w:pStyle w:val="a9"/>
        <w:numPr>
          <w:ilvl w:val="0"/>
          <w:numId w:val="116"/>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обеспечивать образовательной организации возможность исполнения требований Стандарта;</w:t>
      </w:r>
    </w:p>
    <w:p w:rsidR="00F65069" w:rsidRPr="00B16003" w:rsidRDefault="00C079E3" w:rsidP="000A374A">
      <w:pPr>
        <w:pStyle w:val="a9"/>
        <w:numPr>
          <w:ilvl w:val="0"/>
          <w:numId w:val="117"/>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w:t>
      </w:r>
    </w:p>
    <w:p w:rsidR="00F65069" w:rsidRPr="00B16003" w:rsidRDefault="00C079E3" w:rsidP="000A374A">
      <w:pPr>
        <w:pStyle w:val="a9"/>
        <w:numPr>
          <w:ilvl w:val="0"/>
          <w:numId w:val="118"/>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Финансирование реализации АООП НОО глухих обучающихся должно осуществляться в объеме не ниже установленных нормативов финансирования государственного образовательного учреждения.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В  соответствии с конституционными правами обучающихся с ОВЗ на образование должно быть предусмотрено «подушевое» финансирование, размер которого сохраняется вне зависимости от выбранного уровня </w:t>
      </w:r>
      <w:r w:rsidRPr="00B16003">
        <w:rPr>
          <w:rFonts w:ascii="Times New Roman" w:hAnsi="Times New Roman" w:cs="Times New Roman"/>
          <w:color w:val="auto"/>
          <w:sz w:val="28"/>
          <w:szCs w:val="28"/>
        </w:rPr>
        <w:lastRenderedPageBreak/>
        <w:t>образования, варианта Стандарта, степени интеграции ребёнка в общеобразовательную среду.</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Структура расходов на образование включает: 1) образование ребенка на основе основной образовательной программы и программы коррекционной работы; 2) сопровождение ребенка в период его нахождения в образовательной организации; 3) консультирование родителей и членов семей по вопросам образования ребенка; 4) обеспечение необходимым учебным, информационно-техническим оборудованием и учебно-дидактическим материалом.</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Финансирование программы коррекционной работы должно осуществляться в объёме, предусмотренным действующим законодательством.</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lang w:val="ru-RU"/>
        </w:rPr>
      </w:pPr>
      <w:r w:rsidRPr="00B16003">
        <w:rPr>
          <w:rFonts w:ascii="Times New Roman" w:hAnsi="Times New Roman" w:cs="Times New Roman"/>
          <w:color w:val="auto"/>
          <w:sz w:val="28"/>
          <w:szCs w:val="28"/>
        </w:rPr>
        <w:t>В связи с индивидуальными особенностями здоровья глухого обучающегося создаются финансово-экономические условия для осуществления в полном объеме  необходимых здоровьесберегающих, профилактических мероприятий, а также текущего медикаментозного и физиотерапевтического лечения, лечебной физкультуры и других мероприятий.</w:t>
      </w:r>
    </w:p>
    <w:p w:rsidR="00F65069" w:rsidRPr="00B16003" w:rsidRDefault="00C079E3" w:rsidP="00B16003">
      <w:pPr>
        <w:spacing w:after="0" w:line="240" w:lineRule="auto"/>
        <w:jc w:val="center"/>
        <w:rPr>
          <w:rFonts w:ascii="Times New Roman" w:eastAsia="Times New Roman" w:hAnsi="Times New Roman" w:cs="Times New Roman"/>
          <w:b/>
          <w:bCs/>
          <w:i/>
          <w:iCs/>
          <w:color w:val="auto"/>
          <w:spacing w:val="-3"/>
          <w:sz w:val="28"/>
          <w:szCs w:val="28"/>
        </w:rPr>
      </w:pPr>
      <w:r w:rsidRPr="00B16003">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Вариант 1.1 предполагает, что </w:t>
      </w:r>
      <w:r w:rsidRPr="00B16003">
        <w:rPr>
          <w:rFonts w:ascii="Times New Roman" w:hAnsi="Times New Roman" w:cs="Times New Roman"/>
          <w:color w:val="auto"/>
          <w:sz w:val="28"/>
          <w:szCs w:val="28"/>
        </w:rPr>
        <w:t>глухой обучающийся</w:t>
      </w:r>
      <w:r w:rsidRPr="00B16003">
        <w:rPr>
          <w:rFonts w:ascii="Times New Roman" w:hAnsi="Times New Roman" w:cs="Times New Roman"/>
          <w:color w:val="auto"/>
          <w:spacing w:val="-2"/>
          <w:sz w:val="28"/>
          <w:szCs w:val="28"/>
        </w:rPr>
        <w:t xml:space="preserve"> получает образование находясь в среде сверстников, не имеющих ограничений по возможностям здоровья, и в те же сроки обучения. Г</w:t>
      </w:r>
      <w:r w:rsidRPr="00B16003">
        <w:rPr>
          <w:rFonts w:ascii="Times New Roman" w:hAnsi="Times New Roman" w:cs="Times New Roman"/>
          <w:color w:val="auto"/>
          <w:sz w:val="28"/>
          <w:szCs w:val="28"/>
        </w:rPr>
        <w:t>лухому обучающемуся</w:t>
      </w:r>
      <w:r w:rsidRPr="00B16003">
        <w:rPr>
          <w:rFonts w:ascii="Times New Roman" w:hAnsi="Times New Roman" w:cs="Times New Roman"/>
          <w:color w:val="auto"/>
          <w:spacing w:val="-2"/>
          <w:sz w:val="28"/>
          <w:szCs w:val="28"/>
        </w:rPr>
        <w:t xml:space="preserve">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обязательное включение </w:t>
      </w:r>
      <w:r w:rsidRPr="00B16003">
        <w:rPr>
          <w:rFonts w:ascii="Times New Roman" w:hAnsi="Times New Roman" w:cs="Times New Roman"/>
          <w:color w:val="auto"/>
          <w:spacing w:val="-3"/>
          <w:sz w:val="28"/>
          <w:szCs w:val="28"/>
        </w:rPr>
        <w:t>в структуру АООП НОО</w:t>
      </w:r>
      <w:r w:rsidRPr="00B16003">
        <w:rPr>
          <w:rFonts w:ascii="Times New Roman" w:hAnsi="Times New Roman" w:cs="Times New Roman"/>
          <w:color w:val="auto"/>
          <w:sz w:val="28"/>
          <w:szCs w:val="28"/>
        </w:rPr>
        <w:t>глухих обучающихся</w:t>
      </w:r>
      <w:r w:rsidRPr="00B16003">
        <w:rPr>
          <w:rFonts w:ascii="Times New Roman" w:hAnsi="Times New Roman" w:cs="Times New Roman"/>
          <w:color w:val="auto"/>
          <w:spacing w:val="-2"/>
          <w:sz w:val="28"/>
          <w:szCs w:val="28"/>
        </w:rPr>
        <w:t xml:space="preserve"> программы коррекционной работы, что требует качественно особого кадрового состава специалистов, реализующих АООП;</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lastRenderedPageBreak/>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создание специальных материально-технических условий для реализации АООП НОО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компьютерныепрограммы и др.) в соответствии с ФГОС НОО обучающихся с ОВЗ.</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При определении нормативных финансовых затрат на одного </w:t>
      </w:r>
      <w:r w:rsidRPr="00B16003">
        <w:rPr>
          <w:rFonts w:ascii="Times New Roman" w:hAnsi="Times New Roman" w:cs="Times New Roman"/>
          <w:color w:val="auto"/>
          <w:sz w:val="28"/>
          <w:szCs w:val="28"/>
        </w:rPr>
        <w:t>глухого обучающегося</w:t>
      </w:r>
      <w:r w:rsidRPr="00B16003">
        <w:rPr>
          <w:rFonts w:ascii="Times New Roman" w:hAnsi="Times New Roman" w:cs="Times New Roman"/>
          <w:color w:val="auto"/>
          <w:spacing w:val="-2"/>
          <w:sz w:val="28"/>
          <w:szCs w:val="28"/>
        </w:rPr>
        <w:t xml:space="preserve"> на оказание государственной услуги учитываются вышеперечисленные условия организации обучения </w:t>
      </w:r>
      <w:r w:rsidRPr="00B16003">
        <w:rPr>
          <w:rFonts w:ascii="Times New Roman" w:hAnsi="Times New Roman" w:cs="Times New Roman"/>
          <w:color w:val="auto"/>
          <w:sz w:val="28"/>
          <w:szCs w:val="28"/>
        </w:rPr>
        <w:t>глухого ребенка</w:t>
      </w:r>
      <w:r w:rsidRPr="00B16003">
        <w:rPr>
          <w:rFonts w:ascii="Times New Roman" w:hAnsi="Times New Roman" w:cs="Times New Roman"/>
          <w:color w:val="auto"/>
          <w:spacing w:val="-2"/>
          <w:sz w:val="28"/>
          <w:szCs w:val="28"/>
        </w:rPr>
        <w:t xml:space="preserve">.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2"/>
          <w:sz w:val="28"/>
          <w:szCs w:val="28"/>
        </w:rPr>
        <w:t xml:space="preserve">Нормативные затраты на оказание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услугина </w:t>
      </w:r>
      <w:r w:rsidRPr="00B16003">
        <w:rPr>
          <w:rFonts w:ascii="Times New Roman" w:hAnsi="Times New Roman" w:cs="Times New Roman"/>
          <w:color w:val="auto"/>
          <w:sz w:val="28"/>
          <w:szCs w:val="28"/>
        </w:rPr>
        <w:t>соответствующий финансовый год определяются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z w:val="56"/>
          <w:szCs w:val="56"/>
        </w:rPr>
      </w:pPr>
      <w:r w:rsidRPr="00B16003">
        <w:rPr>
          <w:rFonts w:ascii="Times New Roman" w:hAnsi="Times New Roman" w:cs="Times New Roman"/>
          <w:b/>
          <w:bCs/>
          <w:i/>
          <w:iCs/>
          <w:color w:val="auto"/>
          <w:sz w:val="40"/>
          <w:szCs w:val="40"/>
        </w:rPr>
        <w:t xml:space="preserve">      З </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гу</w:t>
      </w:r>
      <w:r w:rsidRPr="00B16003">
        <w:rPr>
          <w:rFonts w:ascii="Times New Roman" w:hAnsi="Times New Roman" w:cs="Times New Roman"/>
          <w:b/>
          <w:bCs/>
          <w:color w:val="auto"/>
          <w:spacing w:val="-4"/>
          <w:sz w:val="28"/>
          <w:szCs w:val="28"/>
        </w:rPr>
        <w:t xml:space="preserve"> = </w:t>
      </w:r>
      <w:r w:rsidRPr="00B16003">
        <w:rPr>
          <w:rFonts w:ascii="Times New Roman" w:hAnsi="Times New Roman" w:cs="Times New Roman"/>
          <w:b/>
          <w:bCs/>
          <w:i/>
          <w:iCs/>
          <w:color w:val="auto"/>
          <w:spacing w:val="-2"/>
          <w:sz w:val="40"/>
          <w:szCs w:val="40"/>
        </w:rPr>
        <w:t>НЗ</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 xml:space="preserve">очр </w:t>
      </w:r>
      <w:r w:rsidRPr="00B16003">
        <w:rPr>
          <w:rFonts w:ascii="Times New Roman" w:hAnsi="Times New Roman" w:cs="Times New Roman"/>
          <w:b/>
          <w:bCs/>
          <w:i/>
          <w:iCs/>
          <w:color w:val="auto"/>
          <w:sz w:val="56"/>
          <w:szCs w:val="56"/>
          <w:vertAlign w:val="subscript"/>
        </w:rPr>
        <w:t>*</w:t>
      </w:r>
      <w:r w:rsidRPr="00B16003">
        <w:rPr>
          <w:rFonts w:ascii="Times New Roman" w:hAnsi="Times New Roman" w:cs="Times New Roman"/>
          <w:b/>
          <w:bCs/>
          <w:i/>
          <w:iCs/>
          <w:color w:val="auto"/>
          <w:sz w:val="56"/>
          <w:szCs w:val="56"/>
          <w:vertAlign w:val="subscript"/>
          <w:lang w:val="en-US"/>
        </w:rPr>
        <w:t>k</w:t>
      </w:r>
      <w:r w:rsidRPr="00B16003">
        <w:rPr>
          <w:rFonts w:ascii="Times New Roman" w:hAnsi="Times New Roman" w:cs="Times New Roman"/>
          <w:i/>
          <w:iCs/>
          <w:color w:val="auto"/>
          <w:sz w:val="40"/>
          <w:szCs w:val="40"/>
          <w:vertAlign w:val="subscript"/>
          <w:lang w:val="en-US"/>
        </w:rPr>
        <w:t>i</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З </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гу</w:t>
      </w:r>
      <w:r w:rsidRPr="00B16003">
        <w:rPr>
          <w:rFonts w:ascii="Times New Roman" w:hAnsi="Times New Roman" w:cs="Times New Roman"/>
          <w:b/>
          <w:bCs/>
          <w:color w:val="auto"/>
          <w:spacing w:val="-4"/>
          <w:sz w:val="28"/>
          <w:szCs w:val="28"/>
        </w:rPr>
        <w:t xml:space="preserve"> - </w:t>
      </w:r>
      <w:r w:rsidRPr="00B16003">
        <w:rPr>
          <w:rFonts w:ascii="Times New Roman" w:hAnsi="Times New Roman" w:cs="Times New Roman"/>
          <w:color w:val="auto"/>
          <w:spacing w:val="-4"/>
          <w:sz w:val="28"/>
          <w:szCs w:val="28"/>
        </w:rPr>
        <w:t>н</w:t>
      </w:r>
      <w:r w:rsidRPr="00B16003">
        <w:rPr>
          <w:rFonts w:ascii="Times New Roman" w:hAnsi="Times New Roman" w:cs="Times New Roman"/>
          <w:color w:val="auto"/>
          <w:spacing w:val="-2"/>
          <w:sz w:val="28"/>
          <w:szCs w:val="28"/>
        </w:rPr>
        <w:t xml:space="preserve">ормативные затраты на оказание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услугина </w:t>
      </w:r>
      <w:r w:rsidRPr="00B16003">
        <w:rPr>
          <w:rFonts w:ascii="Times New Roman" w:hAnsi="Times New Roman" w:cs="Times New Roman"/>
          <w:color w:val="auto"/>
          <w:sz w:val="28"/>
          <w:szCs w:val="28"/>
        </w:rPr>
        <w:t>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z w:val="28"/>
          <w:szCs w:val="28"/>
          <w:vertAlign w:val="superscript"/>
          <w:lang w:val="en-US"/>
        </w:rPr>
        <w:t>i</w:t>
      </w:r>
      <w:r w:rsidRPr="00B16003">
        <w:rPr>
          <w:rFonts w:ascii="Times New Roman" w:hAnsi="Times New Roman" w:cs="Times New Roman"/>
          <w:color w:val="auto"/>
          <w:sz w:val="28"/>
          <w:szCs w:val="28"/>
          <w:vertAlign w:val="subscript"/>
        </w:rPr>
        <w:t>очр</w:t>
      </w:r>
      <w:r w:rsidRPr="00B16003">
        <w:rPr>
          <w:rFonts w:ascii="Times New Roman" w:hAnsi="Times New Roman" w:cs="Times New Roman"/>
          <w:color w:val="auto"/>
          <w:sz w:val="28"/>
          <w:szCs w:val="28"/>
          <w:vertAlign w:val="superscript"/>
        </w:rPr>
        <w:t>_</w:t>
      </w:r>
      <w:r w:rsidRPr="00B16003">
        <w:rPr>
          <w:rFonts w:ascii="Times New Roman" w:hAnsi="Times New Roman" w:cs="Times New Roman"/>
          <w:color w:val="auto"/>
          <w:spacing w:val="-2"/>
          <w:sz w:val="28"/>
          <w:szCs w:val="28"/>
        </w:rPr>
        <w:t xml:space="preserve">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lang w:val="en-US"/>
        </w:rPr>
        <w:lastRenderedPageBreak/>
        <w:t>K</w:t>
      </w:r>
      <w:r w:rsidRPr="00B16003">
        <w:rPr>
          <w:rFonts w:ascii="Times New Roman" w:hAnsi="Times New Roman" w:cs="Times New Roman"/>
          <w:i/>
          <w:iCs/>
          <w:color w:val="auto"/>
          <w:sz w:val="28"/>
          <w:szCs w:val="28"/>
          <w:vertAlign w:val="subscript"/>
          <w:lang w:val="en-US"/>
        </w:rPr>
        <w:t>i</w:t>
      </w:r>
      <w:r w:rsidRPr="00B16003">
        <w:rPr>
          <w:rFonts w:ascii="Times New Roman" w:hAnsi="Times New Roman" w:cs="Times New Roman"/>
          <w:color w:val="auto"/>
          <w:sz w:val="28"/>
          <w:szCs w:val="28"/>
        </w:rPr>
        <w:t xml:space="preserve">- объем </w:t>
      </w:r>
      <w:r w:rsidRPr="00B16003">
        <w:rPr>
          <w:rFonts w:ascii="Times New Roman" w:hAnsi="Times New Roman" w:cs="Times New Roman"/>
          <w:color w:val="auto"/>
          <w:sz w:val="28"/>
          <w:szCs w:val="28"/>
          <w:lang w:val="en-US"/>
        </w:rPr>
        <w:t>i</w:t>
      </w:r>
      <w:r w:rsidRPr="00B16003">
        <w:rPr>
          <w:rFonts w:ascii="Times New Roman" w:hAnsi="Times New Roman" w:cs="Times New Roman"/>
          <w:color w:val="auto"/>
          <w:sz w:val="28"/>
          <w:szCs w:val="28"/>
        </w:rPr>
        <w:t>-той государственной услуги в соответствии с государственным (муниципальным) заданием.</w:t>
      </w:r>
    </w:p>
    <w:p w:rsidR="00F65069" w:rsidRPr="00B16003" w:rsidRDefault="00C079E3" w:rsidP="00B16003">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B16003">
        <w:rPr>
          <w:rFonts w:ascii="Times New Roman" w:hAnsi="Times New Roman" w:cs="Times New Roman"/>
          <w:color w:val="auto"/>
          <w:spacing w:val="-2"/>
          <w:sz w:val="28"/>
          <w:szCs w:val="28"/>
        </w:rPr>
        <w:t xml:space="preserve">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 образовательной </w:t>
      </w:r>
      <w:r w:rsidRPr="00B16003">
        <w:rPr>
          <w:rFonts w:ascii="Times New Roman" w:hAnsi="Times New Roman" w:cs="Times New Roman"/>
          <w:color w:val="auto"/>
          <w:spacing w:val="-4"/>
          <w:sz w:val="28"/>
          <w:szCs w:val="28"/>
        </w:rPr>
        <w:t>организации на соответствующий финансовый год определяются по формуле:</w:t>
      </w:r>
    </w:p>
    <w:p w:rsidR="00F65069" w:rsidRPr="00B16003" w:rsidRDefault="00C079E3" w:rsidP="00B16003">
      <w:pPr>
        <w:tabs>
          <w:tab w:val="left" w:pos="994"/>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pacing w:val="-2"/>
          <w:sz w:val="40"/>
          <w:szCs w:val="40"/>
        </w:rPr>
        <w:tab/>
        <w:t>НЗ</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очр=</w:t>
      </w:r>
      <w:r w:rsidRPr="00B16003">
        <w:rPr>
          <w:rFonts w:ascii="Times New Roman" w:hAnsi="Times New Roman" w:cs="Times New Roman"/>
          <w:b/>
          <w:bCs/>
          <w:i/>
          <w:iCs/>
          <w:color w:val="auto"/>
          <w:spacing w:val="-2"/>
          <w:sz w:val="40"/>
          <w:szCs w:val="40"/>
        </w:rPr>
        <w:t xml:space="preserve"> НЗ</w:t>
      </w:r>
      <w:r w:rsidRPr="00B16003">
        <w:rPr>
          <w:rFonts w:ascii="Times New Roman" w:hAnsi="Times New Roman" w:cs="Times New Roman"/>
          <w:i/>
          <w:iCs/>
          <w:color w:val="auto"/>
          <w:sz w:val="40"/>
          <w:szCs w:val="40"/>
          <w:vertAlign w:val="subscript"/>
        </w:rPr>
        <w:t xml:space="preserve"> гу+</w:t>
      </w:r>
      <w:r w:rsidRPr="00B16003">
        <w:rPr>
          <w:rFonts w:ascii="Times New Roman" w:hAnsi="Times New Roman" w:cs="Times New Roman"/>
          <w:b/>
          <w:bCs/>
          <w:i/>
          <w:iCs/>
          <w:color w:val="auto"/>
          <w:spacing w:val="-2"/>
          <w:sz w:val="40"/>
          <w:szCs w:val="40"/>
        </w:rPr>
        <w:t xml:space="preserve"> НЗ</w:t>
      </w:r>
      <w:r w:rsidRPr="00B16003">
        <w:rPr>
          <w:rFonts w:ascii="Times New Roman" w:hAnsi="Times New Roman" w:cs="Times New Roman"/>
          <w:i/>
          <w:iCs/>
          <w:color w:val="auto"/>
          <w:sz w:val="40"/>
          <w:szCs w:val="40"/>
          <w:vertAlign w:val="subscript"/>
        </w:rPr>
        <w:t xml:space="preserve">он    </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pacing w:val="-4"/>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i/>
          <w:iCs/>
          <w:color w:val="auto"/>
          <w:sz w:val="28"/>
          <w:szCs w:val="28"/>
          <w:vertAlign w:val="superscript"/>
          <w:lang w:val="en-US"/>
        </w:rPr>
        <w:t>i</w:t>
      </w:r>
      <w:r w:rsidRPr="00B16003">
        <w:rPr>
          <w:rFonts w:ascii="Times New Roman" w:hAnsi="Times New Roman" w:cs="Times New Roman"/>
          <w:i/>
          <w:iCs/>
          <w:color w:val="auto"/>
          <w:sz w:val="28"/>
          <w:szCs w:val="28"/>
          <w:vertAlign w:val="subscript"/>
        </w:rPr>
        <w:t>очр -</w:t>
      </w:r>
      <w:r w:rsidRPr="00B16003">
        <w:rPr>
          <w:rFonts w:ascii="Times New Roman" w:hAnsi="Times New Roman" w:cs="Times New Roman"/>
          <w:color w:val="auto"/>
          <w:spacing w:val="-2"/>
          <w:sz w:val="28"/>
          <w:szCs w:val="28"/>
        </w:rPr>
        <w:t xml:space="preserve"> 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 образовательной </w:t>
      </w:r>
      <w:r w:rsidRPr="00B16003">
        <w:rPr>
          <w:rFonts w:ascii="Times New Roman" w:hAnsi="Times New Roman" w:cs="Times New Roman"/>
          <w:color w:val="auto"/>
          <w:spacing w:val="-4"/>
          <w:sz w:val="28"/>
          <w:szCs w:val="28"/>
        </w:rPr>
        <w:t>организации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z w:val="28"/>
          <w:szCs w:val="28"/>
          <w:vertAlign w:val="subscript"/>
        </w:rPr>
        <w:t>гу</w:t>
      </w:r>
      <w:r w:rsidRPr="00B16003">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B16003">
        <w:rPr>
          <w:rFonts w:ascii="Times New Roman" w:hAnsi="Times New Roman" w:cs="Times New Roman"/>
          <w:color w:val="auto"/>
          <w:sz w:val="28"/>
          <w:szCs w:val="28"/>
        </w:rPr>
        <w:t>государственной услуги;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НЗ </w:t>
      </w:r>
      <w:r w:rsidRPr="00B16003">
        <w:rPr>
          <w:rFonts w:ascii="Times New Roman" w:hAnsi="Times New Roman" w:cs="Times New Roman"/>
          <w:color w:val="auto"/>
          <w:sz w:val="28"/>
          <w:szCs w:val="28"/>
          <w:vertAlign w:val="subscript"/>
        </w:rPr>
        <w:t>он</w:t>
      </w:r>
      <w:r w:rsidRPr="00B16003">
        <w:rPr>
          <w:rFonts w:ascii="Times New Roman" w:hAnsi="Times New Roman" w:cs="Times New Roman"/>
          <w:color w:val="auto"/>
          <w:sz w:val="28"/>
          <w:szCs w:val="28"/>
        </w:rPr>
        <w:t xml:space="preserve"> - нормативные затраты на общехозяйственные нужды.</w:t>
      </w:r>
    </w:p>
    <w:p w:rsidR="00F65069" w:rsidRPr="00B16003" w:rsidRDefault="00C079E3" w:rsidP="00B16003">
      <w:pPr>
        <w:tabs>
          <w:tab w:val="left" w:pos="1058"/>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Нормативные затраты, непосредственно связанные с оказанием</w:t>
      </w:r>
      <w:r w:rsidRPr="00B16003">
        <w:rPr>
          <w:rFonts w:ascii="Times New Roman" w:hAnsi="Times New Roman" w:cs="Times New Roman"/>
          <w:color w:val="auto"/>
          <w:spacing w:val="-4"/>
          <w:sz w:val="28"/>
          <w:szCs w:val="28"/>
        </w:rPr>
        <w:br/>
      </w:r>
      <w:r w:rsidRPr="00B16003">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B16003">
        <w:rPr>
          <w:rFonts w:ascii="Times New Roman" w:hAnsi="Times New Roman" w:cs="Times New Roman"/>
          <w:color w:val="auto"/>
          <w:sz w:val="28"/>
          <w:szCs w:val="28"/>
        </w:rPr>
        <w:t>по формуле:</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4"/>
          <w:szCs w:val="24"/>
        </w:rPr>
      </w:pPr>
      <w:r w:rsidRPr="00B16003">
        <w:rPr>
          <w:rFonts w:ascii="Times New Roman" w:hAnsi="Times New Roman" w:cs="Times New Roman"/>
          <w:b/>
          <w:bCs/>
          <w:i/>
          <w:iCs/>
          <w:color w:val="auto"/>
          <w:spacing w:val="-2"/>
          <w:sz w:val="40"/>
          <w:szCs w:val="40"/>
        </w:rPr>
        <w:t>НЗ</w:t>
      </w:r>
      <w:r w:rsidRPr="00B16003">
        <w:rPr>
          <w:rFonts w:ascii="Times New Roman" w:hAnsi="Times New Roman" w:cs="Times New Roman"/>
          <w:b/>
          <w:bCs/>
          <w:color w:val="auto"/>
          <w:sz w:val="40"/>
          <w:szCs w:val="40"/>
          <w:vertAlign w:val="subscript"/>
        </w:rPr>
        <w:t>гу</w:t>
      </w:r>
      <w:r w:rsidRPr="00B16003">
        <w:rPr>
          <w:rFonts w:ascii="Times New Roman" w:hAnsi="Times New Roman" w:cs="Times New Roman"/>
          <w:i/>
          <w:iCs/>
          <w:color w:val="auto"/>
          <w:sz w:val="28"/>
          <w:szCs w:val="28"/>
        </w:rPr>
        <w:t xml:space="preserve">= </w:t>
      </w:r>
      <w:r w:rsidRPr="00B16003">
        <w:rPr>
          <w:rFonts w:ascii="Times New Roman" w:hAnsi="Times New Roman" w:cs="Times New Roman"/>
          <w:b/>
          <w:bCs/>
          <w:i/>
          <w:iCs/>
          <w:color w:val="auto"/>
          <w:sz w:val="40"/>
          <w:szCs w:val="40"/>
        </w:rPr>
        <w:t>НЗ</w:t>
      </w:r>
      <w:r w:rsidRPr="00B16003">
        <w:rPr>
          <w:rFonts w:ascii="Times New Roman" w:hAnsi="Times New Roman" w:cs="Times New Roman"/>
          <w:b/>
          <w:bCs/>
          <w:i/>
          <w:iCs/>
          <w:color w:val="auto"/>
          <w:sz w:val="40"/>
          <w:szCs w:val="40"/>
          <w:vertAlign w:val="subscript"/>
          <w:lang w:val="en-US"/>
        </w:rPr>
        <w:t>o</w:t>
      </w:r>
      <w:r w:rsidRPr="00B16003">
        <w:rPr>
          <w:rFonts w:ascii="Times New Roman" w:hAnsi="Times New Roman" w:cs="Times New Roman"/>
          <w:b/>
          <w:bCs/>
          <w:i/>
          <w:iCs/>
          <w:color w:val="auto"/>
          <w:sz w:val="40"/>
          <w:szCs w:val="40"/>
          <w:vertAlign w:val="subscript"/>
        </w:rPr>
        <w:t>тгу +</w:t>
      </w:r>
      <w:r w:rsidRPr="00B16003">
        <w:rPr>
          <w:rFonts w:ascii="Times New Roman" w:hAnsi="Times New Roman" w:cs="Times New Roman"/>
          <w:b/>
          <w:bCs/>
          <w:i/>
          <w:iCs/>
          <w:color w:val="auto"/>
          <w:sz w:val="40"/>
          <w:szCs w:val="40"/>
        </w:rPr>
        <w:t xml:space="preserve"> НЗ </w:t>
      </w:r>
      <w:r w:rsidRPr="00B16003">
        <w:rPr>
          <w:rFonts w:ascii="Times New Roman" w:hAnsi="Times New Roman" w:cs="Times New Roman"/>
          <w:b/>
          <w:bCs/>
          <w:i/>
          <w:iCs/>
          <w:color w:val="auto"/>
          <w:sz w:val="40"/>
          <w:szCs w:val="40"/>
          <w:vertAlign w:val="superscript"/>
          <w:lang w:val="en-US"/>
        </w:rPr>
        <w:t>j</w:t>
      </w:r>
      <w:r w:rsidRPr="00B16003">
        <w:rPr>
          <w:rFonts w:ascii="Times New Roman" w:hAnsi="Times New Roman" w:cs="Times New Roman"/>
          <w:b/>
          <w:bCs/>
          <w:i/>
          <w:iCs/>
          <w:color w:val="auto"/>
          <w:sz w:val="40"/>
          <w:szCs w:val="40"/>
          <w:vertAlign w:val="subscript"/>
        </w:rPr>
        <w:t>м</w:t>
      </w:r>
      <w:r w:rsidRPr="00B16003">
        <w:rPr>
          <w:rFonts w:ascii="Times New Roman" w:hAnsi="Times New Roman" w:cs="Times New Roman"/>
          <w:b/>
          <w:bCs/>
          <w:i/>
          <w:iCs/>
          <w:color w:val="auto"/>
          <w:sz w:val="40"/>
          <w:szCs w:val="40"/>
          <w:vertAlign w:val="subscript"/>
          <w:lang w:val="en-US"/>
        </w:rPr>
        <w:t>p</w:t>
      </w:r>
      <w:r w:rsidRPr="00B16003">
        <w:rPr>
          <w:rFonts w:ascii="Times New Roman" w:hAnsi="Times New Roman" w:cs="Times New Roman"/>
          <w:b/>
          <w:bCs/>
          <w:i/>
          <w:iCs/>
          <w:color w:val="auto"/>
          <w:sz w:val="40"/>
          <w:szCs w:val="40"/>
          <w:vertAlign w:val="subscript"/>
        </w:rPr>
        <w:t xml:space="preserve"> +  </w:t>
      </w:r>
      <w:r w:rsidRPr="00B16003">
        <w:rPr>
          <w:rFonts w:ascii="Times New Roman" w:hAnsi="Times New Roman" w:cs="Times New Roman"/>
          <w:b/>
          <w:bCs/>
          <w:i/>
          <w:iCs/>
          <w:color w:val="auto"/>
          <w:sz w:val="40"/>
          <w:szCs w:val="40"/>
        </w:rPr>
        <w:t xml:space="preserve">НЗ </w:t>
      </w:r>
      <w:r w:rsidRPr="00B16003">
        <w:rPr>
          <w:rFonts w:ascii="Times New Roman" w:hAnsi="Times New Roman" w:cs="Times New Roman"/>
          <w:b/>
          <w:bCs/>
          <w:i/>
          <w:iCs/>
          <w:color w:val="auto"/>
          <w:sz w:val="40"/>
          <w:szCs w:val="40"/>
          <w:vertAlign w:val="superscript"/>
          <w:lang w:val="en-US"/>
        </w:rPr>
        <w:t>j</w:t>
      </w:r>
      <w:r w:rsidRPr="00B16003">
        <w:rPr>
          <w:rFonts w:ascii="Times New Roman" w:hAnsi="Times New Roman" w:cs="Times New Roman"/>
          <w:b/>
          <w:bCs/>
          <w:i/>
          <w:iCs/>
          <w:color w:val="auto"/>
          <w:sz w:val="40"/>
          <w:szCs w:val="40"/>
          <w:vertAlign w:val="subscript"/>
        </w:rPr>
        <w:t xml:space="preserve">пп     </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pacing w:val="-4"/>
          <w:sz w:val="28"/>
          <w:szCs w:val="28"/>
          <w:vertAlign w:val="subscript"/>
        </w:rPr>
        <w:t xml:space="preserve">гу </w:t>
      </w:r>
      <w:r w:rsidRPr="00B16003">
        <w:rPr>
          <w:rFonts w:ascii="Times New Roman" w:hAnsi="Times New Roman" w:cs="Times New Roman"/>
          <w:color w:val="auto"/>
          <w:sz w:val="28"/>
          <w:szCs w:val="28"/>
        </w:rPr>
        <w:t>- н</w:t>
      </w:r>
      <w:r w:rsidRPr="00B16003">
        <w:rPr>
          <w:rFonts w:ascii="Times New Roman" w:hAnsi="Times New Roman" w:cs="Times New Roman"/>
          <w:color w:val="auto"/>
          <w:spacing w:val="-4"/>
          <w:sz w:val="28"/>
          <w:szCs w:val="28"/>
        </w:rPr>
        <w:t>ормативные затраты, непосредственно связанные с оказанием</w:t>
      </w:r>
      <w:r w:rsidRPr="00B16003">
        <w:rPr>
          <w:rFonts w:ascii="Times New Roman" w:hAnsi="Times New Roman" w:cs="Times New Roman"/>
          <w:color w:val="auto"/>
          <w:spacing w:val="-4"/>
          <w:sz w:val="28"/>
          <w:szCs w:val="28"/>
        </w:rPr>
        <w:br/>
      </w:r>
      <w:r w:rsidRPr="00B16003">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3"/>
          <w:sz w:val="28"/>
          <w:szCs w:val="28"/>
        </w:rPr>
        <w:t>НЗ</w:t>
      </w:r>
      <w:r w:rsidRPr="00B16003">
        <w:rPr>
          <w:rFonts w:ascii="Times New Roman" w:hAnsi="Times New Roman" w:cs="Times New Roman"/>
          <w:color w:val="auto"/>
          <w:spacing w:val="-3"/>
          <w:sz w:val="28"/>
          <w:szCs w:val="28"/>
          <w:vertAlign w:val="subscript"/>
          <w:lang w:val="en-US"/>
        </w:rPr>
        <w:t>om</w:t>
      </w:r>
      <w:r w:rsidRPr="00B16003">
        <w:rPr>
          <w:rFonts w:ascii="Times New Roman" w:hAnsi="Times New Roman" w:cs="Times New Roman"/>
          <w:color w:val="auto"/>
          <w:spacing w:val="-3"/>
          <w:sz w:val="28"/>
          <w:szCs w:val="28"/>
          <w:vertAlign w:val="subscript"/>
        </w:rPr>
        <w:t>г</w:t>
      </w:r>
      <w:r w:rsidRPr="00B16003">
        <w:rPr>
          <w:rFonts w:ascii="Times New Roman" w:hAnsi="Times New Roman" w:cs="Times New Roman"/>
          <w:color w:val="auto"/>
          <w:spacing w:val="-3"/>
          <w:sz w:val="28"/>
          <w:szCs w:val="28"/>
          <w:vertAlign w:val="subscript"/>
          <w:lang w:val="en-US"/>
        </w:rPr>
        <w:t>y</w:t>
      </w:r>
      <w:r w:rsidRPr="00B16003">
        <w:rPr>
          <w:rFonts w:ascii="Times New Roman" w:hAnsi="Times New Roman" w:cs="Times New Roman"/>
          <w:color w:val="auto"/>
          <w:spacing w:val="-3"/>
          <w:sz w:val="28"/>
          <w:szCs w:val="28"/>
        </w:rPr>
        <w:t>- нормативные затраты  на оплату труда и начисления на</w:t>
      </w:r>
      <w:r w:rsidRPr="00B16003">
        <w:rPr>
          <w:rFonts w:ascii="Times New Roman" w:hAnsi="Times New Roman" w:cs="Times New Roman"/>
          <w:color w:val="auto"/>
          <w:sz w:val="28"/>
          <w:szCs w:val="28"/>
        </w:rPr>
        <w:t>выплаты по оплате труда персонала, принимающего непосредственное участие в оказании государственной услуги;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НЗ </w:t>
      </w:r>
      <w:r w:rsidRPr="00B16003">
        <w:rPr>
          <w:rFonts w:ascii="Times New Roman" w:hAnsi="Times New Roman" w:cs="Times New Roman"/>
          <w:color w:val="auto"/>
          <w:spacing w:val="-4"/>
          <w:sz w:val="28"/>
          <w:szCs w:val="28"/>
          <w:vertAlign w:val="superscript"/>
          <w:lang w:val="en-US"/>
        </w:rPr>
        <w:t>j</w:t>
      </w:r>
      <w:r w:rsidRPr="00B16003">
        <w:rPr>
          <w:rFonts w:ascii="Times New Roman" w:hAnsi="Times New Roman" w:cs="Times New Roman"/>
          <w:color w:val="auto"/>
          <w:spacing w:val="-4"/>
          <w:sz w:val="28"/>
          <w:szCs w:val="28"/>
          <w:vertAlign w:val="subscript"/>
        </w:rPr>
        <w:t>м</w:t>
      </w:r>
      <w:r w:rsidRPr="00B16003">
        <w:rPr>
          <w:rFonts w:ascii="Times New Roman" w:hAnsi="Times New Roman" w:cs="Times New Roman"/>
          <w:color w:val="auto"/>
          <w:spacing w:val="-4"/>
          <w:sz w:val="28"/>
          <w:szCs w:val="28"/>
          <w:vertAlign w:val="subscript"/>
          <w:lang w:val="en-US"/>
        </w:rPr>
        <w:t>p</w:t>
      </w:r>
      <w:r w:rsidRPr="00B16003">
        <w:rPr>
          <w:rFonts w:ascii="Times New Roman" w:hAnsi="Times New Roman" w:cs="Times New Roman"/>
          <w:color w:val="auto"/>
          <w:spacing w:val="-4"/>
          <w:sz w:val="28"/>
          <w:szCs w:val="28"/>
        </w:rPr>
        <w:t xml:space="preserve"> - </w:t>
      </w:r>
      <w:r w:rsidRPr="00B16003">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B16003">
        <w:rPr>
          <w:rFonts w:ascii="Times New Roman" w:hAnsi="Times New Roman" w:cs="Times New Roman"/>
          <w:color w:val="auto"/>
          <w:sz w:val="28"/>
          <w:szCs w:val="28"/>
        </w:rPr>
        <w:t>на</w:t>
      </w:r>
      <w:r w:rsidRPr="00B16003">
        <w:rPr>
          <w:rFonts w:ascii="Times New Roman" w:hAnsi="Times New Roman" w:cs="Times New Roman"/>
          <w:color w:val="auto"/>
          <w:spacing w:val="-1"/>
          <w:sz w:val="28"/>
          <w:szCs w:val="28"/>
        </w:rPr>
        <w:t xml:space="preserve"> учебники, учебные пособия, учебно-методические материалы, </w:t>
      </w:r>
      <w:r w:rsidRPr="00B16003">
        <w:rPr>
          <w:rFonts w:ascii="Times New Roman" w:hAnsi="Times New Roman" w:cs="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B16003">
        <w:rPr>
          <w:rFonts w:ascii="Times New Roman" w:hAnsi="Times New Roman" w:cs="Times New Roman"/>
          <w:color w:val="auto"/>
          <w:spacing w:val="-1"/>
          <w:sz w:val="28"/>
          <w:szCs w:val="28"/>
        </w:rPr>
        <w:t>средства обучения и воспитания по АООП типа j (в соответствии</w:t>
      </w:r>
      <w:r w:rsidRPr="00B16003">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lastRenderedPageBreak/>
        <w:t xml:space="preserve">НЗ </w:t>
      </w:r>
      <w:r w:rsidRPr="00B16003">
        <w:rPr>
          <w:rFonts w:ascii="Times New Roman" w:hAnsi="Times New Roman" w:cs="Times New Roman"/>
          <w:color w:val="auto"/>
          <w:spacing w:val="-4"/>
          <w:sz w:val="28"/>
          <w:szCs w:val="28"/>
          <w:vertAlign w:val="superscript"/>
          <w:lang w:val="en-US"/>
        </w:rPr>
        <w:t>j</w:t>
      </w:r>
      <w:r w:rsidRPr="00B16003">
        <w:rPr>
          <w:rFonts w:ascii="Times New Roman" w:hAnsi="Times New Roman" w:cs="Times New Roman"/>
          <w:color w:val="auto"/>
          <w:spacing w:val="-4"/>
          <w:sz w:val="28"/>
          <w:szCs w:val="28"/>
          <w:vertAlign w:val="subscript"/>
        </w:rPr>
        <w:t>пп</w:t>
      </w:r>
      <w:r w:rsidRPr="00B16003">
        <w:rPr>
          <w:rFonts w:ascii="Times New Roman" w:hAnsi="Times New Roman" w:cs="Times New Roman"/>
          <w:color w:val="auto"/>
          <w:spacing w:val="-4"/>
          <w:sz w:val="28"/>
          <w:szCs w:val="28"/>
        </w:rPr>
        <w:t xml:space="preserve"> - </w:t>
      </w:r>
      <w:r w:rsidRPr="00B16003">
        <w:rPr>
          <w:rFonts w:ascii="Times New Roman" w:hAnsi="Times New Roman" w:cs="Times New Roman"/>
          <w:color w:val="auto"/>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B16003">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B16003">
        <w:rPr>
          <w:rFonts w:ascii="Times New Roman" w:hAnsi="Times New Roman" w:cs="Times New Roman"/>
          <w:color w:val="auto"/>
          <w:spacing w:val="-1"/>
          <w:sz w:val="28"/>
          <w:szCs w:val="28"/>
        </w:rPr>
        <w:t>по АООП типа 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B16003">
        <w:rPr>
          <w:rFonts w:ascii="Times New Roman" w:hAnsi="Times New Roman" w:cs="Times New Roman"/>
          <w:color w:val="auto"/>
          <w:spacing w:val="-3"/>
          <w:sz w:val="28"/>
          <w:szCs w:val="28"/>
        </w:rPr>
        <w:t xml:space="preserve">выплаты по оплате труда учитываются затраты на оплату труда только тех </w:t>
      </w:r>
      <w:r w:rsidRPr="00B16003">
        <w:rPr>
          <w:rFonts w:ascii="Times New Roman" w:hAnsi="Times New Roman" w:cs="Times New Roman"/>
          <w:color w:val="auto"/>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Нормативные затраты на оплату труда и начисления на выплаты по </w:t>
      </w:r>
      <w:r w:rsidRPr="00B16003">
        <w:rPr>
          <w:rFonts w:ascii="Times New Roman" w:hAnsi="Times New Roman" w:cs="Times New Roman"/>
          <w:color w:val="auto"/>
          <w:spacing w:val="-2"/>
          <w:sz w:val="28"/>
          <w:szCs w:val="28"/>
        </w:rPr>
        <w:t xml:space="preserve">оплате труда рассчитываются как произведение средней стоимости единицы </w:t>
      </w:r>
      <w:r w:rsidRPr="00B16003">
        <w:rPr>
          <w:rFonts w:ascii="Times New Roman" w:hAnsi="Times New Roman" w:cs="Times New Roman"/>
          <w:color w:val="auto"/>
          <w:sz w:val="28"/>
          <w:szCs w:val="28"/>
        </w:rPr>
        <w:t xml:space="preserve">времени персонала на количество единиц времени, необходимых для </w:t>
      </w:r>
      <w:r w:rsidRPr="00B16003">
        <w:rPr>
          <w:rFonts w:ascii="Times New Roman" w:hAnsi="Times New Roman" w:cs="Times New Roman"/>
          <w:color w:val="auto"/>
          <w:spacing w:val="-3"/>
          <w:sz w:val="28"/>
          <w:szCs w:val="28"/>
        </w:rPr>
        <w:t xml:space="preserve">оказания единицы государственной услуги, с учетом стимулирующих выплат </w:t>
      </w:r>
      <w:r w:rsidRPr="00B16003">
        <w:rPr>
          <w:rFonts w:ascii="Times New Roman" w:hAnsi="Times New Roman" w:cs="Times New Roman"/>
          <w:color w:val="auto"/>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16003">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B16003">
        <w:rPr>
          <w:rFonts w:ascii="Times New Roman" w:hAnsi="Times New Roman" w:cs="Times New Roman"/>
          <w:color w:val="auto"/>
          <w:sz w:val="28"/>
          <w:szCs w:val="28"/>
        </w:rPr>
        <w:t>установленных законодательством.</w:t>
      </w:r>
    </w:p>
    <w:p w:rsidR="00F65069" w:rsidRPr="00B16003" w:rsidRDefault="00C079E3" w:rsidP="00B16003">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2"/>
          <w:sz w:val="28"/>
          <w:szCs w:val="28"/>
        </w:rPr>
        <w:t>Нормативные затраты на расходные материалы в соответствии со</w:t>
      </w:r>
      <w:r w:rsidRPr="00B16003">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B16003">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B16003">
        <w:rPr>
          <w:rFonts w:ascii="Times New Roman" w:hAnsi="Times New Roman" w:cs="Times New Roman"/>
          <w:color w:val="auto"/>
          <w:spacing w:val="-2"/>
          <w:sz w:val="28"/>
          <w:szCs w:val="28"/>
        </w:rPr>
        <w:br/>
      </w:r>
      <w:r w:rsidRPr="00B16003">
        <w:rPr>
          <w:rFonts w:ascii="Times New Roman" w:hAnsi="Times New Roman" w:cs="Times New Roman"/>
          <w:color w:val="auto"/>
          <w:sz w:val="28"/>
          <w:szCs w:val="28"/>
        </w:rPr>
        <w:t>единицы государственной услуги (выполнения работ) и определяется по видам организаций</w:t>
      </w:r>
      <w:r w:rsidRPr="00B16003">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w:t>
      </w:r>
      <w:r w:rsidRPr="00B16003">
        <w:rPr>
          <w:rFonts w:ascii="Times New Roman" w:hAnsi="Times New Roman" w:cs="Times New Roman"/>
          <w:color w:val="auto"/>
          <w:sz w:val="28"/>
          <w:szCs w:val="28"/>
        </w:rPr>
        <w:lastRenderedPageBreak/>
        <w:t>нии государственной услуги начального общего образования глухих обучающихся: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реализация АООП начального общего образования глухих обучающихся может определяться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b/>
          <w:bCs/>
          <w:i/>
          <w:iCs/>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отгу</w:t>
      </w:r>
      <w:r w:rsidRPr="00B16003">
        <w:rPr>
          <w:rFonts w:ascii="Times New Roman" w:hAnsi="Times New Roman" w:cs="Times New Roman"/>
          <w:b/>
          <w:bCs/>
          <w:i/>
          <w:iCs/>
          <w:color w:val="auto"/>
          <w:sz w:val="28"/>
          <w:szCs w:val="28"/>
        </w:rPr>
        <w:t xml:space="preserve"> = ЗП</w:t>
      </w:r>
      <w:r w:rsidRPr="00B16003">
        <w:rPr>
          <w:rFonts w:ascii="Times New Roman" w:hAnsi="Times New Roman" w:cs="Times New Roman"/>
          <w:b/>
          <w:bCs/>
          <w:i/>
          <w:iCs/>
          <w:color w:val="auto"/>
          <w:sz w:val="28"/>
          <w:szCs w:val="28"/>
          <w:vertAlign w:val="superscript"/>
        </w:rPr>
        <w:t xml:space="preserve"> рег</w:t>
      </w:r>
      <w:r w:rsidRPr="00B16003">
        <w:rPr>
          <w:rFonts w:ascii="Times New Roman" w:hAnsi="Times New Roman" w:cs="Times New Roman"/>
          <w:b/>
          <w:bCs/>
          <w:i/>
          <w:iCs/>
          <w:color w:val="auto"/>
          <w:sz w:val="28"/>
          <w:szCs w:val="28"/>
          <w:vertAlign w:val="subscript"/>
        </w:rPr>
        <w:t>-1</w:t>
      </w:r>
      <w:r w:rsidRPr="00B16003">
        <w:rPr>
          <w:rFonts w:ascii="Times New Roman" w:hAnsi="Times New Roman" w:cs="Times New Roman"/>
          <w:b/>
          <w:bCs/>
          <w:i/>
          <w:iCs/>
          <w:color w:val="auto"/>
          <w:sz w:val="28"/>
          <w:szCs w:val="28"/>
        </w:rPr>
        <w:t xml:space="preserve"> * 12 * К</w:t>
      </w:r>
      <w:r w:rsidRPr="00B16003">
        <w:rPr>
          <w:rFonts w:ascii="Times New Roman" w:hAnsi="Times New Roman" w:cs="Times New Roman"/>
          <w:b/>
          <w:bCs/>
          <w:i/>
          <w:iCs/>
          <w:color w:val="auto"/>
          <w:sz w:val="28"/>
          <w:szCs w:val="28"/>
          <w:vertAlign w:val="superscript"/>
        </w:rPr>
        <w:t>овз</w:t>
      </w:r>
      <w:r w:rsidRPr="00B16003">
        <w:rPr>
          <w:rFonts w:ascii="Times New Roman" w:hAnsi="Times New Roman" w:cs="Times New Roman"/>
          <w:b/>
          <w:bCs/>
          <w:i/>
          <w:iCs/>
          <w:color w:val="auto"/>
          <w:sz w:val="28"/>
          <w:szCs w:val="28"/>
        </w:rPr>
        <w:t xml:space="preserve"> * К</w:t>
      </w:r>
      <w:r w:rsidRPr="00B16003">
        <w:rPr>
          <w:rFonts w:ascii="Times New Roman" w:hAnsi="Times New Roman" w:cs="Times New Roman"/>
          <w:b/>
          <w:bCs/>
          <w:i/>
          <w:iCs/>
          <w:color w:val="auto"/>
          <w:sz w:val="28"/>
          <w:szCs w:val="28"/>
          <w:vertAlign w:val="superscript"/>
        </w:rPr>
        <w:t>1</w:t>
      </w:r>
      <w:r w:rsidRPr="00B16003">
        <w:rPr>
          <w:rFonts w:ascii="Times New Roman" w:hAnsi="Times New Roman" w:cs="Times New Roman"/>
          <w:b/>
          <w:bCs/>
          <w:i/>
          <w:iCs/>
          <w:color w:val="auto"/>
          <w:sz w:val="28"/>
          <w:szCs w:val="28"/>
        </w:rPr>
        <w:t xml:space="preserve"> * К</w:t>
      </w:r>
      <w:r w:rsidRPr="00B16003">
        <w:rPr>
          <w:rFonts w:ascii="Times New Roman" w:hAnsi="Times New Roman" w:cs="Times New Roman"/>
          <w:b/>
          <w:bCs/>
          <w:i/>
          <w:iCs/>
          <w:color w:val="auto"/>
          <w:sz w:val="28"/>
          <w:szCs w:val="28"/>
          <w:vertAlign w:val="superscript"/>
        </w:rPr>
        <w:t>2</w:t>
      </w:r>
      <w:r w:rsidRPr="00B16003">
        <w:rPr>
          <w:rFonts w:ascii="Times New Roman" w:hAnsi="Times New Roman" w:cs="Times New Roman"/>
          <w:b/>
          <w:bCs/>
          <w:i/>
          <w:iCs/>
          <w:color w:val="auto"/>
          <w:sz w:val="28"/>
          <w:szCs w:val="28"/>
        </w:rPr>
        <w:t>, где:</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 xml:space="preserve">отгу </w:t>
      </w:r>
      <w:r w:rsidRPr="00B16003">
        <w:rPr>
          <w:rFonts w:ascii="Times New Roman" w:hAnsi="Times New Roman" w:cs="Times New Roman"/>
          <w:b/>
          <w:bCs/>
          <w:i/>
          <w:iCs/>
          <w:color w:val="auto"/>
          <w:sz w:val="28"/>
          <w:szCs w:val="28"/>
        </w:rPr>
        <w:t xml:space="preserve">- </w:t>
      </w:r>
      <w:r w:rsidRPr="00B16003">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обучающимся;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ЗП</w:t>
      </w:r>
      <w:r w:rsidRPr="00B16003">
        <w:rPr>
          <w:rFonts w:ascii="Times New Roman" w:hAnsi="Times New Roman" w:cs="Times New Roman"/>
          <w:b/>
          <w:bCs/>
          <w:i/>
          <w:iCs/>
          <w:color w:val="auto"/>
          <w:sz w:val="28"/>
          <w:szCs w:val="28"/>
          <w:vertAlign w:val="superscript"/>
        </w:rPr>
        <w:t xml:space="preserve"> рег</w:t>
      </w:r>
      <w:r w:rsidRPr="00B16003">
        <w:rPr>
          <w:rFonts w:ascii="Times New Roman" w:hAnsi="Times New Roman" w:cs="Times New Roman"/>
          <w:b/>
          <w:bCs/>
          <w:i/>
          <w:iCs/>
          <w:color w:val="auto"/>
          <w:sz w:val="28"/>
          <w:szCs w:val="28"/>
          <w:vertAlign w:val="subscript"/>
        </w:rPr>
        <w:t>-1</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среднемесячная заработная плата в экономике соответствующего региона в предшествующем году, руб./мес.;</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rPr>
        <w:t xml:space="preserve">12 – </w:t>
      </w:r>
      <w:r w:rsidRPr="00B16003">
        <w:rPr>
          <w:rFonts w:ascii="Times New Roman" w:hAnsi="Times New Roman" w:cs="Times New Roman"/>
          <w:color w:val="auto"/>
          <w:sz w:val="28"/>
          <w:szCs w:val="28"/>
        </w:rPr>
        <w:t>количество месяцев в году;</w:t>
      </w:r>
    </w:p>
    <w:p w:rsidR="00F65069" w:rsidRPr="00B16003" w:rsidRDefault="00C079E3" w:rsidP="00B16003">
      <w:pPr>
        <w:tabs>
          <w:tab w:val="left" w:pos="709"/>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rPr>
        <w:t>K</w:t>
      </w:r>
      <w:r w:rsidRPr="00B16003">
        <w:rPr>
          <w:rFonts w:ascii="Times New Roman" w:hAnsi="Times New Roman" w:cs="Times New Roman"/>
          <w:i/>
          <w:iCs/>
          <w:color w:val="auto"/>
          <w:sz w:val="28"/>
          <w:szCs w:val="28"/>
          <w:vertAlign w:val="superscript"/>
        </w:rPr>
        <w:t>ОВЗ</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учитывающий специфику образовательной программы или категорию обучающихся (при их наличии);</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perscript"/>
        </w:rPr>
        <w:t>1</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страховых взносов на выплаты по оплате труда. Значение коэффициента – 1,302;</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perscript"/>
        </w:rPr>
        <w:t>2</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он=</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отпп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ком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пк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ни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ди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вс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тр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пр</w:t>
      </w:r>
      <w:r w:rsidRPr="00B16003">
        <w:rPr>
          <w:rFonts w:ascii="Times New Roman" w:hAnsi="Times New Roman" w:cs="Times New Roman"/>
          <w:color w:val="auto"/>
          <w:sz w:val="28"/>
          <w:szCs w:val="28"/>
        </w:rPr>
        <w:t xml:space="preserve"> , 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отпп</w:t>
      </w:r>
      <w:r w:rsidRPr="00B16003">
        <w:rPr>
          <w:rFonts w:ascii="Times New Roman" w:hAnsi="Times New Roman" w:cs="Times New Roman"/>
          <w:color w:val="auto"/>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w:t>
      </w:r>
      <w:r w:rsidRPr="00B16003">
        <w:rPr>
          <w:rFonts w:ascii="Times New Roman" w:hAnsi="Times New Roman" w:cs="Times New Roman"/>
          <w:color w:val="auto"/>
          <w:sz w:val="28"/>
          <w:szCs w:val="28"/>
        </w:rPr>
        <w:lastRenderedPageBreak/>
        <w:t xml:space="preserve">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пк </w:t>
      </w:r>
      <w:r w:rsidRPr="00B16003">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ком</w:t>
      </w:r>
      <w:r w:rsidRPr="00B16003">
        <w:rPr>
          <w:rFonts w:ascii="Times New Roman" w:hAnsi="Times New Roman" w:cs="Times New Roman"/>
          <w:color w:val="auto"/>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ни</w:t>
      </w:r>
      <w:r w:rsidRPr="00B16003">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 xml:space="preserve">ди </w:t>
      </w:r>
      <w:r w:rsidRPr="00B16003">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вс</w:t>
      </w:r>
      <w:r w:rsidRPr="00B16003">
        <w:rPr>
          <w:rFonts w:ascii="Times New Roman" w:hAnsi="Times New Roman" w:cs="Times New Roman"/>
          <w:color w:val="auto"/>
          <w:sz w:val="28"/>
          <w:szCs w:val="28"/>
        </w:rPr>
        <w:t xml:space="preserve"> - нормативные затраты на приобретение услуг связи;</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тр </w:t>
      </w:r>
      <w:r w:rsidRPr="00B16003">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пр</w:t>
      </w:r>
      <w:r w:rsidRPr="00B16003">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B16003">
        <w:rPr>
          <w:rFonts w:ascii="Times New Roman" w:hAnsi="Times New Roman" w:cs="Times New Roman"/>
          <w:color w:val="auto"/>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B16003">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2) нормативные затраты на горячее водоснабжение;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lastRenderedPageBreak/>
        <w:t>Нормативные затраты на содержание недвижимого имущества включают в себя: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эксплуатацию системы охранной сигнализации и противопожарной безопасности;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аренду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проведение текущего ремонта объектов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B16003" w:rsidRDefault="00C079E3" w:rsidP="003D789D">
      <w:pPr>
        <w:spacing w:after="0" w:line="360" w:lineRule="auto"/>
        <w:ind w:firstLine="709"/>
        <w:jc w:val="center"/>
        <w:rPr>
          <w:rFonts w:ascii="Times New Roman" w:eastAsia="Times New Roman" w:hAnsi="Times New Roman" w:cs="Times New Roman"/>
          <w:color w:val="auto"/>
          <w:sz w:val="28"/>
          <w:szCs w:val="28"/>
        </w:rPr>
      </w:pPr>
      <w:r w:rsidRPr="00B16003">
        <w:rPr>
          <w:rFonts w:ascii="Times New Roman" w:hAnsi="Times New Roman" w:cs="Times New Roman"/>
          <w:b/>
          <w:bCs/>
          <w:color w:val="auto"/>
          <w:kern w:val="28"/>
          <w:sz w:val="28"/>
          <w:szCs w:val="28"/>
        </w:rPr>
        <w:t>Материально-технические условия</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Материально-техническое обеспечение</w:t>
      </w:r>
      <w:r w:rsidRPr="00B16003">
        <w:rPr>
          <w:rFonts w:ascii="Times New Roman" w:hAnsi="Times New Roman" w:cs="Times New Roman"/>
          <w:b/>
          <w:bCs/>
          <w:color w:val="auto"/>
          <w:sz w:val="28"/>
          <w:szCs w:val="28"/>
        </w:rPr>
        <w:t xml:space="preserve"> –</w:t>
      </w:r>
      <w:r w:rsidRPr="00B16003">
        <w:rPr>
          <w:rFonts w:ascii="Times New Roman" w:hAnsi="Times New Roman" w:cs="Times New Roman"/>
          <w:color w:val="auto"/>
          <w:sz w:val="28"/>
          <w:szCs w:val="28"/>
        </w:rPr>
        <w:t xml:space="preserve"> общие характеристики инфраструктуры системы образования, включая параметры информационно - образовательной среды. </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Материально-техническое обеспечение школьного образования глухих обучающихся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w:t>
      </w:r>
      <w:r w:rsidRPr="00B16003">
        <w:rPr>
          <w:rFonts w:ascii="Times New Roman" w:hAnsi="Times New Roman" w:cs="Times New Roman"/>
          <w:color w:val="auto"/>
          <w:spacing w:val="2"/>
          <w:sz w:val="28"/>
          <w:szCs w:val="28"/>
        </w:rPr>
        <w:t>образовательного</w:t>
      </w:r>
      <w:r w:rsidRPr="00B16003">
        <w:rPr>
          <w:rFonts w:ascii="Times New Roman" w:hAnsi="Times New Roman" w:cs="Times New Roman"/>
          <w:color w:val="auto"/>
          <w:sz w:val="28"/>
          <w:szCs w:val="28"/>
        </w:rPr>
        <w:t xml:space="preserve"> пространства; временного режима обучения; техническим средствам обучения; обеспечению условий для организации обучения и взаимодействия </w:t>
      </w:r>
      <w:r w:rsidRPr="00B16003">
        <w:rPr>
          <w:rFonts w:ascii="Times New Roman" w:hAnsi="Times New Roman" w:cs="Times New Roman"/>
          <w:color w:val="auto"/>
          <w:sz w:val="28"/>
          <w:szCs w:val="28"/>
        </w:rPr>
        <w:lastRenderedPageBreak/>
        <w:t xml:space="preserve">специалистов, их сотрудников с родителями (законными представителями) обучающихся; специальным учебникам, рабочим тетрадям, дидактическим материалам, компьютерным инструментам обучения, </w:t>
      </w:r>
      <w:r w:rsidRPr="00B16003">
        <w:rPr>
          <w:rFonts w:ascii="Times New Roman" w:hAnsi="Times New Roman" w:cs="Times New Roman"/>
          <w:color w:val="auto"/>
          <w:spacing w:val="2"/>
          <w:sz w:val="28"/>
          <w:szCs w:val="28"/>
        </w:rPr>
        <w:t>технически комфортного доступа к образовательной среде (ассистирующие средства и технологии)</w:t>
      </w:r>
      <w:r w:rsidRPr="00B16003">
        <w:rPr>
          <w:rFonts w:ascii="Times New Roman" w:hAnsi="Times New Roman" w:cs="Times New Roman"/>
          <w:color w:val="auto"/>
          <w:spacing w:val="2"/>
          <w:sz w:val="28"/>
          <w:szCs w:val="28"/>
          <w:lang w:val="ru-RU"/>
        </w:rPr>
        <w:t xml:space="preserve">, </w:t>
      </w:r>
      <w:r w:rsidRPr="00B16003">
        <w:rPr>
          <w:rFonts w:ascii="Times New Roman" w:hAnsi="Times New Roman" w:cs="Times New Roman"/>
          <w:color w:val="auto"/>
          <w:sz w:val="28"/>
          <w:szCs w:val="28"/>
        </w:rPr>
        <w:t xml:space="preserve">отвечающим особым образовательным потребностям </w:t>
      </w:r>
      <w:r w:rsidRPr="00B16003">
        <w:rPr>
          <w:rFonts w:ascii="Times New Roman" w:hAnsi="Times New Roman" w:cs="Times New Roman"/>
          <w:color w:val="auto"/>
          <w:sz w:val="28"/>
          <w:szCs w:val="28"/>
          <w:lang w:val="ru-RU"/>
        </w:rPr>
        <w:t xml:space="preserve">глухих </w:t>
      </w:r>
      <w:r w:rsidRPr="00B16003">
        <w:rPr>
          <w:rFonts w:ascii="Times New Roman" w:hAnsi="Times New Roman" w:cs="Times New Roman"/>
          <w:color w:val="auto"/>
          <w:sz w:val="28"/>
          <w:szCs w:val="28"/>
        </w:rPr>
        <w:t>обучающихся и позволяющих реализовывать выбранный вариант Стандарта.</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B16003" w:rsidRDefault="00C079E3" w:rsidP="00B16003">
      <w:pPr>
        <w:pStyle w:val="18TexstSPISOK1"/>
        <w:spacing w:line="360" w:lineRule="auto"/>
        <w:ind w:left="0" w:firstLine="709"/>
        <w:jc w:val="center"/>
        <w:rPr>
          <w:rFonts w:ascii="Times New Roman" w:hAnsi="Times New Roman" w:cs="Times New Roman"/>
          <w:color w:val="auto"/>
          <w:sz w:val="28"/>
          <w:szCs w:val="28"/>
        </w:rPr>
      </w:pPr>
      <w:r w:rsidRPr="00B16003">
        <w:rPr>
          <w:rFonts w:ascii="Times New Roman" w:hAnsi="Times New Roman" w:cs="Times New Roman"/>
          <w:i/>
          <w:iCs/>
          <w:color w:val="auto"/>
          <w:sz w:val="28"/>
          <w:szCs w:val="28"/>
        </w:rPr>
        <w:t xml:space="preserve">Требования к организации </w:t>
      </w:r>
      <w:r w:rsidRPr="00B16003">
        <w:rPr>
          <w:rFonts w:ascii="Times New Roman" w:hAnsi="Times New Roman" w:cs="Times New Roman"/>
          <w:i/>
          <w:iCs/>
          <w:color w:val="auto"/>
          <w:spacing w:val="2"/>
          <w:sz w:val="28"/>
          <w:szCs w:val="28"/>
        </w:rPr>
        <w:t>образовательного</w:t>
      </w:r>
      <w:r w:rsidRPr="00B16003">
        <w:rPr>
          <w:rFonts w:ascii="Times New Roman" w:hAnsi="Times New Roman" w:cs="Times New Roman"/>
          <w:i/>
          <w:iCs/>
          <w:color w:val="auto"/>
          <w:sz w:val="28"/>
          <w:szCs w:val="28"/>
        </w:rPr>
        <w:t xml:space="preserve"> пространства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Пространство (прежде всего здание и прилегающая территория), в котором осуществляется образование глухих обучающихся, должно соответствовать общим требованиям, предъявляемым к образовательным организациям, в частности к:</w:t>
      </w:r>
    </w:p>
    <w:p w:rsidR="00F65069" w:rsidRPr="00B16003" w:rsidRDefault="00C079E3" w:rsidP="000A374A">
      <w:pPr>
        <w:pStyle w:val="Default"/>
        <w:numPr>
          <w:ilvl w:val="0"/>
          <w:numId w:val="120"/>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санитарно-гигиенических норм образовательного процесса;</w:t>
      </w:r>
    </w:p>
    <w:p w:rsidR="00F65069" w:rsidRPr="00B16003" w:rsidRDefault="00C079E3" w:rsidP="000A374A">
      <w:pPr>
        <w:pStyle w:val="Default"/>
        <w:numPr>
          <w:ilvl w:val="0"/>
          <w:numId w:val="121"/>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обеспечению санитарно-бытовых и социально-бытовых условий;</w:t>
      </w:r>
    </w:p>
    <w:p w:rsidR="00F65069" w:rsidRPr="00B16003" w:rsidRDefault="00C079E3" w:rsidP="000A374A">
      <w:pPr>
        <w:pStyle w:val="Default"/>
        <w:numPr>
          <w:ilvl w:val="0"/>
          <w:numId w:val="122"/>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пожарной и электробезопасности;</w:t>
      </w:r>
    </w:p>
    <w:p w:rsidR="00F65069" w:rsidRPr="00B16003" w:rsidRDefault="00C079E3" w:rsidP="000A374A">
      <w:pPr>
        <w:pStyle w:val="Default"/>
        <w:numPr>
          <w:ilvl w:val="0"/>
          <w:numId w:val="123"/>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требований охраны труда;</w:t>
      </w:r>
    </w:p>
    <w:p w:rsidR="00F65069" w:rsidRPr="00B16003" w:rsidRDefault="00C079E3" w:rsidP="000A374A">
      <w:pPr>
        <w:pStyle w:val="Default"/>
        <w:numPr>
          <w:ilvl w:val="0"/>
          <w:numId w:val="124"/>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своевременных сроков и необходимых объемов текущего и капитального ремонта и др.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lastRenderedPageBreak/>
        <w:t>Материально-техническая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B16003" w:rsidRDefault="00C079E3" w:rsidP="000A374A">
      <w:pPr>
        <w:pStyle w:val="Default"/>
        <w:numPr>
          <w:ilvl w:val="0"/>
          <w:numId w:val="125"/>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 xml:space="preserve">участку (территории) и зданию образовательного учреждения; </w:t>
      </w:r>
    </w:p>
    <w:p w:rsidR="00F65069" w:rsidRPr="00B16003" w:rsidRDefault="00C079E3" w:rsidP="000A374A">
      <w:pPr>
        <w:pStyle w:val="Default"/>
        <w:numPr>
          <w:ilvl w:val="0"/>
          <w:numId w:val="126"/>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библиотек, актовому и физкультурному залу, залу для проведения музыкально-ритмических занятий, лечебной физкультуре;</w:t>
      </w:r>
    </w:p>
    <w:p w:rsidR="00F65069" w:rsidRPr="00B16003" w:rsidRDefault="00C079E3" w:rsidP="000A374A">
      <w:pPr>
        <w:pStyle w:val="Default"/>
        <w:numPr>
          <w:ilvl w:val="0"/>
          <w:numId w:val="127"/>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B16003" w:rsidRDefault="00C079E3" w:rsidP="000A374A">
      <w:pPr>
        <w:pStyle w:val="Default"/>
        <w:numPr>
          <w:ilvl w:val="0"/>
          <w:numId w:val="128"/>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B16003" w:rsidRDefault="00C079E3" w:rsidP="000A374A">
      <w:pPr>
        <w:pStyle w:val="Default"/>
        <w:numPr>
          <w:ilvl w:val="0"/>
          <w:numId w:val="129"/>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кабинетам медицинского назначения;</w:t>
      </w:r>
    </w:p>
    <w:p w:rsidR="00F65069" w:rsidRPr="00B16003" w:rsidRDefault="00C079E3" w:rsidP="000A374A">
      <w:pPr>
        <w:pStyle w:val="Default"/>
        <w:numPr>
          <w:ilvl w:val="0"/>
          <w:numId w:val="130"/>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B16003" w:rsidRDefault="00C079E3" w:rsidP="000A374A">
      <w:pPr>
        <w:pStyle w:val="Default"/>
        <w:numPr>
          <w:ilvl w:val="0"/>
          <w:numId w:val="131"/>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туалетам, душевым, коридорам и другим помещениям.</w:t>
      </w:r>
    </w:p>
    <w:p w:rsidR="00F65069" w:rsidRPr="00B16003" w:rsidRDefault="00C079E3" w:rsidP="00B16003">
      <w:pPr>
        <w:widowControl w:val="0"/>
        <w:tabs>
          <w:tab w:val="left" w:pos="426"/>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Под особой организацией образовательного пространства понимается создание комфортных условий для слухо-зрительного и слухового восприятия устной речи глухим  ребенком. Среди них: </w:t>
      </w:r>
    </w:p>
    <w:p w:rsidR="00F65069" w:rsidRPr="00B16003" w:rsidRDefault="00C079E3" w:rsidP="000A374A">
      <w:pPr>
        <w:widowControl w:val="0"/>
        <w:numPr>
          <w:ilvl w:val="0"/>
          <w:numId w:val="132"/>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расположение обучающегося в классе или другом помещении при проведении коллективных мероприятий, </w:t>
      </w:r>
    </w:p>
    <w:p w:rsidR="00F65069" w:rsidRPr="00B16003" w:rsidRDefault="00C079E3" w:rsidP="000A374A">
      <w:pPr>
        <w:widowControl w:val="0"/>
        <w:numPr>
          <w:ilvl w:val="0"/>
          <w:numId w:val="133"/>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продуманность освещенности лица говорящего и фона за ним,</w:t>
      </w:r>
    </w:p>
    <w:p w:rsidR="00F65069" w:rsidRPr="00B16003" w:rsidRDefault="00C079E3" w:rsidP="000A374A">
      <w:pPr>
        <w:widowControl w:val="0"/>
        <w:numPr>
          <w:ilvl w:val="0"/>
          <w:numId w:val="134"/>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5069" w:rsidRPr="00B16003" w:rsidRDefault="00C079E3" w:rsidP="000A374A">
      <w:pPr>
        <w:widowControl w:val="0"/>
        <w:numPr>
          <w:ilvl w:val="0"/>
          <w:numId w:val="135"/>
        </w:numPr>
        <w:tabs>
          <w:tab w:val="clear" w:pos="708"/>
          <w:tab w:val="left" w:pos="426"/>
          <w:tab w:val="num" w:pos="1265"/>
        </w:tab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регулирование уровня шума в помещениях, </w:t>
      </w:r>
    </w:p>
    <w:p w:rsidR="00F65069" w:rsidRPr="00B16003" w:rsidRDefault="00C079E3" w:rsidP="000A374A">
      <w:pPr>
        <w:numPr>
          <w:ilvl w:val="0"/>
          <w:numId w:val="136"/>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B16003">
        <w:rPr>
          <w:rFonts w:ascii="Times New Roman" w:hAnsi="Times New Roman" w:cs="Times New Roman"/>
          <w:color w:val="auto"/>
          <w:sz w:val="28"/>
          <w:szCs w:val="28"/>
        </w:rPr>
        <w:lastRenderedPageBreak/>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B16003" w:rsidRDefault="00C079E3" w:rsidP="000A374A">
      <w:pPr>
        <w:widowControl w:val="0"/>
        <w:numPr>
          <w:ilvl w:val="0"/>
          <w:numId w:val="137"/>
        </w:numPr>
        <w:tabs>
          <w:tab w:val="clear" w:pos="708"/>
          <w:tab w:val="num" w:pos="1265"/>
        </w:tabs>
        <w:spacing w:after="0" w:line="360" w:lineRule="auto"/>
        <w:ind w:left="0" w:firstLine="709"/>
        <w:jc w:val="both"/>
        <w:rPr>
          <w:rFonts w:ascii="Times New Roman" w:eastAsia="Times" w:hAnsi="Times New Roman" w:cs="Times New Roman"/>
          <w:color w:val="auto"/>
        </w:rPr>
      </w:pPr>
      <w:r w:rsidRPr="00B16003">
        <w:rPr>
          <w:rFonts w:ascii="Times New Roman" w:hAnsi="Times New Roman" w:cs="Times New Roman"/>
          <w:color w:val="auto"/>
          <w:sz w:val="28"/>
          <w:szCs w:val="28"/>
        </w:rPr>
        <w:t>дублирование звуковой</w:t>
      </w:r>
      <w:r w:rsidRPr="00B16003">
        <w:rPr>
          <w:rFonts w:ascii="Times New Roman" w:eastAsia="Times New Roman CYR" w:hAnsi="Times New Roman" w:cs="Times New Roman"/>
          <w:color w:val="auto"/>
          <w:sz w:val="28"/>
          <w:szCs w:val="28"/>
        </w:rPr>
        <w:t xml:space="preserve">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B16003" w:rsidRDefault="00C079E3" w:rsidP="000A374A">
      <w:pPr>
        <w:widowControl w:val="0"/>
        <w:numPr>
          <w:ilvl w:val="0"/>
          <w:numId w:val="138"/>
        </w:numPr>
        <w:tabs>
          <w:tab w:val="clear" w:pos="708"/>
          <w:tab w:val="num" w:pos="1265"/>
        </w:tabs>
        <w:spacing w:after="0" w:line="360" w:lineRule="auto"/>
        <w:ind w:left="0" w:firstLine="709"/>
        <w:jc w:val="both"/>
        <w:rPr>
          <w:rFonts w:ascii="Times New Roman" w:eastAsia="Times" w:hAnsi="Times New Roman" w:cs="Times New Roman"/>
          <w:color w:val="auto"/>
        </w:rPr>
      </w:pPr>
      <w:r w:rsidRPr="00B16003">
        <w:rPr>
          <w:rFonts w:ascii="Times New Roman" w:eastAsia="Times New Roman CYR" w:hAnsi="Times New Roman" w:cs="Times New Roman"/>
          <w:color w:val="auto"/>
          <w:sz w:val="28"/>
          <w:szCs w:val="28"/>
        </w:rPr>
        <w:t>обеспечение надлежащими звуковыми средствами воспроизведения информации;</w:t>
      </w:r>
    </w:p>
    <w:p w:rsidR="00F65069" w:rsidRPr="00B16003" w:rsidRDefault="00C079E3" w:rsidP="000A374A">
      <w:pPr>
        <w:widowControl w:val="0"/>
        <w:numPr>
          <w:ilvl w:val="0"/>
          <w:numId w:val="138"/>
        </w:numPr>
        <w:tabs>
          <w:tab w:val="clear" w:pos="708"/>
          <w:tab w:val="num" w:pos="1265"/>
        </w:tabs>
        <w:spacing w:after="0" w:line="360" w:lineRule="auto"/>
        <w:ind w:left="0" w:firstLine="709"/>
        <w:jc w:val="both"/>
        <w:rPr>
          <w:rFonts w:ascii="Times New Roman" w:eastAsia="Times New Roman CYR" w:hAnsi="Times New Roman" w:cs="Times New Roman"/>
          <w:color w:val="auto"/>
          <w:sz w:val="28"/>
          <w:szCs w:val="28"/>
        </w:rPr>
      </w:pPr>
      <w:r w:rsidRPr="00B16003">
        <w:rPr>
          <w:rFonts w:ascii="Times New Roman" w:eastAsia="Times New Roman CYR" w:hAnsi="Times New Roman" w:cs="Times New Roman"/>
          <w:color w:val="auto"/>
          <w:sz w:val="28"/>
          <w:szCs w:val="28"/>
        </w:rPr>
        <w:t>обеспечение беспроводным оборудованием (на радиопринципе или инфракрасном излучении) при постоянном пользовании глухими детьми индивидуальными слуховыми аппаратами или кохлеарным имполантами (или кохлеарным имплантом и индивидуальным слуховым аппаратом) с учетом медицинских показаний;в классных помещениях необходимо предусмотреть специальные места для хранения FM–систем, зарядных устройств, батареек.</w:t>
      </w:r>
    </w:p>
    <w:p w:rsidR="00F65069" w:rsidRPr="003D789D" w:rsidRDefault="00C079E3" w:rsidP="00B16003">
      <w:pPr>
        <w:widowControl w:val="0"/>
        <w:tabs>
          <w:tab w:val="left" w:pos="426"/>
        </w:tabs>
        <w:spacing w:after="0" w:line="360" w:lineRule="auto"/>
        <w:ind w:firstLine="709"/>
        <w:jc w:val="both"/>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Обязательный</w:t>
      </w:r>
      <w:r w:rsidRPr="003D789D">
        <w:rPr>
          <w:rFonts w:hAnsi="Times New Roman"/>
          <w:color w:val="auto"/>
          <w:spacing w:val="2"/>
          <w:sz w:val="28"/>
          <w:szCs w:val="28"/>
        </w:rPr>
        <w:t xml:space="preserve"> </w:t>
      </w:r>
      <w:r w:rsidRPr="003D789D">
        <w:rPr>
          <w:rFonts w:hAnsi="Times New Roman"/>
          <w:color w:val="auto"/>
          <w:spacing w:val="2"/>
          <w:sz w:val="28"/>
          <w:szCs w:val="28"/>
        </w:rPr>
        <w:t>учет</w:t>
      </w:r>
      <w:r w:rsidRPr="003D789D">
        <w:rPr>
          <w:rFonts w:hAnsi="Times New Roman"/>
          <w:color w:val="auto"/>
          <w:spacing w:val="2"/>
          <w:sz w:val="28"/>
          <w:szCs w:val="28"/>
        </w:rPr>
        <w:t xml:space="preserve"> </w:t>
      </w:r>
      <w:r w:rsidRPr="003D789D">
        <w:rPr>
          <w:rFonts w:hAnsi="Times New Roman"/>
          <w:color w:val="auto"/>
          <w:spacing w:val="2"/>
          <w:sz w:val="28"/>
          <w:szCs w:val="28"/>
        </w:rPr>
        <w:t>данных</w:t>
      </w:r>
      <w:r w:rsidRPr="003D789D">
        <w:rPr>
          <w:rFonts w:hAnsi="Times New Roman"/>
          <w:color w:val="auto"/>
          <w:spacing w:val="2"/>
          <w:sz w:val="28"/>
          <w:szCs w:val="28"/>
        </w:rPr>
        <w:t xml:space="preserve"> </w:t>
      </w:r>
      <w:r w:rsidRPr="003D789D">
        <w:rPr>
          <w:rFonts w:hAnsi="Times New Roman"/>
          <w:color w:val="auto"/>
          <w:spacing w:val="2"/>
          <w:sz w:val="28"/>
          <w:szCs w:val="28"/>
        </w:rPr>
        <w:t>условий</w:t>
      </w:r>
      <w:r w:rsidRPr="003D789D">
        <w:rPr>
          <w:rFonts w:hAnsi="Times New Roman"/>
          <w:color w:val="auto"/>
          <w:spacing w:val="2"/>
          <w:sz w:val="28"/>
          <w:szCs w:val="28"/>
        </w:rPr>
        <w:t xml:space="preserve"> </w:t>
      </w:r>
      <w:r w:rsidRPr="003D789D">
        <w:rPr>
          <w:rFonts w:hAnsi="Times New Roman"/>
          <w:color w:val="auto"/>
          <w:spacing w:val="2"/>
          <w:sz w:val="28"/>
          <w:szCs w:val="28"/>
        </w:rPr>
        <w:t>требует</w:t>
      </w:r>
      <w:r w:rsidRPr="003D789D">
        <w:rPr>
          <w:rFonts w:hAnsi="Times New Roman"/>
          <w:color w:val="auto"/>
          <w:spacing w:val="2"/>
          <w:sz w:val="28"/>
          <w:szCs w:val="28"/>
        </w:rPr>
        <w:t xml:space="preserve"> </w:t>
      </w:r>
      <w:r w:rsidRPr="003D789D">
        <w:rPr>
          <w:rFonts w:hAnsi="Times New Roman"/>
          <w:color w:val="auto"/>
          <w:spacing w:val="2"/>
          <w:sz w:val="28"/>
          <w:szCs w:val="28"/>
        </w:rPr>
        <w:t>специальной</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организации</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образовательного</w:t>
      </w:r>
      <w:r w:rsidRPr="003D789D">
        <w:rPr>
          <w:rFonts w:hAnsi="Times New Roman"/>
          <w:color w:val="auto"/>
          <w:spacing w:val="2"/>
          <w:sz w:val="28"/>
          <w:szCs w:val="28"/>
        </w:rPr>
        <w:t xml:space="preserve"> </w:t>
      </w:r>
      <w:r w:rsidRPr="003D789D">
        <w:rPr>
          <w:rFonts w:hAnsi="Times New Roman"/>
          <w:color w:val="auto"/>
          <w:spacing w:val="2"/>
          <w:sz w:val="28"/>
          <w:szCs w:val="28"/>
        </w:rPr>
        <w:t>пространства</w:t>
      </w:r>
      <w:r w:rsidRPr="003D789D">
        <w:rPr>
          <w:rFonts w:hAns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проведении</w:t>
      </w:r>
      <w:r w:rsidRPr="003D789D">
        <w:rPr>
          <w:rFonts w:hAnsi="Times New Roman"/>
          <w:color w:val="auto"/>
          <w:spacing w:val="2"/>
          <w:sz w:val="28"/>
          <w:szCs w:val="28"/>
        </w:rPr>
        <w:t xml:space="preserve"> </w:t>
      </w:r>
      <w:r w:rsidRPr="003D789D">
        <w:rPr>
          <w:rFonts w:hAnsi="Times New Roman"/>
          <w:color w:val="auto"/>
          <w:spacing w:val="2"/>
          <w:sz w:val="28"/>
          <w:szCs w:val="28"/>
        </w:rPr>
        <w:t>любого</w:t>
      </w:r>
      <w:r w:rsidRPr="003D789D">
        <w:rPr>
          <w:rFonts w:hAnsi="Times New Roman"/>
          <w:color w:val="auto"/>
          <w:spacing w:val="2"/>
          <w:sz w:val="28"/>
          <w:szCs w:val="28"/>
        </w:rPr>
        <w:t xml:space="preserve"> </w:t>
      </w:r>
      <w:r w:rsidRPr="003D789D">
        <w:rPr>
          <w:rFonts w:hAnsi="Times New Roman"/>
          <w:color w:val="auto"/>
          <w:spacing w:val="2"/>
          <w:sz w:val="28"/>
          <w:szCs w:val="28"/>
        </w:rPr>
        <w:t>рода</w:t>
      </w:r>
      <w:r w:rsidRPr="003D789D">
        <w:rPr>
          <w:rFonts w:hAnsi="Times New Roman"/>
          <w:color w:val="auto"/>
          <w:spacing w:val="2"/>
          <w:sz w:val="28"/>
          <w:szCs w:val="28"/>
        </w:rPr>
        <w:t xml:space="preserve"> </w:t>
      </w:r>
      <w:r w:rsidRPr="003D789D">
        <w:rPr>
          <w:rFonts w:hAnsi="Times New Roman"/>
          <w:color w:val="auto"/>
          <w:spacing w:val="2"/>
          <w:sz w:val="28"/>
          <w:szCs w:val="28"/>
        </w:rPr>
        <w:t>мероприятий</w:t>
      </w:r>
      <w:r w:rsidRPr="003D789D">
        <w:rPr>
          <w:rFonts w:hAnsi="Times New Roman"/>
          <w:color w:val="auto"/>
          <w:spacing w:val="2"/>
          <w:sz w:val="28"/>
          <w:szCs w:val="28"/>
        </w:rPr>
        <w:t xml:space="preserve"> </w:t>
      </w:r>
      <w:r w:rsidRPr="003D789D">
        <w:rPr>
          <w:rFonts w:hAnsi="Times New Roman"/>
          <w:color w:val="auto"/>
          <w:spacing w:val="2"/>
          <w:sz w:val="28"/>
          <w:szCs w:val="28"/>
        </w:rPr>
        <w:t>во</w:t>
      </w:r>
      <w:r w:rsidRPr="003D789D">
        <w:rPr>
          <w:rFonts w:hAnsi="Times New Roman"/>
          <w:color w:val="auto"/>
          <w:spacing w:val="2"/>
          <w:sz w:val="28"/>
          <w:szCs w:val="28"/>
        </w:rPr>
        <w:t xml:space="preserve"> </w:t>
      </w:r>
      <w:r w:rsidRPr="003D789D">
        <w:rPr>
          <w:rFonts w:hAnsi="Times New Roman"/>
          <w:color w:val="auto"/>
          <w:spacing w:val="2"/>
          <w:sz w:val="28"/>
          <w:szCs w:val="28"/>
        </w:rPr>
        <w:t>всех</w:t>
      </w:r>
      <w:r w:rsidRPr="003D789D">
        <w:rPr>
          <w:rFonts w:hAnsi="Times New Roman"/>
          <w:color w:val="auto"/>
          <w:spacing w:val="2"/>
          <w:sz w:val="28"/>
          <w:szCs w:val="28"/>
        </w:rPr>
        <w:t xml:space="preserve"> </w:t>
      </w:r>
      <w:r w:rsidRPr="003D789D">
        <w:rPr>
          <w:rFonts w:hAnsi="Times New Roman"/>
          <w:color w:val="auto"/>
          <w:spacing w:val="2"/>
          <w:sz w:val="28"/>
          <w:szCs w:val="28"/>
        </w:rPr>
        <w:t>учебных</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внеучебных</w:t>
      </w:r>
      <w:r w:rsidRPr="003D789D">
        <w:rPr>
          <w:rFonts w:hAnsi="Times New Roman"/>
          <w:color w:val="auto"/>
          <w:spacing w:val="2"/>
          <w:sz w:val="28"/>
          <w:szCs w:val="28"/>
        </w:rPr>
        <w:t xml:space="preserve"> </w:t>
      </w:r>
      <w:r w:rsidRPr="003D789D">
        <w:rPr>
          <w:rFonts w:hAnsi="Times New Roman"/>
          <w:color w:val="auto"/>
          <w:spacing w:val="2"/>
          <w:sz w:val="28"/>
          <w:szCs w:val="28"/>
        </w:rPr>
        <w:t>помещениях</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включая</w:t>
      </w:r>
      <w:r w:rsidRPr="003D789D">
        <w:rPr>
          <w:rFonts w:hAnsi="Times New Roman"/>
          <w:color w:val="auto"/>
          <w:spacing w:val="2"/>
          <w:sz w:val="28"/>
          <w:szCs w:val="28"/>
        </w:rPr>
        <w:t xml:space="preserve"> </w:t>
      </w:r>
      <w:r w:rsidRPr="003D789D">
        <w:rPr>
          <w:rFonts w:hAnsi="Times New Roman"/>
          <w:color w:val="auto"/>
          <w:spacing w:val="2"/>
          <w:sz w:val="28"/>
          <w:szCs w:val="28"/>
        </w:rPr>
        <w:t>коридоры</w:t>
      </w:r>
      <w:r w:rsidRPr="003D789D">
        <w:rPr>
          <w:rFonts w:ascii="Times New Roman"/>
          <w:color w:val="auto"/>
          <w:spacing w:val="2"/>
          <w:sz w:val="28"/>
          <w:szCs w:val="28"/>
        </w:rPr>
        <w:t xml:space="preserve">, </w:t>
      </w:r>
      <w:r w:rsidRPr="003D789D">
        <w:rPr>
          <w:rFonts w:hAnsi="Times New Roman"/>
          <w:color w:val="auto"/>
          <w:spacing w:val="2"/>
          <w:sz w:val="28"/>
          <w:szCs w:val="28"/>
        </w:rPr>
        <w:t>холлы</w:t>
      </w:r>
      <w:r w:rsidRPr="003D789D">
        <w:rPr>
          <w:rFonts w:ascii="Times New Roman"/>
          <w:color w:val="auto"/>
          <w:spacing w:val="2"/>
          <w:sz w:val="28"/>
          <w:szCs w:val="28"/>
        </w:rPr>
        <w:t xml:space="preserve">, </w:t>
      </w:r>
      <w:r w:rsidRPr="003D789D">
        <w:rPr>
          <w:rFonts w:hAnsi="Times New Roman"/>
          <w:color w:val="auto"/>
          <w:spacing w:val="2"/>
          <w:sz w:val="28"/>
          <w:szCs w:val="28"/>
        </w:rPr>
        <w:t>залы</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др</w:t>
      </w:r>
      <w:r w:rsidRPr="003D789D">
        <w:rPr>
          <w:rFonts w:ascii="Times New Roman"/>
          <w:color w:val="auto"/>
          <w:spacing w:val="2"/>
          <w:sz w:val="28"/>
          <w:szCs w:val="28"/>
        </w:rPr>
        <w:t xml:space="preserve">.), </w:t>
      </w:r>
      <w:r w:rsidRPr="003D789D">
        <w:rPr>
          <w:rFonts w:hAnsi="Times New Roman"/>
          <w:color w:val="auto"/>
          <w:spacing w:val="2"/>
          <w:sz w:val="28"/>
          <w:szCs w:val="28"/>
        </w:rPr>
        <w:t>а</w:t>
      </w:r>
      <w:r w:rsidRPr="003D789D">
        <w:rPr>
          <w:rFonts w:hAnsi="Times New Roman"/>
          <w:color w:val="auto"/>
          <w:spacing w:val="2"/>
          <w:sz w:val="28"/>
          <w:szCs w:val="28"/>
        </w:rPr>
        <w:t xml:space="preserve"> </w:t>
      </w:r>
      <w:r w:rsidRPr="003D789D">
        <w:rPr>
          <w:rFonts w:hAnsi="Times New Roman"/>
          <w:color w:val="auto"/>
          <w:spacing w:val="2"/>
          <w:sz w:val="28"/>
          <w:szCs w:val="28"/>
        </w:rPr>
        <w:t>также</w:t>
      </w:r>
      <w:r w:rsidRPr="003D789D">
        <w:rPr>
          <w:rFonts w:hAns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проведении</w:t>
      </w:r>
      <w:r w:rsidRPr="003D789D">
        <w:rPr>
          <w:rFonts w:hAnsi="Times New Roman"/>
          <w:color w:val="auto"/>
          <w:spacing w:val="2"/>
          <w:sz w:val="28"/>
          <w:szCs w:val="28"/>
        </w:rPr>
        <w:t xml:space="preserve"> </w:t>
      </w:r>
      <w:r w:rsidRPr="003D789D">
        <w:rPr>
          <w:rFonts w:hAnsi="Times New Roman"/>
          <w:color w:val="auto"/>
          <w:spacing w:val="2"/>
          <w:sz w:val="28"/>
          <w:szCs w:val="28"/>
        </w:rPr>
        <w:t>внешкольных</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выездных</w:t>
      </w:r>
      <w:r w:rsidRPr="003D789D">
        <w:rPr>
          <w:rFonts w:hAnsi="Times New Roman"/>
          <w:color w:val="auto"/>
          <w:spacing w:val="2"/>
          <w:sz w:val="28"/>
          <w:szCs w:val="28"/>
        </w:rPr>
        <w:t xml:space="preserve"> </w:t>
      </w:r>
      <w:r w:rsidRPr="003D789D">
        <w:rPr>
          <w:rFonts w:hAnsi="Times New Roman"/>
          <w:color w:val="auto"/>
          <w:spacing w:val="2"/>
          <w:sz w:val="28"/>
          <w:szCs w:val="28"/>
        </w:rPr>
        <w:t>мероприятий</w:t>
      </w:r>
      <w:r w:rsidRPr="003D789D">
        <w:rPr>
          <w:rFonts w:ascii="Times New Roman"/>
          <w:color w:val="auto"/>
          <w:spacing w:val="2"/>
          <w:sz w:val="28"/>
          <w:szCs w:val="28"/>
        </w:rPr>
        <w:t xml:space="preserve">. </w:t>
      </w:r>
    </w:p>
    <w:p w:rsidR="00F65069" w:rsidRPr="003D789D" w:rsidRDefault="00C079E3" w:rsidP="00B16003">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получении</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образования</w:t>
      </w:r>
      <w:r w:rsidRPr="003D789D">
        <w:rPr>
          <w:rFonts w:hAnsi="Times New Roman"/>
          <w:color w:val="auto"/>
          <w:spacing w:val="2"/>
          <w:sz w:val="28"/>
          <w:szCs w:val="28"/>
        </w:rPr>
        <w:t xml:space="preserve"> </w:t>
      </w:r>
      <w:r w:rsidRPr="003D789D">
        <w:rPr>
          <w:rFonts w:hAnsi="Times New Roman"/>
          <w:color w:val="auto"/>
          <w:spacing w:val="2"/>
          <w:sz w:val="28"/>
          <w:szCs w:val="28"/>
        </w:rPr>
        <w:t>глухим</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обучающимся</w:t>
      </w:r>
      <w:r w:rsidRPr="003D789D">
        <w:rPr>
          <w:rFonts w:hAnsi="Times New Roman"/>
          <w:color w:val="auto"/>
          <w:spacing w:val="2"/>
          <w:sz w:val="28"/>
          <w:szCs w:val="28"/>
        </w:rPr>
        <w:t xml:space="preserve"> </w:t>
      </w:r>
      <w:r w:rsidRPr="003D789D">
        <w:rPr>
          <w:rFonts w:hAnsi="Times New Roman"/>
          <w:color w:val="auto"/>
          <w:spacing w:val="2"/>
          <w:sz w:val="28"/>
          <w:szCs w:val="28"/>
        </w:rPr>
        <w:t>могут</w:t>
      </w:r>
      <w:r w:rsidRPr="003D789D">
        <w:rPr>
          <w:rFonts w:hAnsi="Times New Roman"/>
          <w:color w:val="auto"/>
          <w:spacing w:val="2"/>
          <w:sz w:val="28"/>
          <w:szCs w:val="28"/>
        </w:rPr>
        <w:t xml:space="preserve"> </w:t>
      </w:r>
      <w:r w:rsidRPr="003D789D">
        <w:rPr>
          <w:rFonts w:hAnsi="Times New Roman"/>
          <w:color w:val="auto"/>
          <w:spacing w:val="2"/>
          <w:sz w:val="28"/>
          <w:szCs w:val="28"/>
        </w:rPr>
        <w:t>быть</w:t>
      </w:r>
      <w:r w:rsidRPr="003D789D">
        <w:rPr>
          <w:rFonts w:hAnsi="Times New Roman"/>
          <w:color w:val="auto"/>
          <w:spacing w:val="2"/>
          <w:sz w:val="28"/>
          <w:szCs w:val="28"/>
        </w:rPr>
        <w:t xml:space="preserve"> </w:t>
      </w:r>
      <w:r w:rsidRPr="003D789D">
        <w:rPr>
          <w:rFonts w:hAnsi="Times New Roman"/>
          <w:color w:val="auto"/>
          <w:spacing w:val="2"/>
          <w:sz w:val="28"/>
          <w:szCs w:val="28"/>
        </w:rPr>
        <w:t>предоставлены</w:t>
      </w:r>
      <w:r w:rsidRPr="003D789D">
        <w:rPr>
          <w:rFonts w:hAnsi="Times New Roman"/>
          <w:color w:val="auto"/>
          <w:spacing w:val="2"/>
          <w:sz w:val="28"/>
          <w:szCs w:val="28"/>
        </w:rPr>
        <w:t xml:space="preserve"> </w:t>
      </w:r>
      <w:r w:rsidRPr="003D789D">
        <w:rPr>
          <w:rFonts w:hAnsi="Times New Roman"/>
          <w:color w:val="auto"/>
          <w:spacing w:val="2"/>
          <w:sz w:val="28"/>
          <w:szCs w:val="28"/>
        </w:rPr>
        <w:t>услуги</w:t>
      </w:r>
      <w:r w:rsidRPr="003D789D">
        <w:rPr>
          <w:rFonts w:hAnsi="Times New Roman"/>
          <w:color w:val="auto"/>
          <w:spacing w:val="2"/>
          <w:sz w:val="28"/>
          <w:szCs w:val="28"/>
        </w:rPr>
        <w:t xml:space="preserve"> </w:t>
      </w:r>
      <w:r w:rsidRPr="003D789D">
        <w:rPr>
          <w:rFonts w:hAnsi="Times New Roman"/>
          <w:color w:val="auto"/>
          <w:spacing w:val="2"/>
          <w:sz w:val="28"/>
          <w:szCs w:val="28"/>
        </w:rPr>
        <w:t>сурдопереводчика</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желании</w:t>
      </w:r>
      <w:r w:rsidRPr="003D789D">
        <w:rPr>
          <w:rFonts w:hAnsi="Times New Roman"/>
          <w:color w:val="auto"/>
          <w:spacing w:val="2"/>
          <w:sz w:val="28"/>
          <w:szCs w:val="28"/>
        </w:rPr>
        <w:t xml:space="preserve"> </w:t>
      </w:r>
      <w:r w:rsidRPr="003D789D">
        <w:rPr>
          <w:rFonts w:hAnsi="Times New Roman"/>
          <w:color w:val="auto"/>
          <w:spacing w:val="2"/>
          <w:sz w:val="28"/>
          <w:szCs w:val="28"/>
        </w:rPr>
        <w:t>самих</w:t>
      </w:r>
      <w:r w:rsidRPr="003D789D">
        <w:rPr>
          <w:rFonts w:hAnsi="Times New Roman"/>
          <w:color w:val="auto"/>
          <w:spacing w:val="2"/>
          <w:sz w:val="28"/>
          <w:szCs w:val="28"/>
        </w:rPr>
        <w:t xml:space="preserve"> </w:t>
      </w:r>
      <w:r w:rsidRPr="003D789D">
        <w:rPr>
          <w:rFonts w:hAnsi="Times New Roman"/>
          <w:color w:val="auto"/>
          <w:spacing w:val="2"/>
          <w:sz w:val="28"/>
          <w:szCs w:val="28"/>
        </w:rPr>
        <w:t>детей</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их</w:t>
      </w:r>
      <w:r w:rsidRPr="003D789D">
        <w:rPr>
          <w:rFonts w:hAnsi="Times New Roman"/>
          <w:color w:val="auto"/>
          <w:spacing w:val="2"/>
          <w:sz w:val="28"/>
          <w:szCs w:val="28"/>
        </w:rPr>
        <w:t xml:space="preserve"> </w:t>
      </w:r>
      <w:r w:rsidRPr="003D789D">
        <w:rPr>
          <w:rFonts w:hAnsi="Times New Roman"/>
          <w:color w:val="auto"/>
          <w:spacing w:val="2"/>
          <w:sz w:val="28"/>
          <w:szCs w:val="28"/>
        </w:rPr>
        <w:t>родителей</w:t>
      </w:r>
      <w:r w:rsidRPr="003D789D">
        <w:rPr>
          <w:rFonts w:ascii="Times New Roman"/>
          <w:color w:val="auto"/>
          <w:spacing w:val="2"/>
          <w:sz w:val="28"/>
          <w:szCs w:val="28"/>
        </w:rPr>
        <w:t>)</w:t>
      </w:r>
      <w:r w:rsidRPr="003D789D">
        <w:rPr>
          <w:rFonts w:ascii="Times New Roman" w:eastAsia="Times New Roman" w:hAnsi="Times New Roman" w:cs="Times New Roman"/>
          <w:color w:val="auto"/>
          <w:spacing w:val="2"/>
          <w:sz w:val="28"/>
          <w:szCs w:val="28"/>
          <w:vertAlign w:val="superscript"/>
        </w:rPr>
        <w:footnoteReference w:id="8"/>
      </w:r>
      <w:r w:rsidRPr="003D789D">
        <w:rPr>
          <w:rFonts w:ascii="Times New Roman"/>
          <w:color w:val="auto"/>
          <w:spacing w:val="2"/>
          <w:sz w:val="28"/>
          <w:szCs w:val="28"/>
          <w:vertAlign w:val="superscript"/>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содержать</w:t>
      </w:r>
      <w:r w:rsidRPr="003D789D">
        <w:rPr>
          <w:rFonts w:hAnsi="Times New Roman"/>
          <w:color w:val="auto"/>
          <w:sz w:val="28"/>
          <w:szCs w:val="28"/>
        </w:rPr>
        <w:t xml:space="preserve"> </w:t>
      </w:r>
      <w:r w:rsidRPr="003D789D">
        <w:rPr>
          <w:rFonts w:hAnsi="Times New Roman"/>
          <w:color w:val="auto"/>
          <w:sz w:val="28"/>
          <w:szCs w:val="28"/>
        </w:rPr>
        <w:t>оборудованные</w:t>
      </w:r>
      <w:r w:rsidRPr="003D789D">
        <w:rPr>
          <w:rFonts w:hAnsi="Times New Roman"/>
          <w:color w:val="auto"/>
          <w:sz w:val="28"/>
          <w:szCs w:val="28"/>
        </w:rPr>
        <w:t xml:space="preserve"> </w:t>
      </w:r>
      <w:r w:rsidRPr="003D789D">
        <w:rPr>
          <w:rFonts w:hAnsi="Times New Roman"/>
          <w:color w:val="auto"/>
          <w:sz w:val="28"/>
          <w:szCs w:val="28"/>
        </w:rPr>
        <w:t>комфортные</w:t>
      </w:r>
      <w:r w:rsidRPr="003D789D">
        <w:rPr>
          <w:rFonts w:hAnsi="Times New Roman"/>
          <w:color w:val="auto"/>
          <w:sz w:val="28"/>
          <w:szCs w:val="28"/>
        </w:rPr>
        <w:t xml:space="preserve"> </w:t>
      </w:r>
      <w:r w:rsidRPr="003D789D">
        <w:rPr>
          <w:rFonts w:hAnsi="Times New Roman"/>
          <w:color w:val="auto"/>
          <w:sz w:val="28"/>
          <w:szCs w:val="28"/>
        </w:rPr>
        <w:t>помещения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кабинеты</w:t>
      </w:r>
      <w:r w:rsidRPr="003D789D">
        <w:rPr>
          <w:rFonts w:ascii="Times New Roman"/>
          <w:color w:val="auto"/>
          <w:sz w:val="28"/>
          <w:szCs w:val="28"/>
        </w:rPr>
        <w:t xml:space="preserve">, </w:t>
      </w:r>
      <w:r w:rsidRPr="003D789D">
        <w:rPr>
          <w:rFonts w:hAnsi="Times New Roman"/>
          <w:color w:val="auto"/>
          <w:sz w:val="28"/>
          <w:szCs w:val="28"/>
        </w:rPr>
        <w:t>специальные</w:t>
      </w:r>
      <w:r w:rsidRPr="003D789D">
        <w:rPr>
          <w:rFonts w:hAnsi="Times New Roman"/>
          <w:color w:val="auto"/>
          <w:sz w:val="28"/>
          <w:szCs w:val="28"/>
        </w:rPr>
        <w:t xml:space="preserve"> </w:t>
      </w:r>
      <w:r w:rsidRPr="003D789D">
        <w:rPr>
          <w:rFonts w:hAnsi="Times New Roman"/>
          <w:color w:val="auto"/>
          <w:sz w:val="28"/>
          <w:szCs w:val="28"/>
        </w:rPr>
        <w:t>кабинеты</w:t>
      </w:r>
      <w:r w:rsidRPr="003D789D">
        <w:rPr>
          <w:rFonts w:hAnsi="Times New Roman"/>
          <w:color w:val="auto"/>
          <w:sz w:val="28"/>
          <w:szCs w:val="28"/>
        </w:rPr>
        <w:t xml:space="preserve"> </w:t>
      </w:r>
      <w:r w:rsidRPr="003D789D">
        <w:rPr>
          <w:rFonts w:hAnsi="Times New Roman"/>
          <w:color w:val="auto"/>
          <w:sz w:val="28"/>
          <w:szCs w:val="28"/>
        </w:rPr>
        <w:lastRenderedPageBreak/>
        <w:t>индивидуальной</w:t>
      </w:r>
      <w:r w:rsidRPr="003D789D">
        <w:rPr>
          <w:rFonts w:hAnsi="Times New Roman"/>
          <w:color w:val="auto"/>
          <w:sz w:val="28"/>
          <w:szCs w:val="28"/>
        </w:rPr>
        <w:t xml:space="preserve"> </w:t>
      </w:r>
      <w:r w:rsidRPr="003D789D">
        <w:rPr>
          <w:rFonts w:hAnsi="Times New Roman"/>
          <w:color w:val="auto"/>
          <w:sz w:val="28"/>
          <w:szCs w:val="28"/>
        </w:rPr>
        <w:t>работы </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обучению</w:t>
      </w:r>
      <w:r w:rsidRPr="003D789D">
        <w:rPr>
          <w:rFonts w:hAnsi="Times New Roman"/>
          <w:color w:val="auto"/>
          <w:sz w:val="28"/>
          <w:szCs w:val="28"/>
        </w:rPr>
        <w:t xml:space="preserve"> </w:t>
      </w:r>
      <w:r w:rsidRPr="003D789D">
        <w:rPr>
          <w:rFonts w:hAnsi="Times New Roman"/>
          <w:color w:val="auto"/>
          <w:sz w:val="28"/>
          <w:szCs w:val="28"/>
        </w:rPr>
        <w:t>произношения</w:t>
      </w:r>
      <w:r w:rsidRPr="003D789D">
        <w:rPr>
          <w:rFonts w:ascii="Times New Roman"/>
          <w:color w:val="auto"/>
          <w:sz w:val="28"/>
          <w:szCs w:val="28"/>
        </w:rPr>
        <w:t xml:space="preserve">, </w:t>
      </w:r>
      <w:r w:rsidRPr="003D789D">
        <w:rPr>
          <w:rFonts w:hAnsi="Times New Roman"/>
          <w:color w:val="auto"/>
          <w:sz w:val="28"/>
          <w:szCs w:val="28"/>
        </w:rPr>
        <w:t>столовую</w:t>
      </w:r>
      <w:r w:rsidRPr="003D789D">
        <w:rPr>
          <w:rFonts w:ascii="Times New Roman"/>
          <w:color w:val="auto"/>
          <w:sz w:val="28"/>
          <w:szCs w:val="28"/>
        </w:rPr>
        <w:t xml:space="preserve">, </w:t>
      </w:r>
      <w:r w:rsidRPr="003D789D">
        <w:rPr>
          <w:rFonts w:hAnsi="Times New Roman"/>
          <w:color w:val="auto"/>
          <w:sz w:val="28"/>
          <w:szCs w:val="28"/>
        </w:rPr>
        <w:t>спортивный</w:t>
      </w:r>
      <w:r w:rsidRPr="003D789D">
        <w:rPr>
          <w:rFonts w:hAnsi="Times New Roman"/>
          <w:color w:val="auto"/>
          <w:sz w:val="28"/>
          <w:szCs w:val="28"/>
        </w:rPr>
        <w:t xml:space="preserve"> </w:t>
      </w:r>
      <w:r w:rsidRPr="003D789D">
        <w:rPr>
          <w:rFonts w:hAnsi="Times New Roman"/>
          <w:color w:val="auto"/>
          <w:sz w:val="28"/>
          <w:szCs w:val="28"/>
        </w:rPr>
        <w:t>зал</w:t>
      </w:r>
      <w:r w:rsidRPr="003D789D">
        <w:rPr>
          <w:rFonts w:ascii="Times New Roman"/>
          <w:color w:val="auto"/>
          <w:sz w:val="28"/>
          <w:szCs w:val="28"/>
        </w:rPr>
        <w:t xml:space="preserve">, </w:t>
      </w:r>
      <w:r w:rsidRPr="003D789D">
        <w:rPr>
          <w:rFonts w:hAnsi="Times New Roman"/>
          <w:color w:val="auto"/>
          <w:sz w:val="28"/>
          <w:szCs w:val="28"/>
        </w:rPr>
        <w:t>санитарные</w:t>
      </w:r>
      <w:r w:rsidRPr="003D789D">
        <w:rPr>
          <w:rFonts w:ascii="Times New Roman"/>
          <w:color w:val="auto"/>
          <w:sz w:val="28"/>
          <w:szCs w:val="28"/>
        </w:rPr>
        <w:t xml:space="preserve">, </w:t>
      </w:r>
      <w:r w:rsidRPr="003D789D">
        <w:rPr>
          <w:rFonts w:hAnsi="Times New Roman"/>
          <w:color w:val="auto"/>
          <w:sz w:val="28"/>
          <w:szCs w:val="28"/>
        </w:rPr>
        <w:t>игровые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i/>
          <w:iCs/>
          <w:color w:val="auto"/>
          <w:sz w:val="28"/>
          <w:szCs w:val="28"/>
        </w:rPr>
      </w:pPr>
      <w:r w:rsidRPr="003D789D">
        <w:rPr>
          <w:rFonts w:hAnsi="Times New Roman"/>
          <w:color w:val="auto"/>
          <w:sz w:val="28"/>
          <w:szCs w:val="28"/>
        </w:rPr>
        <w:t>Кабинет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ascii="Times New Roman"/>
          <w:color w:val="auto"/>
          <w:sz w:val="28"/>
          <w:szCs w:val="28"/>
        </w:rPr>
        <w:t xml:space="preserve">) </w:t>
      </w:r>
      <w:r w:rsidRPr="003D789D">
        <w:rPr>
          <w:rFonts w:hAnsi="Times New Roman"/>
          <w:color w:val="auto"/>
          <w:sz w:val="28"/>
          <w:szCs w:val="28"/>
        </w:rPr>
        <w:t>педагога</w:t>
      </w:r>
      <w:r w:rsidRPr="003D789D">
        <w:rPr>
          <w:rFonts w:ascii="Times New Roman"/>
          <w:color w:val="auto"/>
          <w:sz w:val="28"/>
          <w:szCs w:val="28"/>
        </w:rPr>
        <w:t>-</w:t>
      </w:r>
      <w:r w:rsidRPr="003D789D">
        <w:rPr>
          <w:rFonts w:hAnsi="Times New Roman"/>
          <w:color w:val="auto"/>
          <w:sz w:val="28"/>
          <w:szCs w:val="28"/>
        </w:rPr>
        <w:t>дефектолога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сурдопедагога</w:t>
      </w:r>
      <w:r w:rsidRPr="003D789D">
        <w:rPr>
          <w:rFonts w:ascii="Times New Roman"/>
          <w:color w:val="auto"/>
          <w:sz w:val="28"/>
          <w:szCs w:val="28"/>
        </w:rPr>
        <w:t xml:space="preserve">), </w:t>
      </w:r>
      <w:r w:rsidRPr="003D789D">
        <w:rPr>
          <w:rFonts w:hAnsi="Times New Roman"/>
          <w:color w:val="auto"/>
          <w:sz w:val="28"/>
          <w:szCs w:val="28"/>
        </w:rPr>
        <w:t>реализующего</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снабжается</w:t>
      </w:r>
      <w:r w:rsidRPr="003D789D">
        <w:rPr>
          <w:rFonts w:hAnsi="Times New Roman"/>
          <w:color w:val="auto"/>
          <w:sz w:val="28"/>
          <w:szCs w:val="28"/>
        </w:rPr>
        <w:t xml:space="preserve"> </w:t>
      </w:r>
      <w:r w:rsidRPr="003D789D">
        <w:rPr>
          <w:rFonts w:hAnsi="Times New Roman"/>
          <w:color w:val="auto"/>
          <w:sz w:val="28"/>
          <w:szCs w:val="28"/>
        </w:rPr>
        <w:t>необходимой</w:t>
      </w:r>
      <w:r w:rsidRPr="003D789D">
        <w:rPr>
          <w:rFonts w:hAnsi="Times New Roman"/>
          <w:color w:val="auto"/>
          <w:sz w:val="28"/>
          <w:szCs w:val="28"/>
        </w:rPr>
        <w:t xml:space="preserve"> </w:t>
      </w:r>
      <w:r w:rsidRPr="003D789D">
        <w:rPr>
          <w:rFonts w:hAnsi="Times New Roman"/>
          <w:color w:val="auto"/>
          <w:sz w:val="28"/>
          <w:szCs w:val="28"/>
        </w:rPr>
        <w:t>мебелью</w:t>
      </w:r>
      <w:r w:rsidRPr="003D789D">
        <w:rPr>
          <w:rFonts w:ascii="Times New Roman"/>
          <w:color w:val="auto"/>
          <w:sz w:val="28"/>
          <w:szCs w:val="28"/>
        </w:rPr>
        <w:t xml:space="preserve">, </w:t>
      </w:r>
      <w:r w:rsidRPr="003D789D">
        <w:rPr>
          <w:rFonts w:hAnsi="Times New Roman"/>
          <w:color w:val="auto"/>
          <w:sz w:val="28"/>
          <w:szCs w:val="28"/>
        </w:rPr>
        <w:t>техникой</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сурдотехнические</w:t>
      </w:r>
      <w:r w:rsidRPr="003D789D">
        <w:rPr>
          <w:rFonts w:hAnsi="Times New Roman"/>
          <w:color w:val="auto"/>
          <w:sz w:val="28"/>
          <w:szCs w:val="28"/>
        </w:rPr>
        <w:t xml:space="preserve"> </w:t>
      </w:r>
      <w:r w:rsidRPr="003D789D">
        <w:rPr>
          <w:rFonts w:hAnsi="Times New Roman"/>
          <w:color w:val="auto"/>
          <w:sz w:val="28"/>
          <w:szCs w:val="28"/>
        </w:rPr>
        <w:t>средства</w:t>
      </w:r>
      <w:r w:rsidRPr="003D789D">
        <w:rPr>
          <w:rFonts w:ascii="Times New Roman"/>
          <w:color w:val="auto"/>
          <w:sz w:val="28"/>
          <w:szCs w:val="28"/>
        </w:rPr>
        <w:t xml:space="preserve">, </w:t>
      </w:r>
      <w:r w:rsidRPr="003D789D">
        <w:rPr>
          <w:rFonts w:hAnsi="Times New Roman"/>
          <w:color w:val="auto"/>
          <w:sz w:val="28"/>
          <w:szCs w:val="28"/>
        </w:rPr>
        <w:t>инвентарем</w:t>
      </w:r>
      <w:r w:rsidRPr="003D789D">
        <w:rPr>
          <w:rFonts w:ascii="Times New Roman"/>
          <w:color w:val="auto"/>
          <w:sz w:val="28"/>
          <w:szCs w:val="28"/>
        </w:rPr>
        <w:t xml:space="preserve">, </w:t>
      </w:r>
      <w:r w:rsidRPr="003D789D">
        <w:rPr>
          <w:rFonts w:hAnsi="Times New Roman"/>
          <w:color w:val="auto"/>
          <w:sz w:val="28"/>
          <w:szCs w:val="28"/>
        </w:rPr>
        <w:t>расходными</w:t>
      </w:r>
      <w:r w:rsidRPr="003D789D">
        <w:rPr>
          <w:rFonts w:hAnsi="Times New Roman"/>
          <w:color w:val="auto"/>
          <w:sz w:val="28"/>
          <w:szCs w:val="28"/>
        </w:rPr>
        <w:t xml:space="preserve"> </w:t>
      </w:r>
      <w:r w:rsidRPr="003D789D">
        <w:rPr>
          <w:rFonts w:hAnsi="Times New Roman"/>
          <w:color w:val="auto"/>
          <w:sz w:val="28"/>
          <w:szCs w:val="28"/>
        </w:rPr>
        <w:t>материалами</w:t>
      </w:r>
      <w:r w:rsidRPr="003D789D">
        <w:rPr>
          <w:rFonts w:ascii="Times New Roman"/>
          <w:color w:val="auto"/>
          <w:sz w:val="28"/>
          <w:szCs w:val="28"/>
        </w:rPr>
        <w:t xml:space="preserve">, </w:t>
      </w:r>
      <w:r w:rsidRPr="003D789D">
        <w:rPr>
          <w:rFonts w:hAnsi="Times New Roman"/>
          <w:color w:val="auto"/>
          <w:sz w:val="28"/>
          <w:szCs w:val="28"/>
        </w:rPr>
        <w:t>дидактическими</w:t>
      </w:r>
      <w:r w:rsidRPr="003D789D">
        <w:rPr>
          <w:rFonts w:hAnsi="Times New Roman"/>
          <w:color w:val="auto"/>
          <w:sz w:val="28"/>
          <w:szCs w:val="28"/>
        </w:rPr>
        <w:t xml:space="preserve"> </w:t>
      </w:r>
      <w:r w:rsidRPr="003D789D">
        <w:rPr>
          <w:rFonts w:hAnsi="Times New Roman"/>
          <w:color w:val="auto"/>
          <w:sz w:val="28"/>
          <w:szCs w:val="28"/>
        </w:rPr>
        <w:t>пособиями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объеме</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меньшем</w:t>
      </w:r>
      <w:r w:rsidRPr="003D789D">
        <w:rPr>
          <w:rFonts w:ascii="Times New Roman"/>
          <w:color w:val="auto"/>
          <w:sz w:val="28"/>
          <w:szCs w:val="28"/>
        </w:rPr>
        <w:t xml:space="preserve">, </w:t>
      </w:r>
      <w:r w:rsidRPr="003D789D">
        <w:rPr>
          <w:rFonts w:hAnsi="Times New Roman"/>
          <w:color w:val="auto"/>
          <w:sz w:val="28"/>
          <w:szCs w:val="28"/>
        </w:rPr>
        <w:t>чем</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предусмотрено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аналогичного</w:t>
      </w:r>
      <w:r w:rsidRPr="003D789D">
        <w:rPr>
          <w:rFonts w:hAnsi="Times New Roman"/>
          <w:color w:val="auto"/>
          <w:sz w:val="28"/>
          <w:szCs w:val="28"/>
        </w:rPr>
        <w:t xml:space="preserve"> </w:t>
      </w:r>
      <w:r w:rsidRPr="003D789D">
        <w:rPr>
          <w:rFonts w:hAnsi="Times New Roman"/>
          <w:color w:val="auto"/>
          <w:sz w:val="28"/>
          <w:szCs w:val="28"/>
        </w:rPr>
        <w:t>кабинета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специальном</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учреждении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w:t>
      </w:r>
    </w:p>
    <w:p w:rsidR="00F65069" w:rsidRPr="003D789D" w:rsidRDefault="00C079E3" w:rsidP="00B16003">
      <w:pPr>
        <w:pStyle w:val="14TexstOSNOVA1012"/>
        <w:spacing w:line="360" w:lineRule="auto"/>
        <w:ind w:firstLine="709"/>
        <w:jc w:val="center"/>
        <w:rPr>
          <w:rFonts w:ascii="Times New Roman" w:eastAsia="Times New Roman" w:hAnsi="Times New Roman" w:cs="Times New Roman"/>
          <w:i/>
          <w:iCs/>
          <w:color w:val="auto"/>
          <w:spacing w:val="2"/>
          <w:sz w:val="28"/>
          <w:szCs w:val="28"/>
        </w:rPr>
      </w:pPr>
      <w:r w:rsidRPr="003D789D">
        <w:rPr>
          <w:rFonts w:hAnsi="Times New Roman"/>
          <w:i/>
          <w:iCs/>
          <w:color w:val="auto"/>
          <w:spacing w:val="2"/>
          <w:sz w:val="28"/>
          <w:szCs w:val="28"/>
        </w:rPr>
        <w:t>Организация</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временного</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режима</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обучения</w:t>
      </w:r>
      <w:r w:rsidRPr="003D789D">
        <w:rPr>
          <w:rFonts w:ascii="Times New Roman"/>
          <w:i/>
          <w:iCs/>
          <w:color w:val="auto"/>
          <w:spacing w:val="2"/>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Временной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год</w:t>
      </w:r>
      <w:r w:rsidRPr="003D789D">
        <w:rPr>
          <w:rFonts w:ascii="Times New Roman"/>
          <w:color w:val="auto"/>
          <w:sz w:val="28"/>
          <w:szCs w:val="28"/>
        </w:rPr>
        <w:t xml:space="preserve">, </w:t>
      </w:r>
      <w:r w:rsidRPr="003D789D">
        <w:rPr>
          <w:rFonts w:hAnsi="Times New Roman"/>
          <w:color w:val="auto"/>
          <w:sz w:val="28"/>
          <w:szCs w:val="28"/>
        </w:rPr>
        <w:t>учебная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ascii="Times New Roman"/>
          <w:color w:val="auto"/>
          <w:sz w:val="28"/>
          <w:szCs w:val="28"/>
        </w:rPr>
        <w:t xml:space="preserve">, </w:t>
      </w:r>
      <w:r w:rsidRPr="003D789D">
        <w:rPr>
          <w:rFonts w:hAnsi="Times New Roman"/>
          <w:color w:val="auto"/>
          <w:sz w:val="28"/>
          <w:szCs w:val="28"/>
        </w:rPr>
        <w:t>день</w:t>
      </w:r>
      <w:r w:rsidRPr="003D789D">
        <w:rPr>
          <w:rFonts w:asci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законодательно</w:t>
      </w:r>
      <w:r w:rsidRPr="003D789D">
        <w:rPr>
          <w:rFonts w:hAnsi="Times New Roman"/>
          <w:color w:val="auto"/>
          <w:sz w:val="28"/>
          <w:szCs w:val="28"/>
        </w:rPr>
        <w:t xml:space="preserve"> </w:t>
      </w:r>
      <w:r w:rsidRPr="003D789D">
        <w:rPr>
          <w:rFonts w:hAnsi="Times New Roman"/>
          <w:color w:val="auto"/>
          <w:sz w:val="28"/>
          <w:szCs w:val="28"/>
        </w:rPr>
        <w:t>закрепленными</w:t>
      </w:r>
      <w:r w:rsidRPr="003D789D">
        <w:rPr>
          <w:rFonts w:hAnsi="Times New Roman"/>
          <w:color w:val="auto"/>
          <w:sz w:val="28"/>
          <w:szCs w:val="28"/>
        </w:rPr>
        <w:t xml:space="preserve">  </w:t>
      </w:r>
      <w:r w:rsidRPr="003D789D">
        <w:rPr>
          <w:rFonts w:hAnsi="Times New Roman"/>
          <w:color w:val="auto"/>
          <w:sz w:val="28"/>
          <w:szCs w:val="28"/>
        </w:rPr>
        <w:t>нормативами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ФЗ</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образовании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РФ»</w:t>
      </w:r>
      <w:r w:rsidRPr="003D789D">
        <w:rPr>
          <w:rFonts w:ascii="Times New Roman"/>
          <w:color w:val="auto"/>
          <w:sz w:val="28"/>
          <w:szCs w:val="28"/>
        </w:rPr>
        <w:t xml:space="preserve">, </w:t>
      </w:r>
      <w:r w:rsidRPr="003D789D">
        <w:rPr>
          <w:rFonts w:hAnsi="Times New Roman"/>
          <w:color w:val="auto"/>
          <w:sz w:val="28"/>
          <w:szCs w:val="28"/>
        </w:rPr>
        <w:t>СанПиН</w:t>
      </w:r>
      <w:r w:rsidRPr="003D789D">
        <w:rPr>
          <w:rFonts w:ascii="Times New Roman"/>
          <w:color w:val="auto"/>
          <w:sz w:val="28"/>
          <w:szCs w:val="28"/>
        </w:rPr>
        <w:t xml:space="preserve">, </w:t>
      </w:r>
      <w:r w:rsidRPr="003D789D">
        <w:rPr>
          <w:rFonts w:hAnsi="Times New Roman"/>
          <w:color w:val="auto"/>
          <w:sz w:val="28"/>
          <w:szCs w:val="28"/>
        </w:rPr>
        <w:t>приказы</w:t>
      </w:r>
      <w:r w:rsidRPr="003D789D">
        <w:rPr>
          <w:rFonts w:hAnsi="Times New Roman"/>
          <w:color w:val="auto"/>
          <w:sz w:val="28"/>
          <w:szCs w:val="28"/>
        </w:rPr>
        <w:t xml:space="preserve"> </w:t>
      </w:r>
      <w:r w:rsidRPr="003D789D">
        <w:rPr>
          <w:rFonts w:hAnsi="Times New Roman"/>
          <w:color w:val="auto"/>
          <w:sz w:val="28"/>
          <w:szCs w:val="28"/>
        </w:rPr>
        <w:t>Министерства</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локальными</w:t>
      </w:r>
      <w:r w:rsidRPr="003D789D">
        <w:rPr>
          <w:rFonts w:hAnsi="Times New Roman"/>
          <w:color w:val="auto"/>
          <w:sz w:val="28"/>
          <w:szCs w:val="28"/>
        </w:rPr>
        <w:t xml:space="preserve"> </w:t>
      </w:r>
      <w:r w:rsidRPr="003D789D">
        <w:rPr>
          <w:rFonts w:hAnsi="Times New Roman"/>
          <w:color w:val="auto"/>
          <w:sz w:val="28"/>
          <w:szCs w:val="28"/>
        </w:rPr>
        <w:t>актами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превышает</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определении</w:t>
      </w:r>
      <w:r w:rsidRPr="003D789D">
        <w:rPr>
          <w:rFonts w:hAnsi="Times New Roman"/>
          <w:color w:val="auto"/>
          <w:sz w:val="28"/>
          <w:szCs w:val="28"/>
        </w:rPr>
        <w:t xml:space="preserve"> </w:t>
      </w:r>
      <w:r w:rsidRPr="003D789D">
        <w:rPr>
          <w:rFonts w:hAnsi="Times New Roman"/>
          <w:color w:val="auto"/>
          <w:sz w:val="28"/>
          <w:szCs w:val="28"/>
        </w:rPr>
        <w:t>продолжительности</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1-</w:t>
      </w:r>
      <w:r w:rsidRPr="003D789D">
        <w:rPr>
          <w:rFonts w:hAnsi="Times New Roman"/>
          <w:color w:val="auto"/>
          <w:sz w:val="28"/>
          <w:szCs w:val="28"/>
        </w:rPr>
        <w:t>м</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используется</w:t>
      </w:r>
      <w:r w:rsidRPr="003D789D">
        <w:rPr>
          <w:rFonts w:hAnsi="Times New Roman"/>
          <w:color w:val="auto"/>
          <w:sz w:val="28"/>
          <w:szCs w:val="28"/>
        </w:rPr>
        <w:t xml:space="preserve"> </w:t>
      </w:r>
      <w:r w:rsidRPr="003D789D">
        <w:rPr>
          <w:rFonts w:hAnsi="Times New Roman"/>
          <w:color w:val="auto"/>
          <w:sz w:val="28"/>
          <w:szCs w:val="28"/>
        </w:rPr>
        <w:t>«ступенчатый»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полугодии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сентябре</w:t>
      </w:r>
      <w:r w:rsidRPr="003D789D">
        <w:rPr>
          <w:rFonts w:ascii="Times New Roman"/>
          <w:color w:val="auto"/>
          <w:sz w:val="28"/>
          <w:szCs w:val="28"/>
        </w:rPr>
        <w:t xml:space="preserve">, </w:t>
      </w:r>
      <w:r w:rsidRPr="003D789D">
        <w:rPr>
          <w:rFonts w:hAnsi="Times New Roman"/>
          <w:color w:val="auto"/>
          <w:sz w:val="28"/>
          <w:szCs w:val="28"/>
        </w:rPr>
        <w:t>октябре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ноябре</w:t>
      </w:r>
      <w:r w:rsidRPr="003D789D">
        <w:rPr>
          <w:rFonts w:ascii="Times New Roman"/>
          <w:color w:val="auto"/>
          <w:sz w:val="28"/>
          <w:szCs w:val="28"/>
        </w:rPr>
        <w:t>-</w:t>
      </w:r>
      <w:r w:rsidRPr="003D789D">
        <w:rPr>
          <w:rFonts w:hAnsi="Times New Roman"/>
          <w:color w:val="auto"/>
          <w:sz w:val="28"/>
          <w:szCs w:val="28"/>
        </w:rPr>
        <w:t>декабре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январь</w:t>
      </w:r>
      <w:r w:rsidRPr="003D789D">
        <w:rPr>
          <w:rFonts w:ascii="Times New Roman"/>
          <w:color w:val="auto"/>
          <w:sz w:val="28"/>
          <w:szCs w:val="28"/>
        </w:rPr>
        <w:t>-</w:t>
      </w:r>
      <w:r w:rsidRPr="003D789D">
        <w:rPr>
          <w:rFonts w:hAnsi="Times New Roman"/>
          <w:color w:val="auto"/>
          <w:sz w:val="28"/>
          <w:szCs w:val="28"/>
        </w:rPr>
        <w:t>май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ascii="Times New Roman" w:eastAsia="Times New Roman" w:hAnsi="Times New Roman" w:cs="Times New Roman"/>
          <w:color w:val="auto"/>
          <w:sz w:val="28"/>
          <w:szCs w:val="28"/>
        </w:rPr>
        <w:footnoteReference w:id="9"/>
      </w: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себя</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организованные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уроки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паузу</w:t>
      </w:r>
      <w:r w:rsidRPr="003D789D">
        <w:rPr>
          <w:rFonts w:asci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прогулки</w:t>
      </w:r>
      <w:r w:rsidRPr="003D789D">
        <w:rPr>
          <w:rFonts w:asci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домашних</w:t>
      </w:r>
      <w:r w:rsidRPr="003D789D">
        <w:rPr>
          <w:rFonts w:hAnsi="Times New Roman"/>
          <w:color w:val="auto"/>
          <w:sz w:val="28"/>
          <w:szCs w:val="28"/>
        </w:rPr>
        <w:t xml:space="preserve"> </w:t>
      </w:r>
      <w:r w:rsidRPr="003D789D">
        <w:rPr>
          <w:rFonts w:hAnsi="Times New Roman"/>
          <w:color w:val="auto"/>
          <w:sz w:val="28"/>
          <w:szCs w:val="28"/>
        </w:rPr>
        <w:t>заданий</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уроков</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lastRenderedPageBreak/>
        <w:t>В</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физкультурных</w:t>
      </w:r>
      <w:r w:rsidRPr="003D789D">
        <w:rPr>
          <w:rFonts w:hAnsi="Times New Roman"/>
          <w:color w:val="auto"/>
          <w:sz w:val="28"/>
          <w:szCs w:val="28"/>
        </w:rPr>
        <w:t xml:space="preserve"> </w:t>
      </w:r>
      <w:r w:rsidRPr="003D789D">
        <w:rPr>
          <w:rFonts w:hAnsi="Times New Roman"/>
          <w:color w:val="auto"/>
          <w:sz w:val="28"/>
          <w:szCs w:val="28"/>
        </w:rPr>
        <w:t>минуток</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упражнения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снятие</w:t>
      </w:r>
      <w:r w:rsidRPr="003D789D">
        <w:rPr>
          <w:rFonts w:hAnsi="Times New Roman"/>
          <w:color w:val="auto"/>
          <w:sz w:val="28"/>
          <w:szCs w:val="28"/>
        </w:rPr>
        <w:t xml:space="preserve"> </w:t>
      </w:r>
      <w:r w:rsidRPr="003D789D">
        <w:rPr>
          <w:rFonts w:hAnsi="Times New Roman"/>
          <w:color w:val="auto"/>
          <w:sz w:val="28"/>
          <w:szCs w:val="28"/>
        </w:rPr>
        <w:t>зрительного</w:t>
      </w:r>
      <w:r w:rsidRPr="003D789D">
        <w:rPr>
          <w:rFonts w:hAnsi="Times New Roman"/>
          <w:color w:val="auto"/>
          <w:sz w:val="28"/>
          <w:szCs w:val="28"/>
        </w:rPr>
        <w:t xml:space="preserve"> </w:t>
      </w:r>
      <w:r w:rsidRPr="003D789D">
        <w:rPr>
          <w:rFonts w:hAnsi="Times New Roman"/>
          <w:color w:val="auto"/>
          <w:sz w:val="28"/>
          <w:szCs w:val="28"/>
        </w:rPr>
        <w:t>напряжения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предупреждение</w:t>
      </w:r>
      <w:r w:rsidRPr="003D789D">
        <w:rPr>
          <w:rFonts w:hAnsi="Times New Roman"/>
          <w:color w:val="auto"/>
          <w:sz w:val="28"/>
          <w:szCs w:val="28"/>
        </w:rPr>
        <w:t xml:space="preserve"> </w:t>
      </w:r>
      <w:r w:rsidRPr="003D789D">
        <w:rPr>
          <w:rFonts w:hAnsi="Times New Roman"/>
          <w:color w:val="auto"/>
          <w:sz w:val="28"/>
          <w:szCs w:val="28"/>
        </w:rPr>
        <w:t>зрительного</w:t>
      </w:r>
      <w:r w:rsidRPr="003D789D">
        <w:rPr>
          <w:rFonts w:hAnsi="Times New Roman"/>
          <w:color w:val="auto"/>
          <w:sz w:val="28"/>
          <w:szCs w:val="28"/>
        </w:rPr>
        <w:t xml:space="preserve"> </w:t>
      </w:r>
      <w:r w:rsidRPr="003D789D">
        <w:rPr>
          <w:rFonts w:hAnsi="Times New Roman"/>
          <w:color w:val="auto"/>
          <w:sz w:val="28"/>
          <w:szCs w:val="28"/>
        </w:rPr>
        <w:t>утомления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активизацию</w:t>
      </w:r>
      <w:r w:rsidRPr="003D789D">
        <w:rPr>
          <w:rFonts w:hAnsi="Times New Roman"/>
          <w:color w:val="auto"/>
          <w:sz w:val="28"/>
          <w:szCs w:val="28"/>
        </w:rPr>
        <w:t xml:space="preserve"> </w:t>
      </w:r>
      <w:r w:rsidRPr="003D789D">
        <w:rPr>
          <w:rFonts w:hAnsi="Times New Roman"/>
          <w:color w:val="auto"/>
          <w:sz w:val="28"/>
          <w:szCs w:val="28"/>
        </w:rPr>
        <w:t>зрительной</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большая</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hAnsi="Times New Roman"/>
          <w:color w:val="auto"/>
          <w:sz w:val="28"/>
          <w:szCs w:val="28"/>
        </w:rPr>
        <w:t xml:space="preserve"> </w:t>
      </w:r>
      <w:r w:rsidRPr="003D789D">
        <w:rPr>
          <w:rFonts w:hAnsi="Times New Roman"/>
          <w:color w:val="auto"/>
          <w:sz w:val="28"/>
          <w:szCs w:val="28"/>
        </w:rPr>
        <w:t>глухим</w:t>
      </w:r>
      <w:r w:rsidRPr="003D789D">
        <w:rPr>
          <w:rFonts w:hAnsi="Times New Roman"/>
          <w:color w:val="auto"/>
          <w:sz w:val="28"/>
          <w:szCs w:val="28"/>
        </w:rPr>
        <w:t xml:space="preserve"> </w:t>
      </w:r>
      <w:r w:rsidRPr="003D789D">
        <w:rPr>
          <w:rFonts w:hAnsi="Times New Roman"/>
          <w:color w:val="auto"/>
          <w:sz w:val="28"/>
          <w:szCs w:val="28"/>
        </w:rPr>
        <w:t>ребёнком</w:t>
      </w:r>
      <w:r w:rsidRPr="003D789D">
        <w:rPr>
          <w:rFonts w:hAnsi="Times New Roman"/>
          <w:color w:val="auto"/>
          <w:sz w:val="28"/>
          <w:szCs w:val="28"/>
        </w:rPr>
        <w:t xml:space="preserve"> </w:t>
      </w:r>
      <w:r w:rsidRPr="003D789D">
        <w:rPr>
          <w:rFonts w:hAnsi="Times New Roman"/>
          <w:color w:val="auto"/>
          <w:sz w:val="28"/>
          <w:szCs w:val="28"/>
        </w:rPr>
        <w:t>воспринимается</w:t>
      </w:r>
      <w:r w:rsidRPr="003D789D">
        <w:rPr>
          <w:rFonts w:hAnsi="Times New Roman"/>
          <w:color w:val="auto"/>
          <w:sz w:val="28"/>
          <w:szCs w:val="28"/>
        </w:rPr>
        <w:t xml:space="preserve"> </w:t>
      </w:r>
      <w:r w:rsidRPr="003D789D">
        <w:rPr>
          <w:rFonts w:hAnsi="Times New Roman"/>
          <w:color w:val="auto"/>
          <w:sz w:val="28"/>
          <w:szCs w:val="28"/>
        </w:rPr>
        <w:t>слухо</w:t>
      </w:r>
      <w:r w:rsidRPr="003D789D">
        <w:rPr>
          <w:rFonts w:ascii="Times New Roman"/>
          <w:color w:val="auto"/>
          <w:sz w:val="28"/>
          <w:szCs w:val="28"/>
        </w:rPr>
        <w:t>-</w:t>
      </w:r>
      <w:r w:rsidRPr="003D789D">
        <w:rPr>
          <w:rFonts w:hAnsi="Times New Roman"/>
          <w:color w:val="auto"/>
          <w:sz w:val="28"/>
          <w:szCs w:val="28"/>
        </w:rPr>
        <w:t>зрительно</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первой</w:t>
      </w:r>
      <w:r w:rsidRPr="003D789D">
        <w:rPr>
          <w:rFonts w:hAnsi="Times New Roman"/>
          <w:color w:val="auto"/>
          <w:sz w:val="28"/>
          <w:szCs w:val="28"/>
        </w:rPr>
        <w:t xml:space="preserve"> </w:t>
      </w:r>
      <w:r w:rsidRPr="003D789D">
        <w:rPr>
          <w:rFonts w:hAnsi="Times New Roman"/>
          <w:color w:val="auto"/>
          <w:sz w:val="28"/>
          <w:szCs w:val="28"/>
        </w:rPr>
        <w:t>половине</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hAnsi="Times New Roman"/>
          <w:color w:val="auto"/>
          <w:sz w:val="28"/>
          <w:szCs w:val="28"/>
        </w:rPr>
        <w:t>учащиеся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посещают</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 xml:space="preserve">, </w:t>
      </w:r>
      <w:r w:rsidRPr="003D789D">
        <w:rPr>
          <w:rFonts w:hAnsi="Times New Roman"/>
          <w:color w:val="auto"/>
          <w:sz w:val="28"/>
          <w:szCs w:val="28"/>
        </w:rPr>
        <w:t>предусмотренные</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программой</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второй</w:t>
      </w:r>
      <w:r w:rsidRPr="003D789D">
        <w:rPr>
          <w:rFonts w:hAnsi="Times New Roman"/>
          <w:color w:val="auto"/>
          <w:sz w:val="28"/>
          <w:szCs w:val="28"/>
        </w:rPr>
        <w:t xml:space="preserve"> </w:t>
      </w:r>
      <w:r w:rsidRPr="003D789D">
        <w:rPr>
          <w:rFonts w:hAnsi="Times New Roman"/>
          <w:color w:val="auto"/>
          <w:sz w:val="28"/>
          <w:szCs w:val="28"/>
        </w:rPr>
        <w:t>половине</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внеурочное</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ascii="Times New Roman"/>
          <w:color w:val="auto"/>
          <w:sz w:val="28"/>
          <w:szCs w:val="28"/>
        </w:rPr>
        <w:t xml:space="preserve">) </w:t>
      </w:r>
      <w:r w:rsidRPr="003D789D">
        <w:rPr>
          <w:rFonts w:hAnsi="Times New Roman"/>
          <w:color w:val="auto"/>
          <w:sz w:val="28"/>
          <w:szCs w:val="28"/>
        </w:rPr>
        <w:t>предусматривается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педагогом</w:t>
      </w:r>
      <w:r w:rsidRPr="003D789D">
        <w:rPr>
          <w:rFonts w:ascii="Times New Roman"/>
          <w:color w:val="auto"/>
          <w:sz w:val="28"/>
          <w:szCs w:val="28"/>
        </w:rPr>
        <w:t>-</w:t>
      </w:r>
      <w:r w:rsidRPr="003D789D">
        <w:rPr>
          <w:rFonts w:hAnsi="Times New Roman"/>
          <w:color w:val="auto"/>
          <w:sz w:val="28"/>
          <w:szCs w:val="28"/>
        </w:rPr>
        <w:t>дефектологом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психологом</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ascii="Times New Roman"/>
          <w:color w:val="auto"/>
          <w:sz w:val="28"/>
          <w:szCs w:val="28"/>
        </w:rPr>
        <w:t xml:space="preserve">, </w:t>
      </w:r>
      <w:r w:rsidRPr="003D789D">
        <w:rPr>
          <w:rFonts w:hAnsi="Times New Roman"/>
          <w:color w:val="auto"/>
          <w:sz w:val="28"/>
          <w:szCs w:val="28"/>
        </w:rPr>
        <w:t>направленные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оздоровление</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F956A1" w:rsidRDefault="00C079E3" w:rsidP="00F956A1">
      <w:pPr>
        <w:pStyle w:val="14TexstOSNOVA1012"/>
        <w:spacing w:line="360" w:lineRule="auto"/>
        <w:ind w:firstLine="709"/>
        <w:rPr>
          <w:rFonts w:ascii="Times New Roman" w:eastAsia="Times New Roman" w:hAnsi="Times New Roman" w:cs="Times New Roman"/>
          <w:i/>
          <w:iCs/>
          <w:color w:val="auto"/>
          <w:spacing w:val="2"/>
          <w:sz w:val="28"/>
          <w:szCs w:val="28"/>
        </w:rPr>
      </w:pPr>
      <w:r w:rsidRPr="00F956A1">
        <w:rPr>
          <w:rFonts w:ascii="Times New Roman" w:hAnsi="Times New Roman" w:cs="Times New Roman"/>
          <w:color w:val="auto"/>
          <w:sz w:val="28"/>
          <w:szCs w:val="28"/>
        </w:rPr>
        <w:t>В течение всего учебного дня и в процессе внеурочной деятельности глухой ребёнок пользуется двумя индивидуальными слуховыми аппаратами, или аппаратом и кохлеарным имплантом, или двумя кохлеарными имплантами</w:t>
      </w:r>
      <w:r w:rsidR="00B16003" w:rsidRPr="00F956A1">
        <w:rPr>
          <w:rFonts w:ascii="Times New Roman" w:hAnsi="Times New Roman" w:cs="Times New Roman"/>
          <w:color w:val="auto"/>
          <w:sz w:val="28"/>
          <w:szCs w:val="28"/>
        </w:rPr>
        <w:t xml:space="preserve"> </w:t>
      </w:r>
      <w:r w:rsidRPr="00F956A1">
        <w:rPr>
          <w:rFonts w:ascii="Times New Roman" w:hAnsi="Times New Roman" w:cs="Times New Roman"/>
          <w:color w:val="auto"/>
          <w:sz w:val="28"/>
          <w:szCs w:val="28"/>
        </w:rPr>
        <w:t>(с учетом медицинских показаний): в процессе учебной и внеурочной деятельности используется беспроводная ап</w:t>
      </w:r>
      <w:r w:rsidR="00B16003" w:rsidRPr="00F956A1">
        <w:rPr>
          <w:rFonts w:ascii="Times New Roman" w:hAnsi="Times New Roman" w:cs="Times New Roman"/>
          <w:color w:val="auto"/>
          <w:sz w:val="28"/>
          <w:szCs w:val="28"/>
        </w:rPr>
        <w:t>п</w:t>
      </w:r>
      <w:r w:rsidRPr="00F956A1">
        <w:rPr>
          <w:rFonts w:ascii="Times New Roman" w:hAnsi="Times New Roman" w:cs="Times New Roman"/>
          <w:color w:val="auto"/>
          <w:sz w:val="28"/>
          <w:szCs w:val="28"/>
        </w:rPr>
        <w:t xml:space="preserve">аратура, например, FM-система. Предусматриваются бережное отношение детей и взрослых к индивидуальным аппаратам и кохлеарным имплантам. </w:t>
      </w:r>
    </w:p>
    <w:p w:rsidR="00F65069" w:rsidRPr="00F956A1" w:rsidRDefault="00C079E3" w:rsidP="00F956A1">
      <w:pPr>
        <w:spacing w:after="0" w:line="360" w:lineRule="auto"/>
        <w:ind w:firstLine="709"/>
        <w:jc w:val="center"/>
        <w:rPr>
          <w:rFonts w:ascii="Times New Roman" w:eastAsia="Times New Roman" w:hAnsi="Times New Roman" w:cs="Times New Roman"/>
          <w:i/>
          <w:iCs/>
          <w:color w:val="auto"/>
          <w:spacing w:val="2"/>
          <w:sz w:val="28"/>
          <w:szCs w:val="28"/>
        </w:rPr>
      </w:pPr>
      <w:r w:rsidRPr="00F956A1">
        <w:rPr>
          <w:rFonts w:ascii="Times New Roman" w:hAnsi="Times New Roman" w:cs="Times New Roman"/>
          <w:i/>
          <w:iCs/>
          <w:color w:val="auto"/>
          <w:spacing w:val="2"/>
          <w:sz w:val="28"/>
          <w:szCs w:val="28"/>
        </w:rPr>
        <w:t xml:space="preserve"> Организация рабочего места глухого ребёнка. </w:t>
      </w:r>
    </w:p>
    <w:p w:rsidR="00F65069" w:rsidRPr="00F956A1"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F956A1">
        <w:rPr>
          <w:rFonts w:ascii="Times New Roman" w:hAnsi="Times New Roman" w:cs="Times New Roman"/>
          <w:color w:val="auto"/>
          <w:sz w:val="28"/>
          <w:szCs w:val="28"/>
        </w:rPr>
        <w:t xml:space="preserve">В обучении глухого обучающегося особое внимание уделяется оборудованию рабочего местаПарта подбирается в соответствии с ростом ученика, что обеспечивает возможность поддерживать правильную позу.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С парты должен открываться прямой доступ к информации, расположенной на доске, информационных стендах и пр. </w:t>
      </w:r>
    </w:p>
    <w:p w:rsidR="00F65069" w:rsidRPr="003D789D" w:rsidRDefault="00C079E3" w:rsidP="00F956A1">
      <w:pPr>
        <w:pStyle w:val="14TexstOSNOVA1012"/>
        <w:spacing w:line="360" w:lineRule="auto"/>
        <w:ind w:firstLine="709"/>
        <w:rPr>
          <w:rFonts w:ascii="Times New Roman" w:eastAsia="Times New Roman" w:hAnsi="Times New Roman" w:cs="Times New Roman"/>
          <w:strike/>
          <w:color w:val="auto"/>
          <w:sz w:val="28"/>
          <w:szCs w:val="28"/>
          <w:shd w:val="clear" w:color="auto" w:fill="FF2600"/>
        </w:rPr>
      </w:pPr>
      <w:r w:rsidRPr="003D789D">
        <w:rPr>
          <w:rFonts w:hAnsi="Times New Roman"/>
          <w:color w:val="auto"/>
          <w:sz w:val="28"/>
          <w:szCs w:val="28"/>
        </w:rPr>
        <w:t>Парта</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занимать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такое</w:t>
      </w:r>
      <w:r w:rsidRPr="003D789D">
        <w:rPr>
          <w:rFonts w:hAnsi="Times New Roman"/>
          <w:color w:val="auto"/>
          <w:sz w:val="28"/>
          <w:szCs w:val="28"/>
        </w:rPr>
        <w:t xml:space="preserve"> </w:t>
      </w:r>
      <w:r w:rsidRPr="003D789D">
        <w:rPr>
          <w:rFonts w:hAnsi="Times New Roman"/>
          <w:color w:val="auto"/>
          <w:sz w:val="28"/>
          <w:szCs w:val="28"/>
        </w:rPr>
        <w:t>положение</w:t>
      </w:r>
      <w:r w:rsidRPr="003D789D">
        <w:rPr>
          <w:rFonts w:ascii="Times New Roman"/>
          <w:color w:val="auto"/>
          <w:sz w:val="28"/>
          <w:szCs w:val="28"/>
        </w:rPr>
        <w:t xml:space="preserve">, </w:t>
      </w:r>
      <w:r w:rsidRPr="003D789D">
        <w:rPr>
          <w:rFonts w:hAnsi="Times New Roman"/>
          <w:color w:val="auto"/>
          <w:sz w:val="28"/>
          <w:szCs w:val="28"/>
        </w:rPr>
        <w:t>чтобы</w:t>
      </w:r>
      <w:r w:rsidRPr="003D789D">
        <w:rPr>
          <w:rFonts w:hAnsi="Times New Roman"/>
          <w:color w:val="auto"/>
          <w:sz w:val="28"/>
          <w:szCs w:val="28"/>
        </w:rPr>
        <w:t xml:space="preserve"> </w:t>
      </w:r>
      <w:r w:rsidRPr="003D789D">
        <w:rPr>
          <w:rFonts w:hAnsi="Times New Roman"/>
          <w:color w:val="auto"/>
          <w:sz w:val="28"/>
          <w:szCs w:val="28"/>
        </w:rPr>
        <w:t>сидящий</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ней</w:t>
      </w:r>
      <w:r w:rsidRPr="003D789D">
        <w:rPr>
          <w:rFonts w:hAns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мог</w:t>
      </w:r>
      <w:r w:rsidRPr="003D789D">
        <w:rPr>
          <w:rFonts w:hAnsi="Times New Roman"/>
          <w:color w:val="auto"/>
          <w:sz w:val="28"/>
          <w:szCs w:val="28"/>
        </w:rPr>
        <w:t xml:space="preserve"> </w:t>
      </w:r>
      <w:r w:rsidRPr="003D789D">
        <w:rPr>
          <w:rFonts w:hAnsi="Times New Roman"/>
          <w:color w:val="auto"/>
          <w:sz w:val="28"/>
          <w:szCs w:val="28"/>
        </w:rPr>
        <w:t>видеть</w:t>
      </w:r>
      <w:r w:rsidRPr="003D789D">
        <w:rPr>
          <w:rFonts w:hAnsi="Times New Roman"/>
          <w:color w:val="auto"/>
          <w:sz w:val="28"/>
          <w:szCs w:val="28"/>
        </w:rPr>
        <w:t xml:space="preserve"> </w:t>
      </w:r>
      <w:r w:rsidRPr="003D789D">
        <w:rPr>
          <w:rFonts w:hAnsi="Times New Roman"/>
          <w:color w:val="auto"/>
          <w:sz w:val="28"/>
          <w:szCs w:val="28"/>
        </w:rPr>
        <w:t>лицо</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лица</w:t>
      </w:r>
      <w:r w:rsidRPr="003D789D">
        <w:rPr>
          <w:rFonts w:hAnsi="Times New Roman"/>
          <w:color w:val="auto"/>
          <w:sz w:val="28"/>
          <w:szCs w:val="28"/>
        </w:rPr>
        <w:t xml:space="preserve"> </w:t>
      </w:r>
      <w:r w:rsidRPr="003D789D">
        <w:rPr>
          <w:rFonts w:hAnsi="Times New Roman"/>
          <w:color w:val="auto"/>
          <w:sz w:val="28"/>
          <w:szCs w:val="28"/>
        </w:rPr>
        <w:t>большинства</w:t>
      </w:r>
      <w:r w:rsidRPr="003D789D">
        <w:rPr>
          <w:rFonts w:hAnsi="Times New Roman"/>
          <w:color w:val="auto"/>
          <w:sz w:val="28"/>
          <w:szCs w:val="28"/>
        </w:rPr>
        <w:t xml:space="preserve"> </w:t>
      </w:r>
      <w:r w:rsidRPr="003D789D">
        <w:rPr>
          <w:rFonts w:hAnsi="Times New Roman"/>
          <w:color w:val="auto"/>
          <w:spacing w:val="2"/>
          <w:sz w:val="28"/>
          <w:szCs w:val="28"/>
        </w:rPr>
        <w:t>одноклассников</w:t>
      </w:r>
      <w:r w:rsidRPr="003D789D">
        <w:rPr>
          <w:rFonts w:ascii="Times New Roman"/>
          <w:color w:val="auto"/>
          <w:sz w:val="28"/>
          <w:szCs w:val="28"/>
        </w:rPr>
        <w:t xml:space="preserve">. </w:t>
      </w:r>
    </w:p>
    <w:p w:rsidR="00F65069" w:rsidRPr="003D789D"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lastRenderedPageBreak/>
        <w:t>Рабочее</w:t>
      </w:r>
      <w:r w:rsidRPr="003D789D">
        <w:rPr>
          <w:rFonts w:hAnsi="Times New Roman"/>
          <w:color w:val="auto"/>
          <w:sz w:val="28"/>
          <w:szCs w:val="28"/>
        </w:rPr>
        <w:t xml:space="preserve"> </w:t>
      </w:r>
      <w:r w:rsidRPr="003D789D">
        <w:rPr>
          <w:rFonts w:hAnsi="Times New Roman"/>
          <w:color w:val="auto"/>
          <w:sz w:val="28"/>
          <w:szCs w:val="28"/>
        </w:rPr>
        <w:t>место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хорошо</w:t>
      </w:r>
      <w:r w:rsidRPr="003D789D">
        <w:rPr>
          <w:rFonts w:hAnsi="Times New Roman"/>
          <w:color w:val="auto"/>
          <w:sz w:val="28"/>
          <w:szCs w:val="28"/>
        </w:rPr>
        <w:t xml:space="preserve"> </w:t>
      </w:r>
      <w:r w:rsidRPr="003D789D">
        <w:rPr>
          <w:rFonts w:hAnsi="Times New Roman"/>
          <w:color w:val="auto"/>
          <w:sz w:val="28"/>
          <w:szCs w:val="28"/>
        </w:rPr>
        <w:t>освещено</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парте</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предусматривается</w:t>
      </w:r>
      <w:r w:rsidRPr="003D789D">
        <w:rPr>
          <w:rFonts w:hAnsi="Times New Roman"/>
          <w:color w:val="auto"/>
          <w:sz w:val="28"/>
          <w:szCs w:val="28"/>
        </w:rPr>
        <w:t xml:space="preserve"> </w:t>
      </w:r>
      <w:r w:rsidRPr="003D789D">
        <w:rPr>
          <w:rFonts w:hAnsi="Times New Roman"/>
          <w:color w:val="auto"/>
          <w:sz w:val="28"/>
          <w:szCs w:val="28"/>
        </w:rPr>
        <w:t>размещение</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ascii="Times New Roman"/>
          <w:color w:val="auto"/>
          <w:sz w:val="28"/>
          <w:szCs w:val="28"/>
        </w:rPr>
        <w:t xml:space="preserve">, </w:t>
      </w:r>
      <w:r w:rsidRPr="003D789D">
        <w:rPr>
          <w:rFonts w:hAnsi="Times New Roman"/>
          <w:color w:val="auto"/>
          <w:sz w:val="28"/>
          <w:szCs w:val="28"/>
        </w:rPr>
        <w:t>планшетной</w:t>
      </w:r>
      <w:r w:rsidRPr="003D789D">
        <w:rPr>
          <w:rFonts w:hAnsi="Times New Roman"/>
          <w:color w:val="auto"/>
          <w:sz w:val="28"/>
          <w:szCs w:val="28"/>
        </w:rPr>
        <w:t xml:space="preserve"> </w:t>
      </w:r>
      <w:r w:rsidRPr="003D789D">
        <w:rPr>
          <w:rFonts w:hAnsi="Times New Roman"/>
          <w:color w:val="auto"/>
          <w:sz w:val="28"/>
          <w:szCs w:val="28"/>
        </w:rPr>
        <w:t>доски</w:t>
      </w:r>
      <w:r w:rsidRPr="003D789D">
        <w:rPr>
          <w:rFonts w:ascii="Times New Roman"/>
          <w:color w:val="auto"/>
          <w:sz w:val="28"/>
          <w:szCs w:val="28"/>
        </w:rPr>
        <w:t xml:space="preserve">, </w:t>
      </w:r>
      <w:r w:rsidRPr="003D789D">
        <w:rPr>
          <w:rFonts w:hAnsi="Times New Roman"/>
          <w:color w:val="auto"/>
          <w:sz w:val="28"/>
          <w:szCs w:val="28"/>
        </w:rPr>
        <w:t>используемой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hAnsi="Times New Roman"/>
          <w:color w:val="auto"/>
          <w:sz w:val="28"/>
          <w:szCs w:val="28"/>
        </w:rPr>
        <w:t xml:space="preserve"> </w:t>
      </w:r>
      <w:r w:rsidRPr="003D789D">
        <w:rPr>
          <w:rFonts w:hAnsi="Times New Roman"/>
          <w:color w:val="auto"/>
          <w:sz w:val="28"/>
          <w:szCs w:val="28"/>
        </w:rPr>
        <w:t>предъявления</w:t>
      </w:r>
      <w:r w:rsidRPr="003D789D">
        <w:rPr>
          <w:rFonts w:hAnsi="Times New Roman"/>
          <w:color w:val="auto"/>
          <w:sz w:val="28"/>
          <w:szCs w:val="28"/>
        </w:rPr>
        <w:t xml:space="preserve"> </w:t>
      </w:r>
      <w:r w:rsidRPr="003D789D">
        <w:rPr>
          <w:rFonts w:hAnsi="Times New Roman"/>
          <w:color w:val="auto"/>
          <w:sz w:val="28"/>
          <w:szCs w:val="28"/>
        </w:rPr>
        <w:t>незнакомых</w:t>
      </w:r>
      <w:r w:rsidRPr="003D789D">
        <w:rPr>
          <w:rFonts w:hAnsi="Times New Roman"/>
          <w:color w:val="auto"/>
          <w:sz w:val="28"/>
          <w:szCs w:val="28"/>
        </w:rPr>
        <w:t xml:space="preserve"> </w:t>
      </w:r>
      <w:r w:rsidRPr="003D789D">
        <w:rPr>
          <w:rFonts w:hAnsi="Times New Roman"/>
          <w:color w:val="auto"/>
          <w:sz w:val="28"/>
          <w:szCs w:val="28"/>
        </w:rPr>
        <w:t>слов</w:t>
      </w:r>
      <w:r w:rsidRPr="003D789D">
        <w:rPr>
          <w:rFonts w:ascii="Times New Roman"/>
          <w:color w:val="auto"/>
          <w:sz w:val="28"/>
          <w:szCs w:val="28"/>
        </w:rPr>
        <w:t xml:space="preserve">, </w:t>
      </w:r>
      <w:r w:rsidRPr="003D789D">
        <w:rPr>
          <w:rFonts w:hAnsi="Times New Roman"/>
          <w:color w:val="auto"/>
          <w:sz w:val="28"/>
          <w:szCs w:val="28"/>
        </w:rPr>
        <w:t>терминов</w:t>
      </w:r>
      <w:r w:rsidRPr="003D789D">
        <w:rPr>
          <w:rFonts w:asci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дополнительной</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ascii="Times New Roman"/>
          <w:color w:val="auto"/>
          <w:sz w:val="28"/>
          <w:szCs w:val="28"/>
        </w:rPr>
        <w:t>.</w:t>
      </w:r>
    </w:p>
    <w:p w:rsidR="00F65069" w:rsidRPr="003D789D" w:rsidRDefault="00C079E3" w:rsidP="00F956A1">
      <w:pPr>
        <w:pStyle w:val="18TexstSPISOK1"/>
        <w:spacing w:line="360" w:lineRule="auto"/>
        <w:ind w:left="0"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наличии</w:t>
      </w:r>
      <w:r w:rsidRPr="003D789D">
        <w:rPr>
          <w:rFonts w:hAnsi="Times New Roman"/>
          <w:color w:val="auto"/>
          <w:spacing w:val="2"/>
          <w:sz w:val="28"/>
          <w:szCs w:val="28"/>
        </w:rPr>
        <w:t xml:space="preserve"> </w:t>
      </w:r>
      <w:r w:rsidRPr="003D789D">
        <w:rPr>
          <w:rFonts w:hAnsi="Times New Roman"/>
          <w:color w:val="auto"/>
          <w:spacing w:val="2"/>
          <w:sz w:val="28"/>
          <w:szCs w:val="28"/>
        </w:rPr>
        <w:t>у</w:t>
      </w:r>
      <w:r w:rsidRPr="003D789D">
        <w:rPr>
          <w:rFonts w:hAnsi="Times New Roman"/>
          <w:color w:val="auto"/>
          <w:spacing w:val="2"/>
          <w:sz w:val="28"/>
          <w:szCs w:val="28"/>
        </w:rPr>
        <w:t xml:space="preserve"> </w:t>
      </w:r>
      <w:r w:rsidRPr="003D789D">
        <w:rPr>
          <w:rFonts w:hAnsi="Times New Roman"/>
          <w:color w:val="auto"/>
          <w:spacing w:val="2"/>
          <w:sz w:val="28"/>
          <w:szCs w:val="28"/>
        </w:rPr>
        <w:t>глухого</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hAnsi="Times New Roman"/>
          <w:color w:val="auto"/>
          <w:spacing w:val="2"/>
          <w:sz w:val="28"/>
          <w:szCs w:val="28"/>
        </w:rPr>
        <w:t xml:space="preserve"> </w:t>
      </w:r>
      <w:r w:rsidRPr="003D789D">
        <w:rPr>
          <w:rFonts w:hAnsi="Times New Roman"/>
          <w:color w:val="auto"/>
          <w:spacing w:val="2"/>
          <w:sz w:val="28"/>
          <w:szCs w:val="28"/>
        </w:rPr>
        <w:t>других</w:t>
      </w:r>
      <w:r w:rsidRPr="003D789D">
        <w:rPr>
          <w:rFonts w:hAnsi="Times New Roman"/>
          <w:color w:val="auto"/>
          <w:spacing w:val="2"/>
          <w:sz w:val="28"/>
          <w:szCs w:val="28"/>
        </w:rPr>
        <w:t xml:space="preserve"> </w:t>
      </w:r>
      <w:r w:rsidRPr="003D789D">
        <w:rPr>
          <w:rFonts w:hAnsi="Times New Roman"/>
          <w:color w:val="auto"/>
          <w:spacing w:val="2"/>
          <w:sz w:val="28"/>
          <w:szCs w:val="28"/>
        </w:rPr>
        <w:t>индивидуальных</w:t>
      </w:r>
      <w:r w:rsidRPr="003D789D">
        <w:rPr>
          <w:rFonts w:hAnsi="Times New Roman"/>
          <w:color w:val="auto"/>
          <w:spacing w:val="2"/>
          <w:sz w:val="28"/>
          <w:szCs w:val="28"/>
        </w:rPr>
        <w:t xml:space="preserve"> </w:t>
      </w:r>
      <w:r w:rsidRPr="003D789D">
        <w:rPr>
          <w:rFonts w:hAnsi="Times New Roman"/>
          <w:color w:val="auto"/>
          <w:spacing w:val="2"/>
          <w:sz w:val="28"/>
          <w:szCs w:val="28"/>
        </w:rPr>
        <w:t>особенностей</w:t>
      </w:r>
      <w:r w:rsidRPr="003D789D">
        <w:rPr>
          <w:rFonts w:hAnsi="Times New Roman"/>
          <w:color w:val="auto"/>
          <w:spacing w:val="2"/>
          <w:sz w:val="28"/>
          <w:szCs w:val="28"/>
        </w:rPr>
        <w:t xml:space="preserve"> </w:t>
      </w:r>
      <w:r w:rsidRPr="003D789D">
        <w:rPr>
          <w:rFonts w:hAnsi="Times New Roman"/>
          <w:color w:val="auto"/>
          <w:spacing w:val="2"/>
          <w:sz w:val="28"/>
          <w:szCs w:val="28"/>
        </w:rPr>
        <w:t>здоровья</w:t>
      </w:r>
      <w:r w:rsidRPr="003D789D">
        <w:rPr>
          <w:rFonts w:hAnsi="Times New Roman"/>
          <w:color w:val="auto"/>
          <w:spacing w:val="2"/>
          <w:sz w:val="28"/>
          <w:szCs w:val="28"/>
        </w:rPr>
        <w:t xml:space="preserve"> </w:t>
      </w:r>
      <w:r w:rsidRPr="003D789D">
        <w:rPr>
          <w:rFonts w:hAnsi="Times New Roman"/>
          <w:color w:val="auto"/>
          <w:spacing w:val="2"/>
          <w:sz w:val="28"/>
          <w:szCs w:val="28"/>
        </w:rPr>
        <w:t>рабочее</w:t>
      </w:r>
      <w:r w:rsidRPr="003D789D">
        <w:rPr>
          <w:rFonts w:hAnsi="Times New Roman"/>
          <w:color w:val="auto"/>
          <w:spacing w:val="2"/>
          <w:sz w:val="28"/>
          <w:szCs w:val="28"/>
        </w:rPr>
        <w:t xml:space="preserve"> </w:t>
      </w:r>
      <w:r w:rsidRPr="003D789D">
        <w:rPr>
          <w:rFonts w:hAnsi="Times New Roman"/>
          <w:color w:val="auto"/>
          <w:spacing w:val="2"/>
          <w:sz w:val="28"/>
          <w:szCs w:val="28"/>
        </w:rPr>
        <w:t>место</w:t>
      </w:r>
      <w:r w:rsidRPr="003D789D">
        <w:rPr>
          <w:rFonts w:hAnsi="Times New Roman"/>
          <w:color w:val="auto"/>
          <w:spacing w:val="2"/>
          <w:sz w:val="28"/>
          <w:szCs w:val="28"/>
        </w:rPr>
        <w:t xml:space="preserve"> </w:t>
      </w:r>
      <w:r w:rsidRPr="003D789D">
        <w:rPr>
          <w:rFonts w:hAnsi="Times New Roman"/>
          <w:color w:val="auto"/>
          <w:spacing w:val="2"/>
          <w:sz w:val="28"/>
          <w:szCs w:val="28"/>
        </w:rPr>
        <w:t>дополнительное</w:t>
      </w:r>
      <w:r w:rsidRPr="003D789D">
        <w:rPr>
          <w:rFonts w:hAnsi="Times New Roman"/>
          <w:color w:val="auto"/>
          <w:spacing w:val="2"/>
          <w:sz w:val="28"/>
          <w:szCs w:val="28"/>
        </w:rPr>
        <w:t xml:space="preserve"> </w:t>
      </w:r>
      <w:r w:rsidRPr="003D789D">
        <w:rPr>
          <w:rFonts w:hAnsi="Times New Roman"/>
          <w:color w:val="auto"/>
          <w:spacing w:val="2"/>
          <w:sz w:val="28"/>
          <w:szCs w:val="28"/>
        </w:rPr>
        <w:t>комплектуется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соответствии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ними</w:t>
      </w:r>
      <w:r w:rsidRPr="003D789D">
        <w:rPr>
          <w:rFonts w:ascii="Times New Roman"/>
          <w:color w:val="auto"/>
          <w:spacing w:val="2"/>
          <w:sz w:val="28"/>
          <w:szCs w:val="28"/>
        </w:rPr>
        <w:t xml:space="preserve">. </w:t>
      </w:r>
    </w:p>
    <w:p w:rsidR="00F65069" w:rsidRPr="003D789D" w:rsidRDefault="00C079E3" w:rsidP="003D789D">
      <w:pPr>
        <w:pStyle w:val="18TexstSPISOK10"/>
        <w:spacing w:line="240" w:lineRule="auto"/>
        <w:ind w:left="0" w:firstLine="0"/>
        <w:jc w:val="center"/>
        <w:rPr>
          <w:rFonts w:ascii="Times New Roman" w:eastAsia="Times New Roman" w:hAnsi="Times New Roman" w:cs="Times New Roman"/>
          <w:i/>
          <w:iCs/>
          <w:color w:val="auto"/>
          <w:spacing w:val="2"/>
          <w:sz w:val="28"/>
          <w:szCs w:val="28"/>
        </w:rPr>
      </w:pPr>
      <w:r w:rsidRPr="003D789D">
        <w:rPr>
          <w:rFonts w:hAnsi="Times New Roman"/>
          <w:b/>
          <w:bCs/>
          <w:i/>
          <w:iCs/>
          <w:color w:val="auto"/>
          <w:sz w:val="28"/>
          <w:szCs w:val="28"/>
        </w:rPr>
        <w:t>Технические</w:t>
      </w:r>
      <w:r w:rsidRPr="003D789D">
        <w:rPr>
          <w:rFonts w:hAnsi="Times New Roman"/>
          <w:b/>
          <w:bCs/>
          <w:i/>
          <w:iCs/>
          <w:color w:val="auto"/>
          <w:sz w:val="28"/>
          <w:szCs w:val="28"/>
        </w:rPr>
        <w:t xml:space="preserve"> </w:t>
      </w:r>
      <w:r w:rsidRPr="003D789D">
        <w:rPr>
          <w:rFonts w:hAnsi="Times New Roman"/>
          <w:b/>
          <w:bCs/>
          <w:i/>
          <w:iCs/>
          <w:color w:val="auto"/>
          <w:sz w:val="28"/>
          <w:szCs w:val="28"/>
        </w:rPr>
        <w:t>средства</w:t>
      </w:r>
      <w:r w:rsidRPr="003D789D">
        <w:rPr>
          <w:rFonts w:hAnsi="Times New Roman"/>
          <w:b/>
          <w:bCs/>
          <w:i/>
          <w:iCs/>
          <w:color w:val="auto"/>
          <w:sz w:val="28"/>
          <w:szCs w:val="28"/>
        </w:rPr>
        <w:t xml:space="preserve"> </w:t>
      </w:r>
      <w:r w:rsidRPr="003D789D">
        <w:rPr>
          <w:rFonts w:hAnsi="Times New Roman"/>
          <w:b/>
          <w:bCs/>
          <w:i/>
          <w:iCs/>
          <w:color w:val="auto"/>
          <w:sz w:val="28"/>
          <w:szCs w:val="28"/>
        </w:rPr>
        <w:t>обучения</w:t>
      </w:r>
      <w:r w:rsidRPr="003D789D">
        <w:rPr>
          <w:rFonts w:ascii="Times New Roman"/>
          <w:b/>
          <w:bCs/>
          <w:i/>
          <w:iCs/>
          <w:color w:val="auto"/>
          <w:sz w:val="28"/>
          <w:szCs w:val="28"/>
        </w:rPr>
        <w:t xml:space="preserve">, </w:t>
      </w:r>
      <w:r w:rsidRPr="003D789D">
        <w:rPr>
          <w:rFonts w:hAnsi="Times New Roman"/>
          <w:b/>
          <w:bCs/>
          <w:i/>
          <w:iCs/>
          <w:color w:val="auto"/>
          <w:sz w:val="28"/>
          <w:szCs w:val="28"/>
        </w:rPr>
        <w:t>включая</w:t>
      </w:r>
      <w:r w:rsidRPr="003D789D">
        <w:rPr>
          <w:rFonts w:hAnsi="Times New Roman"/>
          <w:b/>
          <w:bCs/>
          <w:i/>
          <w:iCs/>
          <w:color w:val="auto"/>
          <w:sz w:val="28"/>
          <w:szCs w:val="28"/>
        </w:rPr>
        <w:t xml:space="preserve"> </w:t>
      </w:r>
      <w:r w:rsidRPr="003D789D">
        <w:rPr>
          <w:rFonts w:hAnsi="Times New Roman"/>
          <w:b/>
          <w:bCs/>
          <w:i/>
          <w:iCs/>
          <w:color w:val="auto"/>
          <w:sz w:val="28"/>
          <w:szCs w:val="28"/>
        </w:rPr>
        <w:t>специализированные</w:t>
      </w:r>
      <w:r w:rsidRPr="003D789D">
        <w:rPr>
          <w:rFonts w:hAnsi="Times New Roman"/>
          <w:b/>
          <w:bCs/>
          <w:i/>
          <w:iCs/>
          <w:color w:val="auto"/>
          <w:sz w:val="28"/>
          <w:szCs w:val="28"/>
        </w:rPr>
        <w:t xml:space="preserve"> </w:t>
      </w:r>
      <w:r w:rsidR="00F956A1">
        <w:rPr>
          <w:rFonts w:hAnsi="Times New Roman"/>
          <w:b/>
          <w:bCs/>
          <w:i/>
          <w:iCs/>
          <w:color w:val="auto"/>
          <w:sz w:val="28"/>
          <w:szCs w:val="28"/>
        </w:rPr>
        <w:br/>
      </w:r>
      <w:r w:rsidRPr="003D789D">
        <w:rPr>
          <w:rFonts w:hAnsi="Times New Roman"/>
          <w:b/>
          <w:bCs/>
          <w:i/>
          <w:iCs/>
          <w:color w:val="auto"/>
          <w:sz w:val="28"/>
          <w:szCs w:val="28"/>
        </w:rPr>
        <w:t>компьютерные</w:t>
      </w:r>
      <w:r w:rsidRPr="003D789D">
        <w:rPr>
          <w:rFonts w:hAnsi="Times New Roman"/>
          <w:b/>
          <w:bCs/>
          <w:i/>
          <w:iCs/>
          <w:color w:val="auto"/>
          <w:sz w:val="28"/>
          <w:szCs w:val="28"/>
        </w:rPr>
        <w:t xml:space="preserve"> </w:t>
      </w:r>
      <w:r w:rsidRPr="003D789D">
        <w:rPr>
          <w:rFonts w:hAnsi="Times New Roman"/>
          <w:b/>
          <w:bCs/>
          <w:i/>
          <w:iCs/>
          <w:color w:val="auto"/>
          <w:sz w:val="28"/>
          <w:szCs w:val="28"/>
        </w:rPr>
        <w:t>инструменты</w:t>
      </w:r>
      <w:r w:rsidRPr="003D789D">
        <w:rPr>
          <w:rFonts w:hAnsi="Times New Roman"/>
          <w:b/>
          <w:bCs/>
          <w:i/>
          <w:iCs/>
          <w:color w:val="auto"/>
          <w:sz w:val="28"/>
          <w:szCs w:val="28"/>
        </w:rPr>
        <w:t xml:space="preserve"> </w:t>
      </w:r>
      <w:r w:rsidRPr="003D789D">
        <w:rPr>
          <w:rFonts w:hAnsi="Times New Roman"/>
          <w:b/>
          <w:bCs/>
          <w:i/>
          <w:iCs/>
          <w:color w:val="auto"/>
          <w:sz w:val="28"/>
          <w:szCs w:val="28"/>
        </w:rPr>
        <w:t>обучения</w:t>
      </w:r>
      <w:r w:rsidRPr="003D789D">
        <w:rPr>
          <w:rFonts w:ascii="Times New Roman"/>
          <w:b/>
          <w:bCs/>
          <w:i/>
          <w:iCs/>
          <w:color w:val="auto"/>
          <w:sz w:val="28"/>
          <w:szCs w:val="28"/>
        </w:rPr>
        <w:t xml:space="preserve">, </w:t>
      </w:r>
      <w:r w:rsidRPr="003D789D">
        <w:rPr>
          <w:rFonts w:hAnsi="Times New Roman"/>
          <w:b/>
          <w:bCs/>
          <w:i/>
          <w:iCs/>
          <w:color w:val="auto"/>
          <w:sz w:val="28"/>
          <w:szCs w:val="28"/>
        </w:rPr>
        <w:t>ориентированные</w:t>
      </w:r>
      <w:r w:rsidRPr="003D789D">
        <w:rPr>
          <w:rFonts w:hAnsi="Times New Roman"/>
          <w:b/>
          <w:bCs/>
          <w:i/>
          <w:iCs/>
          <w:color w:val="auto"/>
          <w:sz w:val="28"/>
          <w:szCs w:val="28"/>
        </w:rPr>
        <w:t xml:space="preserve"> </w:t>
      </w:r>
      <w:r w:rsidR="00F956A1">
        <w:rPr>
          <w:rFonts w:hAnsi="Times New Roman"/>
          <w:b/>
          <w:bCs/>
          <w:i/>
          <w:iCs/>
          <w:color w:val="auto"/>
          <w:sz w:val="28"/>
          <w:szCs w:val="28"/>
        </w:rPr>
        <w:br/>
      </w:r>
      <w:r w:rsidRPr="003D789D">
        <w:rPr>
          <w:rFonts w:hAnsi="Times New Roman"/>
          <w:b/>
          <w:bCs/>
          <w:i/>
          <w:iCs/>
          <w:color w:val="auto"/>
          <w:sz w:val="28"/>
          <w:szCs w:val="28"/>
        </w:rPr>
        <w:t>на</w:t>
      </w:r>
      <w:r w:rsidRPr="003D789D">
        <w:rPr>
          <w:rFonts w:hAnsi="Times New Roman"/>
          <w:b/>
          <w:bCs/>
          <w:i/>
          <w:iCs/>
          <w:color w:val="auto"/>
          <w:sz w:val="28"/>
          <w:szCs w:val="28"/>
        </w:rPr>
        <w:t xml:space="preserve"> </w:t>
      </w:r>
      <w:r w:rsidRPr="003D789D">
        <w:rPr>
          <w:rFonts w:hAnsi="Times New Roman"/>
          <w:b/>
          <w:bCs/>
          <w:i/>
          <w:iCs/>
          <w:color w:val="auto"/>
          <w:sz w:val="28"/>
          <w:szCs w:val="28"/>
        </w:rPr>
        <w:t>удовлетворение</w:t>
      </w:r>
      <w:r w:rsidRPr="003D789D">
        <w:rPr>
          <w:rFonts w:hAnsi="Times New Roman"/>
          <w:b/>
          <w:bCs/>
          <w:i/>
          <w:iCs/>
          <w:color w:val="auto"/>
          <w:sz w:val="28"/>
          <w:szCs w:val="28"/>
        </w:rPr>
        <w:t xml:space="preserve"> </w:t>
      </w:r>
      <w:r w:rsidRPr="003D789D">
        <w:rPr>
          <w:rFonts w:hAnsi="Times New Roman"/>
          <w:b/>
          <w:bCs/>
          <w:i/>
          <w:iCs/>
          <w:color w:val="auto"/>
          <w:sz w:val="28"/>
          <w:szCs w:val="28"/>
        </w:rPr>
        <w:t>особых</w:t>
      </w:r>
      <w:r w:rsidRPr="003D789D">
        <w:rPr>
          <w:rFonts w:hAnsi="Times New Roman"/>
          <w:b/>
          <w:bCs/>
          <w:i/>
          <w:iCs/>
          <w:color w:val="auto"/>
          <w:sz w:val="28"/>
          <w:szCs w:val="28"/>
        </w:rPr>
        <w:t xml:space="preserve"> </w:t>
      </w:r>
      <w:r w:rsidRPr="003D789D">
        <w:rPr>
          <w:rFonts w:hAnsi="Times New Roman"/>
          <w:b/>
          <w:bCs/>
          <w:i/>
          <w:iCs/>
          <w:color w:val="auto"/>
          <w:sz w:val="28"/>
          <w:szCs w:val="28"/>
        </w:rPr>
        <w:t>образовательных</w:t>
      </w:r>
      <w:r w:rsidRPr="003D789D">
        <w:rPr>
          <w:rFonts w:hAnsi="Times New Roman"/>
          <w:b/>
          <w:bCs/>
          <w:i/>
          <w:iCs/>
          <w:color w:val="auto"/>
          <w:sz w:val="28"/>
          <w:szCs w:val="28"/>
        </w:rPr>
        <w:t xml:space="preserve"> </w:t>
      </w:r>
      <w:r w:rsidRPr="003D789D">
        <w:rPr>
          <w:rFonts w:hAnsi="Times New Roman"/>
          <w:b/>
          <w:bCs/>
          <w:i/>
          <w:iCs/>
          <w:color w:val="auto"/>
          <w:sz w:val="28"/>
          <w:szCs w:val="28"/>
        </w:rPr>
        <w:t>потребностей</w:t>
      </w:r>
    </w:p>
    <w:p w:rsidR="00F65069" w:rsidRPr="00F956A1" w:rsidRDefault="00C079E3" w:rsidP="00F956A1">
      <w:pPr>
        <w:pStyle w:val="18TexstSPISOK1"/>
        <w:tabs>
          <w:tab w:val="clear" w:pos="36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Обязательным условием является обеспечение глухого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(с учетом медицинских показаний)позволяют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F65069" w:rsidRPr="00F956A1" w:rsidRDefault="00C079E3" w:rsidP="00F956A1">
      <w:pPr>
        <w:pStyle w:val="18TexstSPISOK1"/>
        <w:tabs>
          <w:tab w:val="clear" w:pos="36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глухих детей. </w:t>
      </w:r>
    </w:p>
    <w:p w:rsidR="00F65069" w:rsidRPr="00F956A1" w:rsidRDefault="00C079E3" w:rsidP="00F956A1">
      <w:pPr>
        <w:pStyle w:val="18TexstSPISOK1"/>
        <w:spacing w:line="360" w:lineRule="auto"/>
        <w:ind w:left="0" w:firstLine="0"/>
        <w:jc w:val="center"/>
        <w:rPr>
          <w:rFonts w:ascii="Times New Roman" w:eastAsia="Times New Roman" w:hAnsi="Times New Roman" w:cs="Times New Roman"/>
          <w:i/>
          <w:iCs/>
          <w:color w:val="auto"/>
          <w:sz w:val="28"/>
          <w:szCs w:val="28"/>
        </w:rPr>
      </w:pPr>
      <w:r w:rsidRPr="00F956A1">
        <w:rPr>
          <w:rFonts w:ascii="Times New Roman" w:hAnsi="Times New Roman" w:cs="Times New Roman"/>
          <w:i/>
          <w:iCs/>
          <w:color w:val="auto"/>
          <w:sz w:val="28"/>
          <w:szCs w:val="28"/>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Реализация АООП программы начального общего образования глухих обучающихся варианта 1.1. предусматривает использование базовых учебников для нормально развивающихся сверстников,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 xml:space="preserve">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F956A1" w:rsidRDefault="00C079E3" w:rsidP="00F956A1">
      <w:pPr>
        <w:spacing w:after="0" w:line="360" w:lineRule="auto"/>
        <w:ind w:firstLine="709"/>
        <w:jc w:val="both"/>
        <w:rPr>
          <w:rFonts w:ascii="Times New Roman" w:eastAsia="Times New Roman" w:hAnsi="Times New Roman" w:cs="Times New Roman"/>
          <w:color w:val="auto"/>
          <w:spacing w:val="2"/>
          <w:sz w:val="28"/>
          <w:szCs w:val="28"/>
        </w:rPr>
      </w:pPr>
      <w:r w:rsidRPr="00F956A1">
        <w:rPr>
          <w:rFonts w:ascii="Times New Roman" w:hAnsi="Times New Roman" w:cs="Times New Roman"/>
          <w:b/>
          <w:bCs/>
          <w:i/>
          <w:iCs/>
          <w:color w:val="auto"/>
          <w:spacing w:val="2"/>
          <w:sz w:val="28"/>
          <w:szCs w:val="28"/>
        </w:rPr>
        <w:t>Информационно-образовательная среда образовательной организации.</w:t>
      </w:r>
      <w:r w:rsidRPr="00F956A1">
        <w:rPr>
          <w:rFonts w:ascii="Times New Roman" w:hAnsi="Times New Roman" w:cs="Times New Roman"/>
          <w:color w:val="auto"/>
          <w:spacing w:val="2"/>
          <w:sz w:val="28"/>
          <w:szCs w:val="28"/>
        </w:rPr>
        <w:t xml:space="preserve"> 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Должны быть созданы условия для функционирования современной информационно-образовательной среды, включающей электронные инфор</w:t>
      </w:r>
      <w:r w:rsidRPr="00F956A1">
        <w:rPr>
          <w:rFonts w:ascii="Times New Roman" w:hAnsi="Times New Roman" w:cs="Times New Roman"/>
          <w:color w:val="auto"/>
          <w:spacing w:val="2"/>
          <w:sz w:val="28"/>
          <w:szCs w:val="28"/>
        </w:rPr>
        <w:lastRenderedPageBreak/>
        <w:t xml:space="preserve">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 xml:space="preserve">Функционирование информационной образовательной среды обеспечивается средствами ИКТ и квалификацией работников ее использующих и </w:t>
      </w:r>
      <w:r w:rsidRPr="00F956A1">
        <w:rPr>
          <w:rFonts w:ascii="Times New Roman" w:hAnsi="Times New Roman" w:cs="Times New Roman"/>
          <w:color w:val="auto"/>
          <w:spacing w:val="2"/>
          <w:sz w:val="28"/>
          <w:szCs w:val="28"/>
        </w:rPr>
        <w:lastRenderedPageBreak/>
        <w:t>поддерживающих. Функционирование информационной образовательной среды должно соответствовать законодательству Российской Федерации.</w:t>
      </w:r>
      <w:r w:rsidRPr="00F956A1">
        <w:rPr>
          <w:rFonts w:ascii="Times New Roman" w:eastAsia="Times New Roman" w:hAnsi="Times New Roman" w:cs="Times New Roman"/>
          <w:color w:val="auto"/>
          <w:spacing w:val="2"/>
          <w:sz w:val="28"/>
          <w:szCs w:val="28"/>
          <w:vertAlign w:val="superscript"/>
        </w:rPr>
        <w:footnoteReference w:id="10"/>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b/>
          <w:bCs/>
          <w:color w:val="auto"/>
          <w:sz w:val="28"/>
          <w:szCs w:val="28"/>
        </w:rPr>
      </w:pPr>
      <w:r w:rsidRPr="00F956A1">
        <w:rPr>
          <w:rFonts w:ascii="Times New Roman" w:hAnsi="Times New Roman" w:cs="Times New Roman"/>
          <w:color w:val="auto"/>
          <w:spacing w:val="2"/>
          <w:sz w:val="28"/>
          <w:szCs w:val="28"/>
        </w:rPr>
        <w:t>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F956A1">
        <w:rPr>
          <w:rFonts w:ascii="Times New Roman" w:eastAsia="Times New Roman" w:hAnsi="Times New Roman" w:cs="Times New Roman"/>
          <w:color w:val="auto"/>
          <w:spacing w:val="2"/>
          <w:sz w:val="28"/>
          <w:szCs w:val="28"/>
          <w:vertAlign w:val="superscript"/>
        </w:rPr>
        <w:footnoteReference w:id="11"/>
      </w:r>
      <w:r w:rsidRPr="00F956A1">
        <w:rPr>
          <w:rFonts w:ascii="Times New Roman" w:hAnsi="Times New Roman" w:cs="Times New Roman"/>
          <w:color w:val="auto"/>
          <w:spacing w:val="2"/>
          <w:sz w:val="28"/>
          <w:szCs w:val="28"/>
        </w:rPr>
        <w:t>.</w:t>
      </w:r>
    </w:p>
    <w:p w:rsidR="00F65069" w:rsidRPr="003D789D" w:rsidRDefault="00F65069" w:rsidP="00F956A1">
      <w:pPr>
        <w:spacing w:after="0" w:line="360" w:lineRule="auto"/>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C079E3" w:rsidP="00F956A1">
      <w:pPr>
        <w:spacing w:before="240" w:after="240" w:line="240" w:lineRule="auto"/>
        <w:jc w:val="center"/>
        <w:outlineLvl w:val="0"/>
        <w:rPr>
          <w:rFonts w:ascii="Times New Roman" w:eastAsia="Times New Roman" w:hAnsi="Times New Roman" w:cs="Times New Roman"/>
          <w:b/>
          <w:bCs/>
          <w:color w:val="auto"/>
          <w:sz w:val="28"/>
          <w:szCs w:val="28"/>
        </w:rPr>
      </w:pPr>
      <w:bookmarkStart w:id="34" w:name="_Toc432958038"/>
      <w:bookmarkStart w:id="35" w:name="_Toc432960462"/>
      <w:bookmarkStart w:id="36" w:name="_Toc433014087"/>
      <w:r w:rsidRPr="003D789D">
        <w:rPr>
          <w:rFonts w:ascii="Times New Roman"/>
          <w:b/>
          <w:bCs/>
          <w:color w:val="auto"/>
          <w:sz w:val="28"/>
          <w:szCs w:val="28"/>
        </w:rPr>
        <w:lastRenderedPageBreak/>
        <w:t xml:space="preserve">3. </w:t>
      </w:r>
      <w:r w:rsidRPr="003D789D">
        <w:rPr>
          <w:rFonts w:hAnsi="Times New Roman"/>
          <w:b/>
          <w:bCs/>
          <w:caps/>
          <w:color w:val="auto"/>
          <w:kern w:val="28"/>
          <w:sz w:val="28"/>
          <w:szCs w:val="28"/>
        </w:rPr>
        <w:t>Примерная</w:t>
      </w:r>
      <w:r w:rsidRPr="003D789D">
        <w:rPr>
          <w:rFonts w:hAnsi="Times New Roman"/>
          <w:b/>
          <w:bCs/>
          <w:caps/>
          <w:color w:val="auto"/>
          <w:kern w:val="28"/>
          <w:sz w:val="28"/>
          <w:szCs w:val="28"/>
        </w:rPr>
        <w:t xml:space="preserve"> </w:t>
      </w:r>
      <w:r w:rsidRPr="003D789D">
        <w:rPr>
          <w:rFonts w:hAnsi="Times New Roman"/>
          <w:b/>
          <w:bCs/>
          <w:caps/>
          <w:color w:val="auto"/>
          <w:kern w:val="28"/>
          <w:sz w:val="28"/>
          <w:szCs w:val="28"/>
        </w:rPr>
        <w:t>а</w:t>
      </w:r>
      <w:r w:rsidRPr="003D789D">
        <w:rPr>
          <w:rFonts w:hAnsi="Times New Roman"/>
          <w:b/>
          <w:bCs/>
          <w:caps/>
          <w:color w:val="auto"/>
          <w:sz w:val="28"/>
          <w:szCs w:val="28"/>
        </w:rPr>
        <w:t>даптированная</w:t>
      </w:r>
      <w:r w:rsidRPr="003D789D">
        <w:rPr>
          <w:rFonts w:hAnsi="Times New Roman"/>
          <w:b/>
          <w:bCs/>
          <w:caps/>
          <w:color w:val="auto"/>
          <w:sz w:val="28"/>
          <w:szCs w:val="28"/>
        </w:rPr>
        <w:t xml:space="preserve"> </w:t>
      </w:r>
      <w:r w:rsidRPr="003D789D">
        <w:rPr>
          <w:rFonts w:hAnsi="Times New Roman"/>
          <w:b/>
          <w:bCs/>
          <w:caps/>
          <w:color w:val="auto"/>
          <w:sz w:val="28"/>
          <w:szCs w:val="28"/>
        </w:rPr>
        <w:t>основная</w:t>
      </w:r>
      <w:r w:rsidRPr="003D789D">
        <w:rPr>
          <w:rFonts w:hAnsi="Times New Roman"/>
          <w:b/>
          <w:bCs/>
          <w:caps/>
          <w:color w:val="auto"/>
          <w:sz w:val="28"/>
          <w:szCs w:val="28"/>
        </w:rPr>
        <w:t xml:space="preserve"> </w:t>
      </w:r>
      <w:r w:rsidR="00F956A1">
        <w:rPr>
          <w:rFonts w:hAnsi="Times New Roman"/>
          <w:b/>
          <w:bCs/>
          <w:caps/>
          <w:color w:val="auto"/>
          <w:sz w:val="28"/>
          <w:szCs w:val="28"/>
        </w:rPr>
        <w:br/>
      </w:r>
      <w:r w:rsidRPr="003D789D">
        <w:rPr>
          <w:rFonts w:hAnsi="Times New Roman"/>
          <w:b/>
          <w:bCs/>
          <w:caps/>
          <w:color w:val="auto"/>
          <w:sz w:val="28"/>
          <w:szCs w:val="28"/>
        </w:rPr>
        <w:t>общеобразовательная</w:t>
      </w:r>
      <w:r w:rsidRPr="003D789D">
        <w:rPr>
          <w:rFonts w:hAnsi="Times New Roman"/>
          <w:b/>
          <w:bCs/>
          <w:caps/>
          <w:color w:val="auto"/>
          <w:sz w:val="28"/>
          <w:szCs w:val="28"/>
        </w:rPr>
        <w:t xml:space="preserve"> </w:t>
      </w:r>
      <w:r w:rsidRPr="003D789D">
        <w:rPr>
          <w:rFonts w:hAnsi="Times New Roman"/>
          <w:b/>
          <w:bCs/>
          <w:caps/>
          <w:color w:val="auto"/>
          <w:sz w:val="28"/>
          <w:szCs w:val="28"/>
        </w:rPr>
        <w:t>программа</w:t>
      </w:r>
      <w:r w:rsidRPr="003D789D">
        <w:rPr>
          <w:rFonts w:hAnsi="Times New Roman"/>
          <w:b/>
          <w:bCs/>
          <w:caps/>
          <w:color w:val="auto"/>
          <w:sz w:val="28"/>
          <w:szCs w:val="28"/>
        </w:rPr>
        <w:t xml:space="preserve"> </w:t>
      </w:r>
      <w:r w:rsidRPr="003D789D">
        <w:rPr>
          <w:rFonts w:hAnsi="Times New Roman"/>
          <w:b/>
          <w:bCs/>
          <w:caps/>
          <w:color w:val="auto"/>
          <w:sz w:val="28"/>
          <w:szCs w:val="28"/>
        </w:rPr>
        <w:t>начального</w:t>
      </w:r>
      <w:r w:rsidRPr="003D789D">
        <w:rPr>
          <w:rFonts w:hAnsi="Times New Roman"/>
          <w:b/>
          <w:bCs/>
          <w:caps/>
          <w:color w:val="auto"/>
          <w:sz w:val="28"/>
          <w:szCs w:val="28"/>
        </w:rPr>
        <w:t xml:space="preserve"> </w:t>
      </w:r>
      <w:r w:rsidRPr="003D789D">
        <w:rPr>
          <w:rFonts w:hAnsi="Times New Roman"/>
          <w:b/>
          <w:bCs/>
          <w:caps/>
          <w:color w:val="auto"/>
          <w:sz w:val="28"/>
          <w:szCs w:val="28"/>
        </w:rPr>
        <w:t>общего</w:t>
      </w:r>
      <w:r w:rsidRPr="003D789D">
        <w:rPr>
          <w:rFonts w:hAnsi="Times New Roman"/>
          <w:b/>
          <w:bCs/>
          <w:caps/>
          <w:color w:val="auto"/>
          <w:sz w:val="28"/>
          <w:szCs w:val="28"/>
        </w:rPr>
        <w:t xml:space="preserve"> </w:t>
      </w:r>
      <w:r w:rsidRPr="003D789D">
        <w:rPr>
          <w:rFonts w:hAnsi="Times New Roman"/>
          <w:b/>
          <w:bCs/>
          <w:caps/>
          <w:color w:val="auto"/>
          <w:sz w:val="28"/>
          <w:szCs w:val="28"/>
        </w:rPr>
        <w:t>образования</w:t>
      </w:r>
      <w:r w:rsidRPr="003D789D">
        <w:rPr>
          <w:rFonts w:hAnsi="Times New Roman"/>
          <w:b/>
          <w:bCs/>
          <w:caps/>
          <w:color w:val="auto"/>
          <w:sz w:val="28"/>
          <w:szCs w:val="28"/>
        </w:rPr>
        <w:t xml:space="preserve"> </w:t>
      </w:r>
      <w:r w:rsidRPr="003D789D">
        <w:rPr>
          <w:rFonts w:hAnsi="Times New Roman"/>
          <w:b/>
          <w:bCs/>
          <w:caps/>
          <w:color w:val="auto"/>
          <w:sz w:val="28"/>
          <w:szCs w:val="28"/>
        </w:rPr>
        <w:t>глухих</w:t>
      </w:r>
      <w:r w:rsidRPr="003D789D">
        <w:rPr>
          <w:rFonts w:hAnsi="Times New Roman"/>
          <w:b/>
          <w:bCs/>
          <w:caps/>
          <w:color w:val="auto"/>
          <w:sz w:val="28"/>
          <w:szCs w:val="28"/>
        </w:rPr>
        <w:t xml:space="preserve"> </w:t>
      </w:r>
      <w:r w:rsidRPr="003D789D">
        <w:rPr>
          <w:rFonts w:hAnsi="Times New Roman"/>
          <w:b/>
          <w:bCs/>
          <w:caps/>
          <w:color w:val="auto"/>
          <w:sz w:val="28"/>
          <w:szCs w:val="28"/>
        </w:rPr>
        <w:t>обучающихся</w:t>
      </w:r>
      <w:r w:rsidRPr="003D789D">
        <w:rPr>
          <w:rFonts w:hAnsi="Times New Roman"/>
          <w:b/>
          <w:bCs/>
          <w:caps/>
          <w:color w:val="auto"/>
          <w:sz w:val="28"/>
          <w:szCs w:val="28"/>
        </w:rPr>
        <w:t xml:space="preserve"> </w:t>
      </w:r>
      <w:r w:rsidRPr="003D789D">
        <w:rPr>
          <w:b/>
          <w:bCs/>
          <w:caps/>
          <w:color w:val="auto"/>
          <w:sz w:val="28"/>
          <w:szCs w:val="28"/>
        </w:rPr>
        <w:br/>
      </w:r>
      <w:r w:rsidRPr="003D789D">
        <w:rPr>
          <w:rFonts w:ascii="Times New Roman"/>
          <w:b/>
          <w:bCs/>
          <w:caps/>
          <w:color w:val="auto"/>
          <w:sz w:val="28"/>
          <w:szCs w:val="28"/>
        </w:rPr>
        <w:t>(</w:t>
      </w:r>
      <w:r w:rsidRPr="003D789D">
        <w:rPr>
          <w:rFonts w:hAnsi="Times New Roman"/>
          <w:b/>
          <w:bCs/>
          <w:caps/>
          <w:color w:val="auto"/>
          <w:sz w:val="28"/>
          <w:szCs w:val="28"/>
        </w:rPr>
        <w:t>вариант</w:t>
      </w:r>
      <w:r w:rsidRPr="003D789D">
        <w:rPr>
          <w:rFonts w:hAnsi="Times New Roman"/>
          <w:b/>
          <w:bCs/>
          <w:caps/>
          <w:color w:val="auto"/>
          <w:sz w:val="28"/>
          <w:szCs w:val="28"/>
        </w:rPr>
        <w:t xml:space="preserve"> </w:t>
      </w:r>
      <w:r w:rsidRPr="003D789D">
        <w:rPr>
          <w:rFonts w:ascii="Times New Roman"/>
          <w:b/>
          <w:bCs/>
          <w:caps/>
          <w:color w:val="auto"/>
          <w:sz w:val="28"/>
          <w:szCs w:val="28"/>
        </w:rPr>
        <w:t>1.2)</w:t>
      </w:r>
      <w:bookmarkEnd w:id="34"/>
      <w:bookmarkEnd w:id="35"/>
      <w:bookmarkEnd w:id="36"/>
    </w:p>
    <w:p w:rsidR="00F65069" w:rsidRPr="003D789D" w:rsidRDefault="00C079E3" w:rsidP="00F956A1">
      <w:pPr>
        <w:spacing w:before="240" w:after="120" w:line="240" w:lineRule="auto"/>
        <w:jc w:val="center"/>
        <w:outlineLvl w:val="1"/>
        <w:rPr>
          <w:rFonts w:ascii="Times New Roman" w:eastAsia="Times New Roman" w:hAnsi="Times New Roman" w:cs="Times New Roman"/>
          <w:b/>
          <w:bCs/>
          <w:caps/>
          <w:color w:val="auto"/>
          <w:sz w:val="28"/>
          <w:szCs w:val="28"/>
        </w:rPr>
      </w:pPr>
      <w:bookmarkStart w:id="37" w:name="_Toc432958039"/>
      <w:bookmarkStart w:id="38" w:name="_Toc432960463"/>
      <w:bookmarkStart w:id="39" w:name="_Toc433014088"/>
      <w:r w:rsidRPr="003D789D">
        <w:rPr>
          <w:rFonts w:ascii="Times New Roman"/>
          <w:b/>
          <w:bCs/>
          <w:color w:val="auto"/>
          <w:sz w:val="28"/>
          <w:szCs w:val="28"/>
        </w:rPr>
        <w:t xml:space="preserve">3.1.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37"/>
      <w:bookmarkEnd w:id="38"/>
      <w:bookmarkEnd w:id="39"/>
    </w:p>
    <w:p w:rsidR="00F65069" w:rsidRPr="003D789D" w:rsidRDefault="00C079E3" w:rsidP="00F956A1">
      <w:pPr>
        <w:spacing w:before="120" w:after="120" w:line="240" w:lineRule="auto"/>
        <w:jc w:val="center"/>
        <w:outlineLvl w:val="2"/>
        <w:rPr>
          <w:rFonts w:ascii="Times New Roman" w:eastAsia="Times New Roman" w:hAnsi="Times New Roman" w:cs="Times New Roman"/>
          <w:b/>
          <w:bCs/>
          <w:color w:val="auto"/>
          <w:sz w:val="28"/>
          <w:szCs w:val="28"/>
        </w:rPr>
      </w:pPr>
      <w:bookmarkStart w:id="40" w:name="bookmark3"/>
      <w:bookmarkStart w:id="41" w:name="_Toc432958040"/>
      <w:bookmarkStart w:id="42" w:name="_Toc432960464"/>
      <w:bookmarkStart w:id="43" w:name="_Toc433014089"/>
      <w:r w:rsidRPr="003D789D">
        <w:rPr>
          <w:rFonts w:ascii="Times New Roman"/>
          <w:b/>
          <w:bCs/>
          <w:color w:val="auto"/>
          <w:sz w:val="28"/>
          <w:szCs w:val="28"/>
        </w:rPr>
        <w:t xml:space="preserve">3.1.1.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40"/>
      <w:bookmarkEnd w:id="41"/>
      <w:bookmarkEnd w:id="42"/>
      <w:bookmarkEnd w:id="43"/>
    </w:p>
    <w:p w:rsidR="00F65069" w:rsidRPr="003D789D" w:rsidRDefault="00C079E3" w:rsidP="003D789D">
      <w:pPr>
        <w:spacing w:after="0" w:line="240" w:lineRule="auto"/>
        <w:ind w:firstLine="709"/>
        <w:jc w:val="center"/>
        <w:rPr>
          <w:rFonts w:ascii="Times New Roman" w:eastAsia="Times New Roman" w:hAnsi="Times New Roman" w:cs="Times New Roman"/>
          <w:color w:val="auto"/>
          <w:sz w:val="28"/>
          <w:szCs w:val="28"/>
        </w:rPr>
      </w:pPr>
      <w:r w:rsidRPr="003D789D">
        <w:rPr>
          <w:rFonts w:hAnsi="Times New Roman"/>
          <w:b/>
          <w:bCs/>
          <w:color w:val="auto"/>
          <w:sz w:val="28"/>
          <w:szCs w:val="28"/>
        </w:rPr>
        <w:t>Цель</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АОПП</w:t>
      </w:r>
      <w:r w:rsidRPr="003D789D">
        <w:rPr>
          <w:rFonts w:hAnsi="Times New Roman"/>
          <w:b/>
          <w:bCs/>
          <w:color w:val="auto"/>
          <w:sz w:val="28"/>
          <w:szCs w:val="28"/>
        </w:rPr>
        <w:t xml:space="preserve"> </w:t>
      </w:r>
      <w:r w:rsidRPr="003D789D">
        <w:rPr>
          <w:rFonts w:hAnsi="Times New Roman"/>
          <w:b/>
          <w:bCs/>
          <w:color w:val="auto"/>
          <w:sz w:val="28"/>
          <w:szCs w:val="28"/>
        </w:rPr>
        <w:t>НОО</w:t>
      </w:r>
      <w:r w:rsidRPr="003D789D">
        <w:rPr>
          <w:rFonts w:hAnsi="Times New Roman"/>
          <w:b/>
          <w:bCs/>
          <w:color w:val="auto"/>
          <w:sz w:val="28"/>
          <w:szCs w:val="28"/>
        </w:rPr>
        <w:t xml:space="preserve"> </w:t>
      </w:r>
    </w:p>
    <w:p w:rsidR="00F65069" w:rsidRPr="003D789D" w:rsidRDefault="00C079E3" w:rsidP="00F956A1">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обеспечивающей</w:t>
      </w:r>
      <w:r w:rsidRPr="003D789D">
        <w:rPr>
          <w:rFonts w:hAnsi="Times New Roman"/>
          <w:color w:val="auto"/>
          <w:sz w:val="28"/>
          <w:szCs w:val="28"/>
        </w:rPr>
        <w:t xml:space="preserve"> </w:t>
      </w:r>
      <w:r w:rsidRPr="003D789D">
        <w:rPr>
          <w:rFonts w:hAnsi="Times New Roman"/>
          <w:color w:val="auto"/>
          <w:sz w:val="28"/>
          <w:szCs w:val="28"/>
        </w:rPr>
        <w:t>разностороннее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охрана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физического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психического</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эмоционального</w:t>
      </w:r>
      <w:r w:rsidRPr="003D789D">
        <w:rPr>
          <w:rFonts w:hAnsi="Times New Roman"/>
          <w:color w:val="auto"/>
          <w:sz w:val="28"/>
          <w:szCs w:val="28"/>
        </w:rPr>
        <w:t xml:space="preserve"> </w:t>
      </w:r>
      <w:r w:rsidRPr="003D789D">
        <w:rPr>
          <w:rFonts w:hAnsi="Times New Roman"/>
          <w:color w:val="auto"/>
          <w:sz w:val="28"/>
          <w:szCs w:val="28"/>
        </w:rPr>
        <w:t>благополучия</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основ</w:t>
      </w:r>
      <w:r w:rsidRPr="003D789D">
        <w:rPr>
          <w:rFonts w:hAnsi="Times New Roman"/>
          <w:color w:val="auto"/>
          <w:sz w:val="28"/>
          <w:szCs w:val="28"/>
        </w:rPr>
        <w:t xml:space="preserve"> </w:t>
      </w:r>
      <w:r w:rsidRPr="003D789D">
        <w:rPr>
          <w:rFonts w:hAnsi="Times New Roman"/>
          <w:color w:val="auto"/>
          <w:sz w:val="28"/>
          <w:szCs w:val="28"/>
        </w:rPr>
        <w:t>гражданской</w:t>
      </w:r>
      <w:r w:rsidRPr="003D789D">
        <w:rPr>
          <w:rFonts w:hAnsi="Times New Roman"/>
          <w:color w:val="auto"/>
          <w:sz w:val="28"/>
          <w:szCs w:val="28"/>
        </w:rPr>
        <w:t xml:space="preserve"> </w:t>
      </w:r>
      <w:r w:rsidRPr="003D789D">
        <w:rPr>
          <w:rFonts w:hAnsi="Times New Roman"/>
          <w:color w:val="auto"/>
          <w:sz w:val="28"/>
          <w:szCs w:val="28"/>
        </w:rPr>
        <w:t>идентичности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мировоззрения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социокультурными</w:t>
      </w:r>
      <w:r w:rsidRPr="003D789D">
        <w:rPr>
          <w:rFonts w:hAnsi="Times New Roman"/>
          <w:color w:val="auto"/>
          <w:sz w:val="28"/>
          <w:szCs w:val="28"/>
        </w:rPr>
        <w:t xml:space="preserve"> </w:t>
      </w:r>
      <w:r w:rsidRPr="003D789D">
        <w:rPr>
          <w:rFonts w:hAnsi="Times New Roman"/>
          <w:color w:val="auto"/>
          <w:sz w:val="28"/>
          <w:szCs w:val="28"/>
        </w:rPr>
        <w:t>ценностями</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основ</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возрастными</w:t>
      </w:r>
      <w:r w:rsidRPr="003D789D">
        <w:rPr>
          <w:rFonts w:ascii="Times New Roman"/>
          <w:color w:val="auto"/>
          <w:sz w:val="28"/>
          <w:szCs w:val="28"/>
        </w:rPr>
        <w:t xml:space="preserve">, </w:t>
      </w:r>
      <w:r w:rsidRPr="003D789D">
        <w:rPr>
          <w:rFonts w:hAnsi="Times New Roman"/>
          <w:color w:val="auto"/>
          <w:sz w:val="28"/>
          <w:szCs w:val="28"/>
        </w:rPr>
        <w:t>типологическими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asci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творческого</w:t>
      </w:r>
      <w:r w:rsidRPr="003D789D">
        <w:rPr>
          <w:rFonts w:hAnsi="Times New Roman"/>
          <w:color w:val="auto"/>
          <w:sz w:val="28"/>
          <w:szCs w:val="28"/>
        </w:rPr>
        <w:t xml:space="preserve"> </w:t>
      </w:r>
      <w:r w:rsidRPr="003D789D">
        <w:rPr>
          <w:rFonts w:hAnsi="Times New Roman"/>
          <w:color w:val="auto"/>
          <w:sz w:val="28"/>
          <w:szCs w:val="28"/>
        </w:rPr>
        <w:t>потенциала</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субъекта</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сфере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жизненного</w:t>
      </w:r>
      <w:r w:rsidRPr="003D789D">
        <w:rPr>
          <w:rFonts w:hAnsi="Times New Roman"/>
          <w:color w:val="auto"/>
          <w:sz w:val="28"/>
          <w:szCs w:val="28"/>
        </w:rPr>
        <w:t xml:space="preserve"> </w:t>
      </w:r>
      <w:r w:rsidRPr="003D789D">
        <w:rPr>
          <w:rFonts w:hAnsi="Times New Roman"/>
          <w:color w:val="auto"/>
          <w:sz w:val="28"/>
          <w:szCs w:val="28"/>
        </w:rPr>
        <w:t>опыта</w:t>
      </w:r>
      <w:r w:rsidRPr="003D789D">
        <w:rPr>
          <w:rFonts w:asci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контактов</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лицами</w:t>
      </w:r>
      <w:r w:rsidRPr="003D789D">
        <w:rPr>
          <w:rFonts w:ascii="Times New Roman"/>
          <w:color w:val="auto"/>
          <w:sz w:val="28"/>
          <w:szCs w:val="28"/>
        </w:rPr>
        <w:t xml:space="preserve">, </w:t>
      </w:r>
      <w:r w:rsidRPr="003D789D">
        <w:rPr>
          <w:rFonts w:hAnsi="Times New Roman"/>
          <w:color w:val="auto"/>
          <w:sz w:val="28"/>
          <w:szCs w:val="28"/>
        </w:rPr>
        <w:t>имеющими</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p>
    <w:p w:rsidR="00F65069" w:rsidRPr="003D789D"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включают</w:t>
      </w:r>
      <w:r w:rsidRPr="003D789D">
        <w:rPr>
          <w:rFonts w:ascii="Times New Roman"/>
          <w:color w:val="auto"/>
          <w:sz w:val="28"/>
          <w:szCs w:val="28"/>
        </w:rPr>
        <w:t>:</w:t>
      </w:r>
    </w:p>
    <w:p w:rsidR="00F65069" w:rsidRPr="003D789D" w:rsidRDefault="00C079E3" w:rsidP="000A374A">
      <w:pPr>
        <w:pStyle w:val="18TexstSPISOK1"/>
        <w:numPr>
          <w:ilvl w:val="0"/>
          <w:numId w:val="141"/>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обеспечении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доступности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0A374A">
      <w:pPr>
        <w:pStyle w:val="18TexstSPISOK1"/>
        <w:numPr>
          <w:ilvl w:val="0"/>
          <w:numId w:val="142"/>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освоению</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целевых</w:t>
      </w:r>
      <w:r w:rsidRPr="003D789D">
        <w:rPr>
          <w:rFonts w:hAnsi="Times New Roman"/>
          <w:color w:val="auto"/>
          <w:sz w:val="28"/>
          <w:szCs w:val="28"/>
        </w:rPr>
        <w:t xml:space="preserve"> </w:t>
      </w:r>
      <w:r w:rsidRPr="003D789D">
        <w:rPr>
          <w:rFonts w:hAnsi="Times New Roman"/>
          <w:color w:val="auto"/>
          <w:sz w:val="28"/>
          <w:szCs w:val="28"/>
        </w:rPr>
        <w:t>установок</w:t>
      </w:r>
      <w:r w:rsidRPr="003D789D">
        <w:rPr>
          <w:rFonts w:ascii="Times New Roman"/>
          <w:color w:val="auto"/>
          <w:sz w:val="28"/>
          <w:szCs w:val="28"/>
        </w:rPr>
        <w:t xml:space="preserve">, </w:t>
      </w:r>
      <w:r w:rsidRPr="003D789D">
        <w:rPr>
          <w:rFonts w:hAnsi="Times New Roman"/>
          <w:color w:val="auto"/>
          <w:sz w:val="28"/>
          <w:szCs w:val="28"/>
        </w:rPr>
        <w:t>приобретению</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компетенций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компетентностей</w:t>
      </w:r>
      <w:r w:rsidRPr="003D789D">
        <w:rPr>
          <w:rFonts w:ascii="Times New Roman"/>
          <w:color w:val="auto"/>
          <w:sz w:val="28"/>
          <w:szCs w:val="28"/>
        </w:rPr>
        <w:t xml:space="preserve">, </w:t>
      </w:r>
      <w:r w:rsidRPr="003D789D">
        <w:rPr>
          <w:rFonts w:hAnsi="Times New Roman"/>
          <w:color w:val="auto"/>
          <w:sz w:val="28"/>
          <w:szCs w:val="28"/>
        </w:rPr>
        <w:t>определя</w:t>
      </w:r>
      <w:r w:rsidRPr="003D789D">
        <w:rPr>
          <w:rFonts w:hAnsi="Times New Roman"/>
          <w:color w:val="auto"/>
          <w:sz w:val="28"/>
          <w:szCs w:val="28"/>
        </w:rPr>
        <w:lastRenderedPageBreak/>
        <w:t>емых</w:t>
      </w:r>
      <w:r w:rsidRPr="003D789D">
        <w:rPr>
          <w:rFonts w:hAnsi="Times New Roman"/>
          <w:color w:val="auto"/>
          <w:sz w:val="28"/>
          <w:szCs w:val="28"/>
        </w:rPr>
        <w:t xml:space="preserve"> </w:t>
      </w:r>
      <w:r w:rsidRPr="003D789D">
        <w:rPr>
          <w:rFonts w:hAnsi="Times New Roman"/>
          <w:color w:val="auto"/>
          <w:sz w:val="28"/>
          <w:szCs w:val="28"/>
        </w:rPr>
        <w:t>общественными</w:t>
      </w:r>
      <w:r w:rsidRPr="003D789D">
        <w:rPr>
          <w:rFonts w:ascii="Times New Roman"/>
          <w:color w:val="auto"/>
          <w:sz w:val="28"/>
          <w:szCs w:val="28"/>
        </w:rPr>
        <w:t xml:space="preserve">, </w:t>
      </w:r>
      <w:r w:rsidRPr="003D789D">
        <w:rPr>
          <w:rFonts w:hAnsi="Times New Roman"/>
          <w:color w:val="auto"/>
          <w:sz w:val="28"/>
          <w:szCs w:val="28"/>
        </w:rPr>
        <w:t>государственными</w:t>
      </w:r>
      <w:r w:rsidRPr="003D789D">
        <w:rPr>
          <w:rFonts w:ascii="Times New Roman"/>
          <w:color w:val="auto"/>
          <w:sz w:val="28"/>
          <w:szCs w:val="28"/>
        </w:rPr>
        <w:t xml:space="preserve">, </w:t>
      </w:r>
      <w:r w:rsidRPr="003D789D">
        <w:rPr>
          <w:rFonts w:hAnsi="Times New Roman"/>
          <w:color w:val="auto"/>
          <w:sz w:val="28"/>
          <w:szCs w:val="28"/>
        </w:rPr>
        <w:t>личностными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семейными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ascii="Times New Roman"/>
          <w:color w:val="auto"/>
          <w:sz w:val="28"/>
          <w:szCs w:val="28"/>
        </w:rPr>
        <w:t xml:space="preserve">, </w:t>
      </w:r>
      <w:r w:rsidRPr="003D789D">
        <w:rPr>
          <w:rFonts w:hAnsi="Times New Roman"/>
          <w:color w:val="auto"/>
          <w:sz w:val="28"/>
          <w:szCs w:val="28"/>
        </w:rPr>
        <w:t>возможностями</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состоянием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0A374A">
      <w:pPr>
        <w:pStyle w:val="18TexstSPISOK1"/>
        <w:numPr>
          <w:ilvl w:val="0"/>
          <w:numId w:val="143"/>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становление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её</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ascii="Times New Roman"/>
          <w:color w:val="auto"/>
          <w:sz w:val="28"/>
          <w:szCs w:val="28"/>
        </w:rPr>
        <w:t xml:space="preserve">, </w:t>
      </w:r>
      <w:r w:rsidRPr="003D789D">
        <w:rPr>
          <w:rFonts w:hAnsi="Times New Roman"/>
          <w:color w:val="auto"/>
          <w:sz w:val="28"/>
          <w:szCs w:val="28"/>
        </w:rPr>
        <w:t>самобытности</w:t>
      </w:r>
      <w:r w:rsidRPr="003D789D">
        <w:rPr>
          <w:rFonts w:ascii="Times New Roman"/>
          <w:color w:val="auto"/>
          <w:sz w:val="28"/>
          <w:szCs w:val="28"/>
        </w:rPr>
        <w:t xml:space="preserve">, </w:t>
      </w:r>
      <w:r w:rsidRPr="003D789D">
        <w:rPr>
          <w:rFonts w:hAnsi="Times New Roman"/>
          <w:color w:val="auto"/>
          <w:sz w:val="28"/>
          <w:szCs w:val="28"/>
        </w:rPr>
        <w:t>уникальности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неповторимости</w:t>
      </w:r>
      <w:r w:rsidRPr="003D789D">
        <w:rPr>
          <w:rFonts w:ascii="Times New Roman"/>
          <w:color w:val="auto"/>
          <w:sz w:val="28"/>
          <w:szCs w:val="28"/>
        </w:rPr>
        <w:t xml:space="preserve">; </w:t>
      </w:r>
    </w:p>
    <w:p w:rsidR="00F65069" w:rsidRPr="003D789D" w:rsidRDefault="00C079E3" w:rsidP="000A374A">
      <w:pPr>
        <w:pStyle w:val="18TexstSPISOK1"/>
        <w:numPr>
          <w:ilvl w:val="0"/>
          <w:numId w:val="144"/>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духовнонравственное</w:t>
      </w:r>
      <w:r w:rsidRPr="003D789D">
        <w:rPr>
          <w:rFonts w:ascii="Times New Roman"/>
          <w:color w:val="auto"/>
          <w:sz w:val="28"/>
          <w:szCs w:val="28"/>
        </w:rPr>
        <w:t xml:space="preserve">, </w:t>
      </w:r>
      <w:r w:rsidRPr="003D789D">
        <w:rPr>
          <w:rFonts w:hAnsi="Times New Roman"/>
          <w:color w:val="auto"/>
          <w:sz w:val="28"/>
          <w:szCs w:val="28"/>
        </w:rPr>
        <w:t>гражданское</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интеллектуальное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сохранение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ascii="Times New Roman"/>
          <w:color w:val="auto"/>
          <w:sz w:val="28"/>
          <w:szCs w:val="28"/>
        </w:rPr>
        <w:t>;</w:t>
      </w:r>
    </w:p>
    <w:p w:rsidR="00F65069" w:rsidRPr="003D789D" w:rsidRDefault="00C079E3" w:rsidP="000A374A">
      <w:pPr>
        <w:pStyle w:val="18TexstSPISOK1"/>
        <w:numPr>
          <w:ilvl w:val="0"/>
          <w:numId w:val="145"/>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преемственности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0A374A">
      <w:pPr>
        <w:pStyle w:val="18TexstSPISOK1"/>
        <w:numPr>
          <w:ilvl w:val="0"/>
          <w:numId w:val="146"/>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планомерное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педагогически</w:t>
      </w:r>
      <w:r w:rsidRPr="003D789D">
        <w:rPr>
          <w:rFonts w:hAnsi="Times New Roman"/>
          <w:color w:val="auto"/>
          <w:sz w:val="28"/>
          <w:szCs w:val="28"/>
        </w:rPr>
        <w:t xml:space="preserve"> </w:t>
      </w:r>
      <w:r w:rsidRPr="003D789D">
        <w:rPr>
          <w:rFonts w:hAnsi="Times New Roman"/>
          <w:color w:val="auto"/>
          <w:sz w:val="28"/>
          <w:szCs w:val="28"/>
        </w:rPr>
        <w:t>созданной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слухоречевой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важнейшего</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более</w:t>
      </w:r>
      <w:r w:rsidRPr="003D789D">
        <w:rPr>
          <w:rFonts w:hAnsi="Times New Roman"/>
          <w:color w:val="auto"/>
          <w:sz w:val="28"/>
          <w:szCs w:val="28"/>
        </w:rPr>
        <w:t xml:space="preserve"> </w:t>
      </w:r>
      <w:r w:rsidRPr="003D789D">
        <w:rPr>
          <w:rFonts w:hAnsi="Times New Roman"/>
          <w:color w:val="auto"/>
          <w:sz w:val="28"/>
          <w:szCs w:val="28"/>
        </w:rPr>
        <w:t>полноценного</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7"/>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ими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современных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hAnsi="Times New Roman"/>
          <w:color w:val="auto"/>
          <w:sz w:val="28"/>
          <w:szCs w:val="28"/>
        </w:rPr>
        <w:t xml:space="preserve"> </w:t>
      </w:r>
      <w:r w:rsidRPr="003D789D">
        <w:rPr>
          <w:rFonts w:hAnsi="Times New Roman"/>
          <w:color w:val="auto"/>
          <w:sz w:val="28"/>
          <w:szCs w:val="28"/>
        </w:rPr>
        <w:t>деятельностного</w:t>
      </w:r>
      <w:r w:rsidRPr="003D789D">
        <w:rPr>
          <w:rFonts w:hAnsi="Times New Roman"/>
          <w:color w:val="auto"/>
          <w:sz w:val="28"/>
          <w:szCs w:val="28"/>
        </w:rPr>
        <w:t xml:space="preserve"> </w:t>
      </w:r>
      <w:r w:rsidRPr="003D789D">
        <w:rPr>
          <w:rFonts w:hAnsi="Times New Roman"/>
          <w:color w:val="auto"/>
          <w:sz w:val="28"/>
          <w:szCs w:val="28"/>
        </w:rPr>
        <w:t>типа</w:t>
      </w:r>
      <w:r w:rsidRPr="003D789D">
        <w:rPr>
          <w:rFonts w:ascii="Times New Roman"/>
          <w:color w:val="auto"/>
          <w:sz w:val="28"/>
          <w:szCs w:val="28"/>
        </w:rPr>
        <w:t xml:space="preserve">, </w:t>
      </w:r>
      <w:r w:rsidRPr="003D789D">
        <w:rPr>
          <w:rFonts w:hAnsi="Times New Roman"/>
          <w:color w:val="auto"/>
          <w:sz w:val="28"/>
          <w:szCs w:val="28"/>
        </w:rPr>
        <w:t>усилении</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информационно</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способствующих</w:t>
      </w:r>
      <w:r w:rsidRPr="003D789D">
        <w:rPr>
          <w:rFonts w:hAnsi="Times New Roman"/>
          <w:color w:val="auto"/>
          <w:sz w:val="28"/>
          <w:szCs w:val="28"/>
        </w:rPr>
        <w:t xml:space="preserve"> </w:t>
      </w:r>
      <w:r w:rsidRPr="003D789D">
        <w:rPr>
          <w:rFonts w:hAnsi="Times New Roman"/>
          <w:color w:val="auto"/>
          <w:sz w:val="28"/>
          <w:szCs w:val="28"/>
        </w:rPr>
        <w:t>успешной</w:t>
      </w:r>
      <w:r w:rsidRPr="003D789D">
        <w:rPr>
          <w:rFonts w:hAnsi="Times New Roman"/>
          <w:color w:val="auto"/>
          <w:sz w:val="28"/>
          <w:szCs w:val="28"/>
        </w:rPr>
        <w:t xml:space="preserve"> </w:t>
      </w:r>
      <w:r w:rsidRPr="003D789D">
        <w:rPr>
          <w:rFonts w:hAnsi="Times New Roman"/>
          <w:color w:val="auto"/>
          <w:sz w:val="28"/>
          <w:szCs w:val="28"/>
        </w:rPr>
        <w:t>социализации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современном</w:t>
      </w:r>
      <w:r w:rsidRPr="003D789D">
        <w:rPr>
          <w:rFonts w:hAnsi="Times New Roman"/>
          <w:color w:val="auto"/>
          <w:sz w:val="28"/>
          <w:szCs w:val="28"/>
        </w:rPr>
        <w:t xml:space="preserve"> </w:t>
      </w:r>
      <w:r w:rsidRPr="003D789D">
        <w:rPr>
          <w:rFonts w:hAnsi="Times New Roman"/>
          <w:color w:val="auto"/>
          <w:sz w:val="28"/>
          <w:szCs w:val="28"/>
        </w:rPr>
        <w:t>информационном</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8"/>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музыку</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необходимого</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полноценного</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9"/>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предоставление</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самостоятельной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0A374A">
      <w:pPr>
        <w:pStyle w:val="18TexstSPISOK1"/>
        <w:numPr>
          <w:ilvl w:val="0"/>
          <w:numId w:val="150"/>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lastRenderedPageBreak/>
        <w:t>включение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процессы</w:t>
      </w:r>
      <w:r w:rsidRPr="003D789D">
        <w:rPr>
          <w:rFonts w:hAnsi="Times New Roman"/>
          <w:color w:val="auto"/>
          <w:sz w:val="28"/>
          <w:szCs w:val="28"/>
        </w:rPr>
        <w:t xml:space="preserve"> </w:t>
      </w:r>
      <w:r w:rsidRPr="003D789D">
        <w:rPr>
          <w:rFonts w:hAnsi="Times New Roman"/>
          <w:color w:val="auto"/>
          <w:sz w:val="28"/>
          <w:szCs w:val="28"/>
        </w:rPr>
        <w:t>познания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преобразования</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населённого</w:t>
      </w:r>
      <w:r w:rsidRPr="003D789D">
        <w:rPr>
          <w:rFonts w:hAnsi="Times New Roman"/>
          <w:color w:val="auto"/>
          <w:sz w:val="28"/>
          <w:szCs w:val="28"/>
        </w:rPr>
        <w:t xml:space="preserve"> </w:t>
      </w:r>
      <w:r w:rsidRPr="003D789D">
        <w:rPr>
          <w:rFonts w:hAnsi="Times New Roman"/>
          <w:color w:val="auto"/>
          <w:sz w:val="28"/>
          <w:szCs w:val="28"/>
        </w:rPr>
        <w:t>пункта</w:t>
      </w:r>
      <w:r w:rsidRPr="003D789D">
        <w:rPr>
          <w:rFonts w:ascii="Times New Roman"/>
          <w:color w:val="auto"/>
          <w:sz w:val="28"/>
          <w:szCs w:val="28"/>
        </w:rPr>
        <w:t xml:space="preserve">, </w:t>
      </w:r>
      <w:r w:rsidRPr="003D789D">
        <w:rPr>
          <w:rFonts w:hAnsi="Times New Roman"/>
          <w:color w:val="auto"/>
          <w:sz w:val="28"/>
          <w:szCs w:val="28"/>
        </w:rPr>
        <w:t>района</w:t>
      </w:r>
      <w:r w:rsidRPr="003D789D">
        <w:rPr>
          <w:rFonts w:ascii="Times New Roman"/>
          <w:color w:val="auto"/>
          <w:sz w:val="28"/>
          <w:szCs w:val="28"/>
        </w:rPr>
        <w:t xml:space="preserve">, </w:t>
      </w:r>
      <w:r w:rsidRPr="003D789D">
        <w:rPr>
          <w:rFonts w:hAnsi="Times New Roman"/>
          <w:color w:val="auto"/>
          <w:sz w:val="28"/>
          <w:szCs w:val="28"/>
        </w:rPr>
        <w:t>города</w:t>
      </w:r>
      <w:r w:rsidRPr="003D789D">
        <w:rPr>
          <w:rFonts w:ascii="Times New Roman"/>
          <w:color w:val="auto"/>
          <w:sz w:val="28"/>
          <w:szCs w:val="28"/>
        </w:rPr>
        <w:t>).</w:t>
      </w:r>
    </w:p>
    <w:p w:rsidR="00F65069" w:rsidRPr="003D789D" w:rsidRDefault="00C079E3" w:rsidP="000A374A">
      <w:pPr>
        <w:pStyle w:val="18TexstSPISOK1"/>
        <w:numPr>
          <w:ilvl w:val="0"/>
          <w:numId w:val="151"/>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выявление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общественно</w:t>
      </w:r>
      <w:r w:rsidRPr="003D789D">
        <w:rPr>
          <w:rFonts w:hAnsi="Times New Roman"/>
          <w:color w:val="auto"/>
          <w:sz w:val="28"/>
          <w:szCs w:val="28"/>
        </w:rPr>
        <w:t xml:space="preserve"> </w:t>
      </w:r>
      <w:r w:rsidRPr="003D789D">
        <w:rPr>
          <w:rFonts w:hAnsi="Times New Roman"/>
          <w:color w:val="auto"/>
          <w:sz w:val="28"/>
          <w:szCs w:val="28"/>
        </w:rPr>
        <w:t>полезной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научно</w:t>
      </w:r>
      <w:r w:rsidRPr="003D789D">
        <w:rPr>
          <w:rFonts w:hAnsi="Times New Roman"/>
          <w:color w:val="auto"/>
          <w:sz w:val="28"/>
          <w:szCs w:val="28"/>
        </w:rPr>
        <w:t xml:space="preserve">  </w:t>
      </w:r>
      <w:r w:rsidRPr="003D789D">
        <w:rPr>
          <w:rFonts w:hAnsi="Times New Roman"/>
          <w:color w:val="auto"/>
          <w:sz w:val="28"/>
          <w:szCs w:val="28"/>
        </w:rPr>
        <w:t>технического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художественного</w:t>
      </w:r>
      <w:r w:rsidRPr="003D789D">
        <w:rPr>
          <w:rFonts w:hAnsi="Times New Roman"/>
          <w:color w:val="auto"/>
          <w:sz w:val="28"/>
          <w:szCs w:val="28"/>
        </w:rPr>
        <w:t xml:space="preserve"> </w:t>
      </w:r>
      <w:r w:rsidRPr="003D789D">
        <w:rPr>
          <w:rFonts w:hAnsi="Times New Roman"/>
          <w:color w:val="auto"/>
          <w:sz w:val="28"/>
          <w:szCs w:val="28"/>
        </w:rPr>
        <w:t>творчества</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проектно</w:t>
      </w:r>
      <w:r w:rsidRPr="003D789D">
        <w:rPr>
          <w:rFonts w:hAnsi="Times New Roman"/>
          <w:color w:val="auto"/>
          <w:sz w:val="28"/>
          <w:szCs w:val="28"/>
        </w:rPr>
        <w:t xml:space="preserve">  </w:t>
      </w:r>
      <w:r w:rsidRPr="003D789D">
        <w:rPr>
          <w:rFonts w:hAnsi="Times New Roman"/>
          <w:color w:val="auto"/>
          <w:sz w:val="28"/>
          <w:szCs w:val="28"/>
        </w:rPr>
        <w:t>исследовательской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спортивно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оздоровительной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клубов</w:t>
      </w:r>
      <w:r w:rsidRPr="003D789D">
        <w:rPr>
          <w:rFonts w:ascii="Times New Roman"/>
          <w:color w:val="auto"/>
          <w:sz w:val="28"/>
          <w:szCs w:val="28"/>
        </w:rPr>
        <w:t xml:space="preserve">, </w:t>
      </w:r>
      <w:r w:rsidRPr="003D789D">
        <w:rPr>
          <w:rFonts w:hAnsi="Times New Roman"/>
          <w:color w:val="auto"/>
          <w:sz w:val="28"/>
          <w:szCs w:val="28"/>
        </w:rPr>
        <w:t>секций</w:t>
      </w:r>
      <w:r w:rsidRPr="003D789D">
        <w:rPr>
          <w:rFonts w:ascii="Times New Roman"/>
          <w:color w:val="auto"/>
          <w:sz w:val="28"/>
          <w:szCs w:val="28"/>
        </w:rPr>
        <w:t xml:space="preserve">, </w:t>
      </w:r>
      <w:r w:rsidRPr="003D789D">
        <w:rPr>
          <w:rFonts w:hAnsi="Times New Roman"/>
          <w:color w:val="auto"/>
          <w:sz w:val="28"/>
          <w:szCs w:val="28"/>
        </w:rPr>
        <w:t>студий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кружков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организационные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сетевого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интеллектуальных</w:t>
      </w:r>
      <w:r w:rsidRPr="003D789D">
        <w:rPr>
          <w:rFonts w:ascii="Times New Roman"/>
          <w:color w:val="auto"/>
          <w:sz w:val="28"/>
          <w:szCs w:val="28"/>
        </w:rPr>
        <w:t xml:space="preserve">, </w:t>
      </w:r>
      <w:r w:rsidRPr="003D789D">
        <w:rPr>
          <w:rFonts w:hAnsi="Times New Roman"/>
          <w:color w:val="auto"/>
          <w:sz w:val="28"/>
          <w:szCs w:val="28"/>
        </w:rPr>
        <w:t>спортивных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соревнований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p>
    <w:p w:rsidR="00F65069" w:rsidRPr="003D789D" w:rsidRDefault="00C079E3" w:rsidP="000A374A">
      <w:pPr>
        <w:pStyle w:val="18TexstSPISOK1"/>
        <w:numPr>
          <w:ilvl w:val="0"/>
          <w:numId w:val="152"/>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участие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общественности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проектировании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внутришкольной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AD329D" w:rsidRDefault="00C079E3" w:rsidP="00AD329D">
      <w:pPr>
        <w:pStyle w:val="14TexstOSNOVA1012"/>
        <w:spacing w:line="360" w:lineRule="auto"/>
        <w:ind w:firstLine="709"/>
        <w:jc w:val="center"/>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Принципы и подходы к формированию АООП НОО</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Принципы и подходы к формированию АООП НОО представлены в разделе 1.Общие положения.</w:t>
      </w:r>
    </w:p>
    <w:p w:rsidR="00F65069" w:rsidRPr="00AD329D" w:rsidRDefault="00C079E3" w:rsidP="00AD329D">
      <w:pPr>
        <w:pStyle w:val="14TexstOSNOVA1012"/>
        <w:spacing w:line="360" w:lineRule="auto"/>
        <w:ind w:firstLine="709"/>
        <w:jc w:val="center"/>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Общая характеристика АООП НОО</w:t>
      </w:r>
    </w:p>
    <w:p w:rsidR="00F65069" w:rsidRPr="00AD329D" w:rsidRDefault="00C079E3" w:rsidP="00AD329D">
      <w:pPr>
        <w:widowControl w:val="0"/>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Адаптированная основная образовательная программа начального общего образования глухих детей определяет содержание образования, его ожидаемые результаты и условия ее реализации.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(вариант 1.2) предназначена для глухих детей, не имеющих дополнительных ограничений здоровья, препятствующих получению начального общего образования в условиях</w:t>
      </w:r>
      <w:r w:rsidRPr="00AD329D">
        <w:rPr>
          <w:rFonts w:ascii="Times New Roman" w:hAnsi="Times New Roman" w:cs="Times New Roman"/>
          <w:color w:val="auto"/>
          <w:sz w:val="28"/>
          <w:szCs w:val="28"/>
        </w:rPr>
        <w:t>, учитывающих их общие и особые образовательные потребности</w:t>
      </w:r>
      <w:r w:rsidRPr="00AD329D">
        <w:rPr>
          <w:rFonts w:ascii="Times New Roman" w:hAnsi="Times New Roman" w:cs="Times New Roman"/>
          <w:color w:val="auto"/>
          <w:kern w:val="1"/>
          <w:sz w:val="28"/>
          <w:szCs w:val="28"/>
        </w:rPr>
        <w:t xml:space="preserve">. </w:t>
      </w:r>
    </w:p>
    <w:p w:rsidR="00F65069" w:rsidRPr="00AD329D" w:rsidRDefault="00C079E3" w:rsidP="00AD329D">
      <w:pPr>
        <w:pStyle w:val="14TexstOSNOVA1012"/>
        <w:spacing w:line="360" w:lineRule="auto"/>
        <w:ind w:firstLine="709"/>
        <w:rPr>
          <w:rFonts w:ascii="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для обучающихся, перенесших операцию кохлеарной  имплантации, определяется с учетом результатов первоначального (запускающего) этапа реабилитации (прежде всего, способности естественного развития коммуникации и речи), готовности ребенка к освоению того или иного варианта АООП НОО.В дальнейшем, вариант АООП НОО может изменяться с учетом достижений обучающегося.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lastRenderedPageBreak/>
        <w:t>На основе АООП НОО (вариант 1.2) глухие обучающиеся получают образование, сопоставимое по конечным достижениям, с образованием слышащих сверстников в пролонгированные сроки: пять лет (1 -5 классы) - для детей, получивших дошкольное образование, способствующее освоению начального основного образования на основе данного варианта АООП; шесть лет (1 дополнительный, 1- 6 классы) - для детей, не получивших дошкольное образование, способствующее освоению начального основного образования на основе на основе данного варианта АООП.</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Определение варианта основной образовательной программы для глухих обучающихся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В спорных случаях (вариант 1.2 или 1.3) на момент поступления ребёнка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kern w:val="1"/>
          <w:sz w:val="28"/>
          <w:szCs w:val="28"/>
        </w:rPr>
        <w:t xml:space="preserve">На основе АООП НОО (вариант 1.2) формируется </w:t>
      </w:r>
      <w:r w:rsidRPr="00AD329D">
        <w:rPr>
          <w:rFonts w:ascii="Times New Roman" w:hAnsi="Times New Roman" w:cs="Times New Roman"/>
          <w:color w:val="auto"/>
          <w:sz w:val="28"/>
          <w:szCs w:val="28"/>
        </w:rPr>
        <w:t>социокультурная и образовательная среда в соответствии с общими и особыми образовательными потребностями данной категории обучающихся. Учитывается, что весь о</w:t>
      </w:r>
      <w:r w:rsidRPr="00AD329D">
        <w:rPr>
          <w:rFonts w:ascii="Times New Roman" w:hAnsi="Times New Roman" w:cs="Times New Roman"/>
          <w:color w:val="auto"/>
          <w:spacing w:val="2"/>
          <w:sz w:val="28"/>
          <w:szCs w:val="28"/>
        </w:rPr>
        <w:t xml:space="preserve">бразовательный процесс должен иметь образовательно-коррекционный характер, строиться на основе коммуникативно - деятельностного и личностно - ориетированного подходов при </w:t>
      </w:r>
      <w:r w:rsidRPr="00AD329D">
        <w:rPr>
          <w:rFonts w:ascii="Times New Roman" w:hAnsi="Times New Roman" w:cs="Times New Roman"/>
          <w:color w:val="auto"/>
          <w:kern w:val="1"/>
          <w:sz w:val="28"/>
          <w:szCs w:val="28"/>
        </w:rPr>
        <w:t xml:space="preserve">особом структурировании содержания обучения на основе усиления внимания к целенаправленному развитию словесной речи, формированию жизненной компетенции, применении как общих, </w:t>
      </w:r>
      <w:r w:rsidRPr="00AD329D">
        <w:rPr>
          <w:rFonts w:ascii="Times New Roman" w:hAnsi="Times New Roman" w:cs="Times New Roman"/>
          <w:color w:val="auto"/>
          <w:kern w:val="1"/>
          <w:sz w:val="28"/>
          <w:szCs w:val="28"/>
        </w:rPr>
        <w:lastRenderedPageBreak/>
        <w:t xml:space="preserve">так и специальных методов и приемов обучения, обязательном включении </w:t>
      </w:r>
      <w:r w:rsidRPr="00AD329D">
        <w:rPr>
          <w:rFonts w:ascii="Times New Roman" w:hAnsi="Times New Roman" w:cs="Times New Roman"/>
          <w:color w:val="auto"/>
          <w:sz w:val="28"/>
          <w:szCs w:val="28"/>
        </w:rPr>
        <w:t xml:space="preserve">специальных </w:t>
      </w:r>
      <w:r w:rsidRPr="00AD329D">
        <w:rPr>
          <w:rFonts w:ascii="Times New Roman" w:hAnsi="Times New Roman" w:cs="Times New Roman"/>
          <w:color w:val="auto"/>
          <w:kern w:val="1"/>
          <w:sz w:val="28"/>
          <w:szCs w:val="28"/>
        </w:rPr>
        <w:t xml:space="preserve">предметов коррекционно-развивающего направления. </w:t>
      </w:r>
      <w:r w:rsidRPr="00AD329D">
        <w:rPr>
          <w:rFonts w:ascii="Times New Roman" w:hAnsi="Times New Roman" w:cs="Times New Roman"/>
          <w:color w:val="auto"/>
          <w:spacing w:val="2"/>
          <w:sz w:val="28"/>
          <w:szCs w:val="28"/>
        </w:rPr>
        <w:t xml:space="preserve">Образовательно –коррекционный процесс реализуется в условиях специально педагогически созданной слухоречевой среды, предполагающей,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аппаратуры, например, на радиопринципе; стационарной аппаратуры коллективного и индивидуального пользования при необходимости с дополнительной комплектацией вибротактильными устройствами и др.) </w:t>
      </w:r>
    </w:p>
    <w:p w:rsidR="00F65069" w:rsidRPr="00AD329D" w:rsidRDefault="00C079E3" w:rsidP="00AD329D">
      <w:pPr>
        <w:pStyle w:val="14TexstOSNOVA1012"/>
        <w:spacing w:line="360" w:lineRule="auto"/>
        <w:ind w:firstLine="709"/>
        <w:rPr>
          <w:rFonts w:ascii="Times New Roman" w:hAnsi="Times New Roman" w:cs="Times New Roman"/>
          <w:color w:val="auto"/>
          <w:sz w:val="28"/>
          <w:szCs w:val="28"/>
        </w:rPr>
      </w:pPr>
      <w:r w:rsidRPr="00AD329D">
        <w:rPr>
          <w:rFonts w:ascii="Times New Roman" w:hAnsi="Times New Roman" w:cs="Times New Roman"/>
          <w:color w:val="auto"/>
          <w:sz w:val="28"/>
          <w:szCs w:val="28"/>
        </w:rPr>
        <w:t>Достижение планируемых результатов освоения АООП НОО определяются по завершению обучения в начальной школе. Получая образование на основе АООП НОО (вариант 1.2) глухой обучающий имеет право на прохождение текущей, промежуточной и государственной итоговой аттестации в иных формах.</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Реализация </w:t>
      </w:r>
      <w:r w:rsidRPr="00AD329D">
        <w:rPr>
          <w:rFonts w:ascii="Times New Roman" w:hAnsi="Times New Roman" w:cs="Times New Roman"/>
          <w:color w:val="auto"/>
          <w:kern w:val="1"/>
          <w:sz w:val="28"/>
          <w:szCs w:val="28"/>
        </w:rPr>
        <w:t xml:space="preserve">АООП (вариант 1.2) обеспечивает глухим обучающимся уровень начального общего образования, способствующий на этапе основного общего образования (в </w:t>
      </w:r>
      <w:r w:rsidRPr="00AD329D">
        <w:rPr>
          <w:rFonts w:ascii="Times New Roman" w:hAnsi="Times New Roman" w:cs="Times New Roman"/>
          <w:color w:val="auto"/>
          <w:sz w:val="28"/>
          <w:szCs w:val="28"/>
        </w:rPr>
        <w:t xml:space="preserve">соответствующих образовательных условиях) </w:t>
      </w:r>
      <w:r w:rsidRPr="00AD329D">
        <w:rPr>
          <w:rFonts w:ascii="Times New Roman" w:hAnsi="Times New Roman" w:cs="Times New Roman"/>
          <w:color w:val="auto"/>
          <w:kern w:val="1"/>
          <w:sz w:val="28"/>
          <w:szCs w:val="28"/>
        </w:rPr>
        <w:t xml:space="preserve">достижениюитоговых результатов, </w:t>
      </w:r>
      <w:r w:rsidRPr="00AD329D">
        <w:rPr>
          <w:rFonts w:ascii="Times New Roman" w:hAnsi="Times New Roman" w:cs="Times New Roman"/>
          <w:color w:val="auto"/>
          <w:sz w:val="28"/>
          <w:szCs w:val="28"/>
        </w:rPr>
        <w:t xml:space="preserve">сопоставимых с требованиями </w:t>
      </w:r>
      <w:r w:rsidRPr="00AD329D">
        <w:rPr>
          <w:rFonts w:ascii="Times New Roman" w:hAnsi="Times New Roman" w:cs="Times New Roman"/>
          <w:color w:val="auto"/>
          <w:kern w:val="1"/>
          <w:sz w:val="28"/>
          <w:szCs w:val="28"/>
        </w:rPr>
        <w:t>ФГОС основного общего образования, ч</w:t>
      </w:r>
      <w:r w:rsidRPr="00AD329D">
        <w:rPr>
          <w:rFonts w:ascii="Times New Roman" w:hAnsi="Times New Roman" w:cs="Times New Roman"/>
          <w:color w:val="auto"/>
          <w:sz w:val="28"/>
          <w:szCs w:val="28"/>
        </w:rPr>
        <w:t>то позволяет им продолжить образование, получить профессиональную подготовку, содействует наиболее полной социальной адаптации и интеграции в обществе.</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АООП НОО глухих обучающихся (вариант 1.2) реализуется образовательной организацией через урочную и внеурочную деятельность в соответствии с санитарно-эпидемиологическими правилами и нормативами.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Адаптированная основная образовательная программа начального общего образования глухих обучающихся включает: обязательную часть и часть, формируемую участниками образовательного процесса.</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Обязательная часть образовательной программы для глухих обучающихся составляет 80%, часть, формируемая участниками образовательного процесса – 20% от общего объема адаптированной основной программы.</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lastRenderedPageBreak/>
        <w:t>Образовательная организация должна обеспечить требуемые для данного варианта и категории обучающихся условия обучения и воспитания. Для обеспечения освоения глухими обучающимися 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здравоохранения (прежде всего, сурдологические центры (кабинеты).</w:t>
      </w:r>
    </w:p>
    <w:p w:rsidR="00F65069" w:rsidRPr="00AD329D" w:rsidRDefault="00C079E3" w:rsidP="00AD329D">
      <w:pPr>
        <w:pStyle w:val="14TexstOSNOVA1012"/>
        <w:spacing w:line="360" w:lineRule="auto"/>
        <w:ind w:firstLine="709"/>
        <w:rPr>
          <w:rFonts w:ascii="Times New Roman" w:eastAsia="Times New Roman" w:hAnsi="Times New Roman" w:cs="Times New Roman"/>
          <w:b/>
          <w:bCs/>
          <w:color w:val="auto"/>
          <w:sz w:val="28"/>
          <w:szCs w:val="28"/>
        </w:rPr>
      </w:pPr>
      <w:r w:rsidRPr="00AD329D">
        <w:rPr>
          <w:rFonts w:ascii="Times New Roman" w:hAnsi="Times New Roman" w:cs="Times New Roman"/>
          <w:color w:val="auto"/>
          <w:spacing w:val="2"/>
          <w:sz w:val="28"/>
          <w:szCs w:val="28"/>
        </w:rPr>
        <w:t>Предусматривается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В структуре АООП  НОО (вариант 1.2) представлены три раздела – целевой, содержательный и организационный</w:t>
      </w:r>
    </w:p>
    <w:p w:rsidR="00F65069" w:rsidRPr="00AD329D" w:rsidRDefault="00C079E3" w:rsidP="000A374A">
      <w:pPr>
        <w:pStyle w:val="a9"/>
        <w:numPr>
          <w:ilvl w:val="0"/>
          <w:numId w:val="153"/>
        </w:numPr>
        <w:tabs>
          <w:tab w:val="num" w:pos="832"/>
          <w:tab w:val="left" w:pos="876"/>
        </w:tabs>
        <w:ind w:left="0" w:firstLine="709"/>
        <w:jc w:val="both"/>
        <w:rPr>
          <w:rFonts w:ascii="Times New Roman" w:hAnsi="Times New Roman" w:cs="Times New Roman"/>
          <w:color w:val="auto"/>
          <w:sz w:val="28"/>
          <w:szCs w:val="28"/>
        </w:rPr>
      </w:pPr>
      <w:r w:rsidRPr="00AD329D">
        <w:rPr>
          <w:rFonts w:ascii="Times New Roman" w:hAnsi="Times New Roman" w:cs="Times New Roman"/>
          <w:color w:val="auto"/>
          <w:sz w:val="28"/>
          <w:szCs w:val="28"/>
        </w:rPr>
        <w:t>Целевой раздел включает:</w:t>
      </w:r>
    </w:p>
    <w:p w:rsidR="00F65069" w:rsidRPr="00AD329D" w:rsidRDefault="00C079E3" w:rsidP="000A374A">
      <w:pPr>
        <w:numPr>
          <w:ilvl w:val="0"/>
          <w:numId w:val="154"/>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w:t>
      </w:r>
    </w:p>
    <w:p w:rsidR="00F65069" w:rsidRPr="00AD329D" w:rsidRDefault="00C079E3" w:rsidP="000A374A">
      <w:pPr>
        <w:numPr>
          <w:ilvl w:val="0"/>
          <w:numId w:val="155"/>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Планируемые результаты освоения обучающимися адаптированной основной образовательной программы начального общего образования.</w:t>
      </w:r>
    </w:p>
    <w:p w:rsidR="00F65069" w:rsidRPr="00AD329D" w:rsidRDefault="00C079E3" w:rsidP="000A374A">
      <w:pPr>
        <w:numPr>
          <w:ilvl w:val="0"/>
          <w:numId w:val="156"/>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2. Содержательный раздел, включающий: </w:t>
      </w:r>
    </w:p>
    <w:p w:rsidR="00F65069" w:rsidRPr="00AD329D" w:rsidRDefault="00C079E3" w:rsidP="000A374A">
      <w:pPr>
        <w:numPr>
          <w:ilvl w:val="0"/>
          <w:numId w:val="157"/>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формирования универсальных учебных действий у глухих обучающихся.</w:t>
      </w:r>
    </w:p>
    <w:p w:rsidR="00F65069" w:rsidRPr="00AD329D" w:rsidRDefault="00C079E3" w:rsidP="000A374A">
      <w:pPr>
        <w:numPr>
          <w:ilvl w:val="0"/>
          <w:numId w:val="158"/>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Программы учебных предметов, курсов.</w:t>
      </w:r>
    </w:p>
    <w:p w:rsidR="00F65069" w:rsidRPr="00AD329D" w:rsidRDefault="00C079E3" w:rsidP="000A374A">
      <w:pPr>
        <w:numPr>
          <w:ilvl w:val="0"/>
          <w:numId w:val="159"/>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духовно-нравственного развития глухих обучающихся.</w:t>
      </w:r>
    </w:p>
    <w:p w:rsidR="00F65069" w:rsidRPr="00AD329D" w:rsidRDefault="00C079E3" w:rsidP="000A374A">
      <w:pPr>
        <w:numPr>
          <w:ilvl w:val="0"/>
          <w:numId w:val="160"/>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lastRenderedPageBreak/>
        <w:t>Программу формирования экологической культуры, здорового и  безопасного образа жизни у глухих обучающихся.</w:t>
      </w:r>
    </w:p>
    <w:p w:rsidR="00F65069" w:rsidRPr="00AD329D" w:rsidRDefault="00C079E3" w:rsidP="000A374A">
      <w:pPr>
        <w:numPr>
          <w:ilvl w:val="0"/>
          <w:numId w:val="161"/>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Программу коррекционной работы.</w:t>
      </w:r>
    </w:p>
    <w:p w:rsidR="00F65069" w:rsidRPr="00AD329D" w:rsidRDefault="00C079E3" w:rsidP="000A374A">
      <w:pPr>
        <w:numPr>
          <w:ilvl w:val="0"/>
          <w:numId w:val="162"/>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Программу внеурочной деятельности.</w:t>
      </w:r>
    </w:p>
    <w:p w:rsidR="00F65069" w:rsidRPr="00AD329D" w:rsidRDefault="00C079E3" w:rsidP="000A374A">
      <w:pPr>
        <w:pStyle w:val="a9"/>
        <w:numPr>
          <w:ilvl w:val="0"/>
          <w:numId w:val="163"/>
        </w:numPr>
        <w:tabs>
          <w:tab w:val="num" w:pos="1192"/>
          <w:tab w:val="left" w:pos="1236"/>
        </w:tabs>
        <w:ind w:left="0" w:firstLine="709"/>
        <w:jc w:val="both"/>
        <w:rPr>
          <w:rFonts w:ascii="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Организационный раздел, включающий:</w:t>
      </w:r>
    </w:p>
    <w:p w:rsidR="00F65069" w:rsidRPr="00AD329D" w:rsidRDefault="00C079E3" w:rsidP="000A374A">
      <w:pPr>
        <w:numPr>
          <w:ilvl w:val="0"/>
          <w:numId w:val="164"/>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Учебный план</w:t>
      </w:r>
    </w:p>
    <w:p w:rsidR="00F65069" w:rsidRPr="00AD329D" w:rsidRDefault="00C079E3" w:rsidP="000A374A">
      <w:pPr>
        <w:numPr>
          <w:ilvl w:val="0"/>
          <w:numId w:val="165"/>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 xml:space="preserve">Систему условий реализации адаптированной основной образовательной программы начального общего образования. </w:t>
      </w:r>
    </w:p>
    <w:p w:rsidR="00F65069" w:rsidRPr="00AD329D" w:rsidRDefault="00C079E3" w:rsidP="00AD329D">
      <w:pPr>
        <w:pStyle w:val="a9"/>
        <w:tabs>
          <w:tab w:val="left" w:pos="426"/>
          <w:tab w:val="right" w:leader="dot" w:pos="9329"/>
        </w:tabs>
        <w:ind w:left="0" w:firstLine="709"/>
        <w:rPr>
          <w:rFonts w:ascii="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Психолого</w:t>
      </w:r>
      <w:r w:rsidRPr="00AD329D">
        <w:rPr>
          <w:rFonts w:ascii="Times New Roman" w:hAnsi="Times New Roman" w:cs="Times New Roman"/>
          <w:b/>
          <w:bCs/>
          <w:color w:val="auto"/>
          <w:spacing w:val="2"/>
          <w:sz w:val="28"/>
          <w:szCs w:val="28"/>
        </w:rPr>
        <w:t>-</w:t>
      </w:r>
      <w:r w:rsidRPr="00AD329D">
        <w:rPr>
          <w:rFonts w:ascii="Times New Roman" w:hAnsi="Times New Roman" w:cs="Times New Roman"/>
          <w:color w:val="auto"/>
          <w:spacing w:val="2"/>
          <w:sz w:val="28"/>
          <w:szCs w:val="28"/>
        </w:rPr>
        <w:t>педагогическая характеристика глухих обучающихся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sz w:val="28"/>
          <w:szCs w:val="28"/>
        </w:rPr>
        <w:t xml:space="preserve">На основе АООП НОО (вариант 1.2) обучаются дети с двусторонней сенсоневральной глухотой, </w:t>
      </w:r>
      <w:r w:rsidRPr="00AD329D">
        <w:rPr>
          <w:rFonts w:ascii="Times New Roman" w:hAnsi="Times New Roman" w:cs="Times New Roman"/>
          <w:color w:val="auto"/>
          <w:kern w:val="1"/>
          <w:sz w:val="28"/>
          <w:szCs w:val="28"/>
        </w:rPr>
        <w:t xml:space="preserve">не имеющие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К началу школьного обучения эти </w:t>
      </w:r>
      <w:r w:rsidRPr="00AD329D">
        <w:rPr>
          <w:rFonts w:ascii="Times New Roman" w:hAnsi="Times New Roman" w:cs="Times New Roman"/>
          <w:color w:val="auto"/>
          <w:sz w:val="28"/>
          <w:szCs w:val="28"/>
        </w:rPr>
        <w:t xml:space="preserve">дети </w:t>
      </w:r>
      <w:r w:rsidRPr="00AD329D">
        <w:rPr>
          <w:rFonts w:ascii="Times New Roman" w:hAnsi="Times New Roman" w:cs="Times New Roman"/>
          <w:color w:val="auto"/>
          <w:kern w:val="1"/>
          <w:sz w:val="28"/>
          <w:szCs w:val="28"/>
        </w:rPr>
        <w:t xml:space="preserve">не достигают уровня развития, позволяющего им </w:t>
      </w:r>
      <w:r w:rsidRPr="00AD329D">
        <w:rPr>
          <w:rFonts w:ascii="Times New Roman" w:hAnsi="Times New Roman" w:cs="Times New Roman"/>
          <w:color w:val="auto"/>
          <w:sz w:val="28"/>
          <w:szCs w:val="28"/>
        </w:rPr>
        <w:t>получить начальное общее образование на основе АООП НОО (вариант1.1) в календарные сроки, предусмотренные ФГОС НОО, находясь в среде слышащих нормально развивающихся сверстников.</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 xml:space="preserve">Для наиболее полноценного личностного развития данной категории глухих детей, получения ими качественного образования, социальной адаптации необходимо  создание образовательных условий, учитывающих их общие и особые образовательные потребности,в том числе, связанные с овладением словесной речью (в устной и письменной формах), наиболее полноценным развитием познавательной деятельности, жизненных компетенций. </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 xml:space="preserve">Начальное общее образование на основе АООП НОО (вариант 1.2) обучающиеся получают  в пролонгированные сроки: пять лет (1 -5 классы) - для глухих детей, получивших дошкольное образование; шесть лет  (1 дополнительный, 1- 5 классы) - для глухих детей, не получивших дошкольное образование, способствующее качественному начальному общему образованию на основе данного варианта АООП. </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lastRenderedPageBreak/>
        <w:t xml:space="preserve">АООП НОО (вариант 1.2) предусматривает, что образовательный процесс  на всех уроках, занятиях, во внеурочное время имеет коррекционно – развивающую направленность, обязательное включение предметов коррекционно – развивающей области, способствующих наиболее полноценному личностному развитию обучающихся, качественному образованию, социальной адаптации и интеграции в обществе. </w:t>
      </w:r>
    </w:p>
    <w:p w:rsidR="00F65069" w:rsidRPr="00AD329D" w:rsidRDefault="00C079E3" w:rsidP="00AD329D">
      <w:pPr>
        <w:spacing w:after="0" w:line="360" w:lineRule="auto"/>
        <w:ind w:firstLine="709"/>
        <w:jc w:val="both"/>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 xml:space="preserve">Особые образовательные потребности глухих обучающихся </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Особые образовательные потребности глухих обучающихся на основе АООП НОО (вариант 1.2) включают:</w:t>
      </w:r>
    </w:p>
    <w:p w:rsidR="00F65069" w:rsidRPr="00AD329D" w:rsidRDefault="00C079E3" w:rsidP="000A374A">
      <w:pPr>
        <w:pStyle w:val="18TexstSPISOK1"/>
        <w:numPr>
          <w:ilvl w:val="0"/>
          <w:numId w:val="166"/>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 условия обучения, обеспечивающие образовательно-коррекционную направленность всего образовательного процесса основе коммуникативно - деятельностного и личностно - ориетированного подходов при обязательном создании слухоречевой среды, целенаправленном и систематическом развитии словесной речи (в устной и письменной формах), познавательной деятельности, расширении жизненных компетенций глухих детей; </w:t>
      </w:r>
    </w:p>
    <w:p w:rsidR="00F65069" w:rsidRPr="00AD329D" w:rsidRDefault="00C079E3" w:rsidP="000A374A">
      <w:pPr>
        <w:pStyle w:val="18TexstSPISOK1"/>
        <w:numPr>
          <w:ilvl w:val="0"/>
          <w:numId w:val="167"/>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p>
    <w:p w:rsidR="00F65069" w:rsidRPr="00AD329D" w:rsidRDefault="00C079E3" w:rsidP="000A374A">
      <w:pPr>
        <w:pStyle w:val="18TexstSPISOK1"/>
        <w:numPr>
          <w:ilvl w:val="0"/>
          <w:numId w:val="168"/>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F65069" w:rsidRPr="00AD329D" w:rsidRDefault="00C079E3" w:rsidP="000A374A">
      <w:pPr>
        <w:pStyle w:val="18TexstSPISOK1"/>
        <w:numPr>
          <w:ilvl w:val="0"/>
          <w:numId w:val="169"/>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специальную помощь обучающимся в осмыслении, упорядочивании, дифференциации и речевом опосредовании индивидуального жизненного опыта, впечатлений, наблюдений, действий, воспоминаний, представлений о будущем; </w:t>
      </w:r>
    </w:p>
    <w:p w:rsidR="00F65069" w:rsidRPr="00AD329D" w:rsidRDefault="00C079E3" w:rsidP="000A374A">
      <w:pPr>
        <w:pStyle w:val="18TexstSPISOK1"/>
        <w:numPr>
          <w:ilvl w:val="0"/>
          <w:numId w:val="170"/>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специальную помощь в осознании своих возможностей и ограничений;</w:t>
      </w:r>
    </w:p>
    <w:p w:rsidR="00F65069" w:rsidRPr="00AD329D" w:rsidRDefault="00C079E3" w:rsidP="000A374A">
      <w:pPr>
        <w:pStyle w:val="18TexstSPISOK1"/>
        <w:numPr>
          <w:ilvl w:val="0"/>
          <w:numId w:val="171"/>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lastRenderedPageBreak/>
        <w:t>учёт специфики восприятия и переработки информации, овладения  учебным материалом в процессе обучения глухих детей и оценке их достижений; исключение формального освоения и накопления знаний;</w:t>
      </w:r>
    </w:p>
    <w:p w:rsidR="00F65069" w:rsidRPr="00AD329D" w:rsidRDefault="00C079E3" w:rsidP="000A374A">
      <w:pPr>
        <w:pStyle w:val="18TexstSPISOK1"/>
        <w:numPr>
          <w:ilvl w:val="0"/>
          <w:numId w:val="172"/>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использование на уроках, занятиях, во внеурочное время соотношения устной, письменной, устно - дактильной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(в устной и письменной формах) в ходе всего образовательно –коррекционного процесса; </w:t>
      </w:r>
    </w:p>
    <w:p w:rsidR="00F65069" w:rsidRPr="00AD329D" w:rsidRDefault="00C079E3" w:rsidP="000A374A">
      <w:pPr>
        <w:pStyle w:val="18TexstSPISOK1"/>
        <w:numPr>
          <w:ilvl w:val="0"/>
          <w:numId w:val="173"/>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использование глухими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 социокультурных и коммуникативных потребностей, разрешения возникающих трудностей и др.; </w:t>
      </w:r>
    </w:p>
    <w:p w:rsidR="00F65069" w:rsidRPr="00AD329D" w:rsidRDefault="00C079E3" w:rsidP="000A374A">
      <w:pPr>
        <w:pStyle w:val="18TexstSPISOK1"/>
        <w:numPr>
          <w:ilvl w:val="0"/>
          <w:numId w:val="174"/>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развитие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
    <w:p w:rsidR="00F65069" w:rsidRPr="00AD329D" w:rsidRDefault="00C079E3" w:rsidP="000A374A">
      <w:pPr>
        <w:pStyle w:val="18TexstSPISOK1"/>
        <w:numPr>
          <w:ilvl w:val="0"/>
          <w:numId w:val="175"/>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целенаправленное  и систематическое развитие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овладения обучающимися устной речью, речевым поведением, их более полноценного развития, качественного образования, социальной адаптации; </w:t>
      </w:r>
    </w:p>
    <w:p w:rsidR="00F65069" w:rsidRPr="00AD329D" w:rsidRDefault="00C079E3" w:rsidP="000A374A">
      <w:pPr>
        <w:pStyle w:val="18TexstSPISOK1"/>
        <w:numPr>
          <w:ilvl w:val="0"/>
          <w:numId w:val="176"/>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развитие умений пользоваться индивидуальными слуховыми аппаратами, звукоусиливающей аппаратурой коллективного и индивидуального пользования, следить за ее состоянием, оперативно обращаться за помощью в случае появления дискомфорта; </w:t>
      </w:r>
    </w:p>
    <w:p w:rsidR="00F65069" w:rsidRPr="00AD329D" w:rsidRDefault="00C079E3" w:rsidP="000A374A">
      <w:pPr>
        <w:pStyle w:val="18TexstSPISOK1"/>
        <w:numPr>
          <w:ilvl w:val="0"/>
          <w:numId w:val="177"/>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организация внимания глухого ребенка к жизни близких людей, переживаниям близких взрослых и соучеников, специальная помощь в пони</w:t>
      </w:r>
      <w:r w:rsidRPr="00AD329D">
        <w:rPr>
          <w:rFonts w:ascii="Times New Roman" w:hAnsi="Times New Roman" w:cs="Times New Roman"/>
          <w:color w:val="auto"/>
          <w:sz w:val="28"/>
          <w:szCs w:val="28"/>
        </w:rPr>
        <w:lastRenderedPageBreak/>
        <w:t>мании взаимоотношений, связи событий, поступков и настроений, мотивов и последствий поступков своих и окружающих.</w:t>
      </w:r>
    </w:p>
    <w:p w:rsidR="00F65069" w:rsidRPr="003D789D" w:rsidRDefault="00C079E3" w:rsidP="00AD329D">
      <w:pPr>
        <w:spacing w:before="120" w:after="120" w:line="240" w:lineRule="auto"/>
        <w:jc w:val="center"/>
        <w:outlineLvl w:val="2"/>
        <w:rPr>
          <w:rFonts w:ascii="Times New Roman" w:eastAsia="Times New Roman" w:hAnsi="Times New Roman" w:cs="Times New Roman"/>
          <w:b/>
          <w:bCs/>
          <w:color w:val="auto"/>
          <w:sz w:val="28"/>
          <w:szCs w:val="28"/>
        </w:rPr>
      </w:pPr>
      <w:bookmarkStart w:id="44" w:name="_Toc432958041"/>
      <w:bookmarkStart w:id="45" w:name="_Toc432960465"/>
      <w:bookmarkStart w:id="46" w:name="_Toc433014090"/>
      <w:r w:rsidRPr="003D789D">
        <w:rPr>
          <w:rFonts w:ascii="Times New Roman"/>
          <w:b/>
          <w:bCs/>
          <w:color w:val="auto"/>
          <w:sz w:val="28"/>
          <w:szCs w:val="28"/>
        </w:rPr>
        <w:t xml:space="preserve">3.1.2.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00AD329D">
        <w:rPr>
          <w:rFonts w:hAnsi="Times New Roman"/>
          <w:b/>
          <w:bCs/>
          <w:color w:val="auto"/>
          <w:sz w:val="28"/>
          <w:szCs w:val="28"/>
        </w:rPr>
        <w:br/>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00AD329D">
        <w:rPr>
          <w:rFonts w:hAnsi="Times New Roman"/>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44"/>
      <w:bookmarkEnd w:id="45"/>
      <w:bookmarkEnd w:id="46"/>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должны: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2) являться основой для разработки основной образовательной программы начального общего образования образовательных организаций;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pacing w:val="2"/>
          <w:sz w:val="28"/>
          <w:szCs w:val="28"/>
        </w:rPr>
        <w:t xml:space="preserve">Структура и содержание планируемых результатов освоения основной образовательной программы начального общего образования адекватно </w:t>
      </w:r>
      <w:r w:rsidRPr="003B1FF4">
        <w:rPr>
          <w:rFonts w:ascii="Times New Roman" w:hAnsi="Times New Roman" w:cs="Times New Roman"/>
          <w:color w:val="auto"/>
          <w:sz w:val="28"/>
          <w:szCs w:val="28"/>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Результаты начального общего образования глухих обучающихся оцениваются по его завершении.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Результаты оцениваются по освоению глухими обучающимися содержательных линий всех областей образования, определенных структурой АООП НОО (вариант 1.2) с учетом возможностей обучающихся и особенностей общего и речевого развития.</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Планируемые личностные результаты освоения АООП НОО (вариант 1.2):</w:t>
      </w:r>
    </w:p>
    <w:p w:rsidR="00F65069" w:rsidRPr="003B1FF4" w:rsidRDefault="00C079E3" w:rsidP="000A374A">
      <w:pPr>
        <w:pStyle w:val="ab"/>
        <w:numPr>
          <w:ilvl w:val="0"/>
          <w:numId w:val="178"/>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F65069" w:rsidRPr="003B1FF4" w:rsidRDefault="00C079E3" w:rsidP="000A374A">
      <w:pPr>
        <w:pStyle w:val="ab"/>
        <w:numPr>
          <w:ilvl w:val="0"/>
          <w:numId w:val="179"/>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F65069" w:rsidRPr="003B1FF4" w:rsidRDefault="00C079E3" w:rsidP="000A374A">
      <w:pPr>
        <w:pStyle w:val="ab"/>
        <w:numPr>
          <w:ilvl w:val="0"/>
          <w:numId w:val="180"/>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эстетических потребностей, ценностей и чувств;</w:t>
      </w:r>
    </w:p>
    <w:p w:rsidR="00F65069" w:rsidRPr="003B1FF4" w:rsidRDefault="00C079E3" w:rsidP="000A374A">
      <w:pPr>
        <w:pStyle w:val="ab"/>
        <w:numPr>
          <w:ilvl w:val="0"/>
          <w:numId w:val="181"/>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3B1FF4" w:rsidRDefault="00C079E3" w:rsidP="000A374A">
      <w:pPr>
        <w:pStyle w:val="ab"/>
        <w:numPr>
          <w:ilvl w:val="0"/>
          <w:numId w:val="182"/>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65069" w:rsidRPr="003B1FF4" w:rsidRDefault="00C079E3" w:rsidP="000A374A">
      <w:pPr>
        <w:pStyle w:val="ab"/>
        <w:numPr>
          <w:ilvl w:val="0"/>
          <w:numId w:val="183"/>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 </w:t>
      </w:r>
    </w:p>
    <w:p w:rsidR="00F65069" w:rsidRPr="003B1FF4" w:rsidRDefault="00C079E3" w:rsidP="000A374A">
      <w:pPr>
        <w:pStyle w:val="ab"/>
        <w:numPr>
          <w:ilvl w:val="0"/>
          <w:numId w:val="184"/>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3B1FF4" w:rsidRDefault="00C079E3" w:rsidP="000A374A">
      <w:pPr>
        <w:pStyle w:val="ab"/>
        <w:numPr>
          <w:ilvl w:val="0"/>
          <w:numId w:val="185"/>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ассистивными средствами в разных ситуациях; специальной тревожной кнопкой на мобильном телефоне; написать при необходимости sms-сообщение и другое);</w:t>
      </w:r>
    </w:p>
    <w:p w:rsidR="00F65069" w:rsidRPr="003B1FF4" w:rsidRDefault="00C079E3" w:rsidP="000A374A">
      <w:pPr>
        <w:pStyle w:val="ab"/>
        <w:numPr>
          <w:ilvl w:val="0"/>
          <w:numId w:val="186"/>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овладение начальными умениями адаптации в динамично изменяющемся и развивающемся мире;</w:t>
      </w:r>
    </w:p>
    <w:p w:rsidR="00F65069" w:rsidRPr="003B1FF4" w:rsidRDefault="00C079E3" w:rsidP="000A374A">
      <w:pPr>
        <w:pStyle w:val="ab"/>
        <w:numPr>
          <w:ilvl w:val="0"/>
          <w:numId w:val="187"/>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lastRenderedPageBreak/>
        <w:t xml:space="preserve">овладение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ab/>
        <w:t xml:space="preserve">Планируемые метапредметные результаты освоения АООП НОО: </w:t>
      </w:r>
    </w:p>
    <w:p w:rsidR="00F65069" w:rsidRPr="003B1FF4" w:rsidRDefault="00C079E3" w:rsidP="000A374A">
      <w:pPr>
        <w:pStyle w:val="ad"/>
        <w:numPr>
          <w:ilvl w:val="0"/>
          <w:numId w:val="188"/>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способностью принимать и сохранять цели и задачи учебной деятельности, поиском средств ее осуществления;</w:t>
      </w:r>
    </w:p>
    <w:p w:rsidR="00F65069" w:rsidRPr="003B1FF4" w:rsidRDefault="00C079E3" w:rsidP="000A374A">
      <w:pPr>
        <w:pStyle w:val="ad"/>
        <w:numPr>
          <w:ilvl w:val="0"/>
          <w:numId w:val="189"/>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освоение способов решения проблем поискового и творческого характера;</w:t>
      </w:r>
    </w:p>
    <w:p w:rsidR="00F65069" w:rsidRPr="003B1FF4" w:rsidRDefault="00C079E3" w:rsidP="000A374A">
      <w:pPr>
        <w:pStyle w:val="ad"/>
        <w:numPr>
          <w:ilvl w:val="0"/>
          <w:numId w:val="190"/>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65069" w:rsidRPr="003B1FF4" w:rsidRDefault="00C079E3" w:rsidP="000A374A">
      <w:pPr>
        <w:pStyle w:val="ad"/>
        <w:numPr>
          <w:ilvl w:val="0"/>
          <w:numId w:val="191"/>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F65069" w:rsidRPr="003B1FF4" w:rsidRDefault="00C079E3" w:rsidP="000A374A">
      <w:pPr>
        <w:pStyle w:val="ad"/>
        <w:numPr>
          <w:ilvl w:val="0"/>
          <w:numId w:val="192"/>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освоение начальных форм познавательной и личностной рефлексии;</w:t>
      </w:r>
    </w:p>
    <w:p w:rsidR="00F65069" w:rsidRPr="003B1FF4" w:rsidRDefault="00C079E3" w:rsidP="000A374A">
      <w:pPr>
        <w:pStyle w:val="ad"/>
        <w:numPr>
          <w:ilvl w:val="0"/>
          <w:numId w:val="193"/>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65069" w:rsidRPr="003B1FF4" w:rsidRDefault="00C079E3" w:rsidP="000A374A">
      <w:pPr>
        <w:pStyle w:val="ad"/>
        <w:numPr>
          <w:ilvl w:val="0"/>
          <w:numId w:val="194"/>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активное использование доступных(с учетом особенностей речевого развития глухих детей)</w:t>
      </w:r>
      <w:r w:rsidR="003B1FF4" w:rsidRPr="003B1FF4">
        <w:rPr>
          <w:rFonts w:ascii="Times New Roman" w:hAnsi="Times New Roman" w:cs="Times New Roman"/>
          <w:color w:val="auto"/>
          <w:kern w:val="0"/>
          <w:sz w:val="28"/>
          <w:szCs w:val="28"/>
          <w:u w:color="000000"/>
        </w:rPr>
        <w:t xml:space="preserve"> </w:t>
      </w:r>
      <w:r w:rsidRPr="003B1FF4">
        <w:rPr>
          <w:rFonts w:ascii="Times New Roman" w:hAnsi="Times New Roman" w:cs="Times New Roman"/>
          <w:color w:val="auto"/>
          <w:kern w:val="0"/>
          <w:sz w:val="28"/>
          <w:szCs w:val="28"/>
          <w:u w:color="000000"/>
        </w:rPr>
        <w:t>речевых средств и средств информационных и коммуникационных технологий (далее - ИКТ) для решения коммуникативных и познавательных задач;</w:t>
      </w:r>
    </w:p>
    <w:p w:rsidR="00F65069" w:rsidRPr="003B1FF4" w:rsidRDefault="00C079E3" w:rsidP="000A374A">
      <w:pPr>
        <w:pStyle w:val="ad"/>
        <w:numPr>
          <w:ilvl w:val="0"/>
          <w:numId w:val="195"/>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w:t>
      </w:r>
      <w:r w:rsidRPr="003B1FF4">
        <w:rPr>
          <w:rFonts w:ascii="Times New Roman" w:hAnsi="Times New Roman" w:cs="Times New Roman"/>
          <w:color w:val="auto"/>
          <w:kern w:val="0"/>
          <w:sz w:val="28"/>
          <w:szCs w:val="28"/>
          <w:u w:color="000000"/>
        </w:rPr>
        <w:lastRenderedPageBreak/>
        <w:t>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F65069" w:rsidRPr="003B1FF4" w:rsidRDefault="00C079E3" w:rsidP="000A374A">
      <w:pPr>
        <w:pStyle w:val="ad"/>
        <w:numPr>
          <w:ilvl w:val="0"/>
          <w:numId w:val="196"/>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65069" w:rsidRPr="003B1FF4" w:rsidRDefault="00C079E3" w:rsidP="000A374A">
      <w:pPr>
        <w:pStyle w:val="ad"/>
        <w:numPr>
          <w:ilvl w:val="0"/>
          <w:numId w:val="197"/>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65069" w:rsidRPr="003B1FF4" w:rsidRDefault="00C079E3" w:rsidP="000A374A">
      <w:pPr>
        <w:pStyle w:val="ad"/>
        <w:numPr>
          <w:ilvl w:val="0"/>
          <w:numId w:val="198"/>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F65069" w:rsidRPr="003B1FF4" w:rsidRDefault="00C079E3" w:rsidP="000A374A">
      <w:pPr>
        <w:pStyle w:val="ad"/>
        <w:numPr>
          <w:ilvl w:val="0"/>
          <w:numId w:val="199"/>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65069" w:rsidRPr="003B1FF4" w:rsidRDefault="00C079E3" w:rsidP="000A374A">
      <w:pPr>
        <w:pStyle w:val="ad"/>
        <w:numPr>
          <w:ilvl w:val="0"/>
          <w:numId w:val="200"/>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готовность конструктивно разрешать конфликты посредством учета интересов сторон и сотрудничества;</w:t>
      </w:r>
    </w:p>
    <w:p w:rsidR="00F65069" w:rsidRPr="003B1FF4" w:rsidRDefault="00C079E3" w:rsidP="000A374A">
      <w:pPr>
        <w:pStyle w:val="ad"/>
        <w:numPr>
          <w:ilvl w:val="0"/>
          <w:numId w:val="201"/>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F65069" w:rsidRPr="003B1FF4" w:rsidRDefault="00C079E3" w:rsidP="000A374A">
      <w:pPr>
        <w:pStyle w:val="ad"/>
        <w:numPr>
          <w:ilvl w:val="0"/>
          <w:numId w:val="202"/>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базовыми предметными и межпредметными понятиями, отражающими существенные связи и отношения между объектами и процессами;</w:t>
      </w:r>
    </w:p>
    <w:p w:rsidR="00F65069" w:rsidRPr="003B1FF4" w:rsidRDefault="00C079E3" w:rsidP="000A374A">
      <w:pPr>
        <w:pStyle w:val="ab"/>
        <w:numPr>
          <w:ilvl w:val="0"/>
          <w:numId w:val="203"/>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lastRenderedPageBreak/>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ab/>
        <w:t xml:space="preserve">Планируемые предметные результаты освоения адаптированной основной образовательной программы начального общего образования глухих обучающихся включают освоенные обучающимися знания и умения, специфичные для каждой образовательной области, готовность их применения: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предметная область – Филология </w:t>
      </w:r>
      <w:r w:rsidRPr="003B1FF4">
        <w:rPr>
          <w:rFonts w:ascii="Times New Roman" w:hAnsi="Times New Roman" w:cs="Times New Roman"/>
          <w:b/>
          <w:bCs/>
          <w:color w:val="auto"/>
          <w:sz w:val="28"/>
          <w:szCs w:val="28"/>
        </w:rPr>
        <w:t>(</w:t>
      </w:r>
      <w:r w:rsidRPr="003B1FF4">
        <w:rPr>
          <w:rFonts w:ascii="Times New Roman" w:hAnsi="Times New Roman" w:cs="Times New Roman"/>
          <w:color w:val="auto"/>
          <w:sz w:val="28"/>
          <w:szCs w:val="28"/>
        </w:rPr>
        <w:t>язык и речевая практика</w:t>
      </w:r>
      <w:r w:rsidRPr="003B1FF4">
        <w:rPr>
          <w:rFonts w:ascii="Times New Roman" w:hAnsi="Times New Roman" w:cs="Times New Roman"/>
          <w:b/>
          <w:bCs/>
          <w:color w:val="auto"/>
          <w:sz w:val="28"/>
          <w:szCs w:val="28"/>
        </w:rPr>
        <w:t>)</w:t>
      </w:r>
      <w:r w:rsidRPr="003B1FF4">
        <w:rPr>
          <w:rFonts w:ascii="Times New Roman" w:eastAsia="Times New Roman" w:hAnsi="Times New Roman" w:cs="Times New Roman"/>
          <w:color w:val="auto"/>
        </w:rPr>
        <w:footnoteReference w:id="12"/>
      </w:r>
      <w:r w:rsidRPr="003B1FF4">
        <w:rPr>
          <w:rFonts w:ascii="Times New Roman" w:hAnsi="Times New Roman" w:cs="Times New Roman"/>
          <w:color w:val="auto"/>
          <w:sz w:val="28"/>
          <w:szCs w:val="28"/>
        </w:rPr>
        <w:t xml:space="preserve">,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учебные предметы - Русский язык и литературное чтение</w:t>
      </w:r>
      <w:r w:rsidRPr="003B1FF4">
        <w:rPr>
          <w:rFonts w:ascii="Times New Roman" w:hAnsi="Times New Roman" w:cs="Times New Roman"/>
          <w:b/>
          <w:bCs/>
          <w:color w:val="auto"/>
          <w:sz w:val="28"/>
          <w:szCs w:val="28"/>
        </w:rPr>
        <w:t xml:space="preserve">, </w:t>
      </w:r>
      <w:r w:rsidRPr="003B1FF4">
        <w:rPr>
          <w:rFonts w:ascii="Times New Roman" w:hAnsi="Times New Roman" w:cs="Times New Roman"/>
          <w:color w:val="auto"/>
          <w:sz w:val="28"/>
          <w:szCs w:val="28"/>
        </w:rPr>
        <w:t>Предметно</w:t>
      </w:r>
      <w:r w:rsidRPr="003B1FF4">
        <w:rPr>
          <w:rFonts w:ascii="Times New Roman" w:hAnsi="Times New Roman" w:cs="Times New Roman"/>
          <w:b/>
          <w:bCs/>
          <w:color w:val="auto"/>
          <w:sz w:val="28"/>
          <w:szCs w:val="28"/>
        </w:rPr>
        <w:t>-</w:t>
      </w:r>
      <w:r w:rsidRPr="003B1FF4">
        <w:rPr>
          <w:rFonts w:ascii="Times New Roman" w:hAnsi="Times New Roman" w:cs="Times New Roman"/>
          <w:color w:val="auto"/>
          <w:sz w:val="28"/>
          <w:szCs w:val="28"/>
        </w:rPr>
        <w:t>практическое обучение</w:t>
      </w:r>
      <w:r w:rsidRPr="003B1FF4">
        <w:rPr>
          <w:rFonts w:ascii="Times New Roman" w:eastAsia="Times New Roman" w:hAnsi="Times New Roman" w:cs="Times New Roman"/>
          <w:color w:val="auto"/>
        </w:rPr>
        <w:footnoteReference w:id="13"/>
      </w:r>
      <w:r w:rsidRPr="003B1FF4">
        <w:rPr>
          <w:rFonts w:ascii="Times New Roman" w:hAnsi="Times New Roman" w:cs="Times New Roman"/>
          <w:color w:val="auto"/>
          <w:sz w:val="28"/>
          <w:szCs w:val="28"/>
        </w:rPr>
        <w:t>:</w:t>
      </w:r>
    </w:p>
    <w:p w:rsidR="00F65069" w:rsidRPr="003B1FF4" w:rsidRDefault="00C079E3" w:rsidP="000A374A">
      <w:pPr>
        <w:pStyle w:val="ab"/>
        <w:numPr>
          <w:ilvl w:val="0"/>
          <w:numId w:val="204"/>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65069" w:rsidRPr="003B1FF4" w:rsidRDefault="00C079E3" w:rsidP="000A374A">
      <w:pPr>
        <w:pStyle w:val="ab"/>
        <w:numPr>
          <w:ilvl w:val="0"/>
          <w:numId w:val="205"/>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интереса к изучению родного (русского) языка;</w:t>
      </w:r>
    </w:p>
    <w:p w:rsidR="00F65069" w:rsidRPr="003B1FF4" w:rsidRDefault="00C079E3" w:rsidP="000A374A">
      <w:pPr>
        <w:pStyle w:val="ab"/>
        <w:numPr>
          <w:ilvl w:val="0"/>
          <w:numId w:val="206"/>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65069" w:rsidRPr="003B1FF4" w:rsidRDefault="00C079E3" w:rsidP="000A374A">
      <w:pPr>
        <w:pStyle w:val="ab"/>
        <w:numPr>
          <w:ilvl w:val="0"/>
          <w:numId w:val="207"/>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владение устно–дактильной формой речи как вспомогательной;</w:t>
      </w:r>
    </w:p>
    <w:p w:rsidR="00F65069" w:rsidRPr="003B1FF4" w:rsidRDefault="00C079E3" w:rsidP="000A374A">
      <w:pPr>
        <w:pStyle w:val="ab"/>
        <w:numPr>
          <w:ilvl w:val="0"/>
          <w:numId w:val="20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умения выбрать адекватные средства вербальной (с учетом особенностей речевого развития)</w:t>
      </w:r>
      <w:r w:rsidR="003B1FF4" w:rsidRPr="003B1FF4">
        <w:rPr>
          <w:rFonts w:ascii="Times New Roman" w:hAnsi="Times New Roman" w:cs="Times New Roman"/>
          <w:color w:val="auto"/>
          <w:sz w:val="28"/>
          <w:szCs w:val="28"/>
        </w:rPr>
        <w:t xml:space="preserve"> </w:t>
      </w:r>
      <w:r w:rsidRPr="003B1FF4">
        <w:rPr>
          <w:rFonts w:ascii="Times New Roman" w:hAnsi="Times New Roman" w:cs="Times New Roman"/>
          <w:color w:val="auto"/>
          <w:sz w:val="28"/>
          <w:szCs w:val="28"/>
        </w:rPr>
        <w:t xml:space="preserve">и невербальной коммуникации в зависимости от собеседника (слышащий, слабослышащий, глухой); </w:t>
      </w:r>
    </w:p>
    <w:p w:rsidR="00F65069" w:rsidRPr="003B1FF4" w:rsidRDefault="00C079E3" w:rsidP="000A374A">
      <w:pPr>
        <w:pStyle w:val="ab"/>
        <w:numPr>
          <w:ilvl w:val="0"/>
          <w:numId w:val="20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F65069" w:rsidRPr="003B1FF4" w:rsidRDefault="00C079E3" w:rsidP="000A374A">
      <w:pPr>
        <w:pStyle w:val="ab"/>
        <w:numPr>
          <w:ilvl w:val="0"/>
          <w:numId w:val="21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орфографическими знаниями и умениями, каллиграфическими навыками;</w:t>
      </w:r>
    </w:p>
    <w:p w:rsidR="00F65069" w:rsidRPr="003B1FF4" w:rsidRDefault="00C079E3" w:rsidP="000A374A">
      <w:pPr>
        <w:pStyle w:val="ab"/>
        <w:numPr>
          <w:ilvl w:val="0"/>
          <w:numId w:val="21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F65069" w:rsidRPr="003B1FF4" w:rsidRDefault="00C079E3" w:rsidP="000A374A">
      <w:pPr>
        <w:pStyle w:val="ab"/>
        <w:numPr>
          <w:ilvl w:val="0"/>
          <w:numId w:val="21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техникой чтения вслух (реализуя сформированные умения воспроизведения звуковой и ритмико – 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65069" w:rsidRPr="003B1FF4" w:rsidRDefault="00C079E3" w:rsidP="000A374A">
      <w:pPr>
        <w:pStyle w:val="ab"/>
        <w:numPr>
          <w:ilvl w:val="0"/>
          <w:numId w:val="21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различными видами чтения (ознакомительное, изучающее, выборочное, поисковое).</w:t>
      </w:r>
    </w:p>
    <w:p w:rsidR="00F65069" w:rsidRPr="003B1FF4" w:rsidRDefault="00C079E3" w:rsidP="003B1FF4">
      <w:pPr>
        <w:tabs>
          <w:tab w:val="left" w:pos="426"/>
          <w:tab w:val="left" w:pos="709"/>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Математика и информатика</w:t>
      </w:r>
      <w:r w:rsidRPr="003B1FF4">
        <w:rPr>
          <w:rFonts w:ascii="Times New Roman" w:hAnsi="Times New Roman" w:cs="Times New Roman"/>
          <w:i/>
          <w:iCs/>
          <w:color w:val="auto"/>
          <w:sz w:val="28"/>
          <w:szCs w:val="28"/>
        </w:rPr>
        <w:t xml:space="preserve">, </w:t>
      </w:r>
    </w:p>
    <w:p w:rsidR="00F65069" w:rsidRPr="003B1FF4" w:rsidRDefault="00C079E3" w:rsidP="003B1FF4">
      <w:pPr>
        <w:tabs>
          <w:tab w:val="left" w:pos="426"/>
          <w:tab w:val="left" w:pos="709"/>
          <w:tab w:val="num" w:pos="993"/>
        </w:tabs>
        <w:spacing w:after="0" w:line="360" w:lineRule="auto"/>
        <w:ind w:firstLine="709"/>
        <w:jc w:val="both"/>
        <w:rPr>
          <w:rFonts w:ascii="Times New Roman" w:hAnsi="Times New Roman" w:cs="Times New Roman"/>
          <w:color w:val="auto"/>
          <w:kern w:val="2"/>
          <w:sz w:val="28"/>
          <w:szCs w:val="28"/>
        </w:rPr>
      </w:pPr>
      <w:r w:rsidRPr="003B1FF4">
        <w:rPr>
          <w:rFonts w:ascii="Times New Roman" w:hAnsi="Times New Roman" w:cs="Times New Roman"/>
          <w:i/>
          <w:iCs/>
          <w:color w:val="auto"/>
          <w:sz w:val="28"/>
          <w:szCs w:val="28"/>
        </w:rPr>
        <w:t xml:space="preserve">учебный предмет – </w:t>
      </w:r>
      <w:r w:rsidRPr="003B1FF4">
        <w:rPr>
          <w:rFonts w:ascii="Times New Roman" w:hAnsi="Times New Roman" w:cs="Times New Roman"/>
          <w:b/>
          <w:bCs/>
          <w:color w:val="auto"/>
          <w:sz w:val="28"/>
          <w:szCs w:val="28"/>
        </w:rPr>
        <w:t>Математика:</w:t>
      </w:r>
    </w:p>
    <w:p w:rsidR="00F65069" w:rsidRPr="003B1FF4" w:rsidRDefault="00C079E3" w:rsidP="000A374A">
      <w:pPr>
        <w:pStyle w:val="ab"/>
        <w:numPr>
          <w:ilvl w:val="0"/>
          <w:numId w:val="21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началами математики (понятием числа, вычислениями, решением простых арифметических задач и другим);</w:t>
      </w:r>
    </w:p>
    <w:p w:rsidR="00F65069" w:rsidRPr="003B1FF4" w:rsidRDefault="00C079E3" w:rsidP="000A374A">
      <w:pPr>
        <w:pStyle w:val="ab"/>
        <w:numPr>
          <w:ilvl w:val="0"/>
          <w:numId w:val="21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приобретение опыта применения математических знаний для решения учебно-познавательных и учебно-практических задач;</w:t>
      </w:r>
    </w:p>
    <w:p w:rsidR="00F65069" w:rsidRPr="003B1FF4" w:rsidRDefault="00C079E3" w:rsidP="000A374A">
      <w:pPr>
        <w:pStyle w:val="ab"/>
        <w:numPr>
          <w:ilvl w:val="0"/>
          <w:numId w:val="21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w:t>
      </w:r>
    </w:p>
    <w:p w:rsidR="00F65069" w:rsidRPr="003B1FF4" w:rsidRDefault="00C079E3" w:rsidP="000A374A">
      <w:pPr>
        <w:pStyle w:val="ab"/>
        <w:numPr>
          <w:ilvl w:val="0"/>
          <w:numId w:val="21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F65069" w:rsidRPr="003B1FF4" w:rsidRDefault="00C079E3" w:rsidP="000A374A">
      <w:pPr>
        <w:pStyle w:val="ab"/>
        <w:numPr>
          <w:ilvl w:val="0"/>
          <w:numId w:val="21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выполнение математических действий и решение текстовых задач, распознавание и изображение геометрических фигур;</w:t>
      </w:r>
    </w:p>
    <w:p w:rsidR="00F65069" w:rsidRPr="003B1FF4" w:rsidRDefault="00C079E3" w:rsidP="000A374A">
      <w:pPr>
        <w:pStyle w:val="ab"/>
        <w:numPr>
          <w:ilvl w:val="0"/>
          <w:numId w:val="21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3B1FF4" w:rsidRDefault="00C079E3" w:rsidP="003B1FF4">
      <w:pPr>
        <w:widowControl w:val="0"/>
        <w:tabs>
          <w:tab w:val="left" w:pos="709"/>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Естествознание</w:t>
      </w:r>
      <w:r w:rsidRPr="003B1FF4">
        <w:rPr>
          <w:rFonts w:ascii="Times New Roman" w:hAnsi="Times New Roman" w:cs="Times New Roman"/>
          <w:i/>
          <w:iCs/>
          <w:color w:val="auto"/>
          <w:sz w:val="28"/>
          <w:szCs w:val="28"/>
        </w:rPr>
        <w:t xml:space="preserve">, </w:t>
      </w:r>
    </w:p>
    <w:p w:rsidR="00F65069" w:rsidRPr="003B1FF4" w:rsidRDefault="00C079E3" w:rsidP="003B1FF4">
      <w:pPr>
        <w:widowControl w:val="0"/>
        <w:tabs>
          <w:tab w:val="left" w:pos="709"/>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 xml:space="preserve">учебные предметы – </w:t>
      </w:r>
      <w:r w:rsidRPr="003B1FF4">
        <w:rPr>
          <w:rFonts w:ascii="Times New Roman" w:hAnsi="Times New Roman" w:cs="Times New Roman"/>
          <w:b/>
          <w:bCs/>
          <w:color w:val="auto"/>
          <w:sz w:val="28"/>
          <w:szCs w:val="28"/>
        </w:rPr>
        <w:t>Ознакомление с окружающим миром, Окружающий мир:</w:t>
      </w:r>
    </w:p>
    <w:p w:rsidR="00F65069" w:rsidRPr="003B1FF4" w:rsidRDefault="00C079E3" w:rsidP="000A374A">
      <w:pPr>
        <w:pStyle w:val="ab"/>
        <w:numPr>
          <w:ilvl w:val="0"/>
          <w:numId w:val="22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сформированность уважения к стране, ее истории и культуре, чувства гордости за победы и свершения России, уважительного отношения к родному краю, своей семье; </w:t>
      </w:r>
    </w:p>
    <w:p w:rsidR="00F65069" w:rsidRPr="003B1FF4" w:rsidRDefault="00C079E3" w:rsidP="000A374A">
      <w:pPr>
        <w:pStyle w:val="ab"/>
        <w:numPr>
          <w:ilvl w:val="0"/>
          <w:numId w:val="22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3B1FF4" w:rsidRDefault="00C079E3" w:rsidP="000A374A">
      <w:pPr>
        <w:pStyle w:val="ab"/>
        <w:numPr>
          <w:ilvl w:val="0"/>
          <w:numId w:val="22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F65069" w:rsidRPr="003B1FF4" w:rsidRDefault="00C079E3" w:rsidP="000A374A">
      <w:pPr>
        <w:pStyle w:val="ab"/>
        <w:numPr>
          <w:ilvl w:val="0"/>
          <w:numId w:val="22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3B1FF4" w:rsidRDefault="00C079E3" w:rsidP="003B1FF4">
      <w:pPr>
        <w:tabs>
          <w:tab w:val="num" w:pos="993"/>
          <w:tab w:val="left" w:pos="1080"/>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rPr>
        <w:t xml:space="preserve">предметная область </w:t>
      </w:r>
      <w:r w:rsidRPr="003B1FF4">
        <w:rPr>
          <w:rFonts w:ascii="Times New Roman" w:hAnsi="Times New Roman" w:cs="Times New Roman"/>
          <w:b/>
          <w:bCs/>
          <w:color w:val="auto"/>
          <w:sz w:val="28"/>
          <w:szCs w:val="28"/>
        </w:rPr>
        <w:t>- Основы религиозных культур и светской этики</w:t>
      </w:r>
    </w:p>
    <w:p w:rsidR="00F65069" w:rsidRPr="003B1FF4" w:rsidRDefault="00C079E3" w:rsidP="003B1FF4">
      <w:pPr>
        <w:tabs>
          <w:tab w:val="num" w:pos="993"/>
          <w:tab w:val="left" w:pos="1080"/>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 -</w:t>
      </w:r>
      <w:r w:rsidRPr="003B1FF4">
        <w:rPr>
          <w:rFonts w:ascii="Times New Roman" w:hAnsi="Times New Roman" w:cs="Times New Roman"/>
          <w:b/>
          <w:bCs/>
          <w:color w:val="auto"/>
          <w:sz w:val="28"/>
          <w:szCs w:val="28"/>
        </w:rPr>
        <w:t>Основы религиозных культур и светской этики</w:t>
      </w:r>
    </w:p>
    <w:p w:rsidR="00F65069" w:rsidRPr="003B1FF4" w:rsidRDefault="00C079E3" w:rsidP="000A374A">
      <w:pPr>
        <w:pStyle w:val="ab"/>
        <w:numPr>
          <w:ilvl w:val="0"/>
          <w:numId w:val="22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первоначальных представлений о светской этике, о традиционных религиях;</w:t>
      </w:r>
    </w:p>
    <w:p w:rsidR="00F65069" w:rsidRPr="003B1FF4" w:rsidRDefault="00C079E3" w:rsidP="000A374A">
      <w:pPr>
        <w:pStyle w:val="ab"/>
        <w:numPr>
          <w:ilvl w:val="0"/>
          <w:numId w:val="22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воспитание нравственности, основанной на свободе совести и вероисповедания, духовных традициях народов россии;</w:t>
      </w:r>
    </w:p>
    <w:p w:rsidR="00F65069" w:rsidRPr="003B1FF4" w:rsidRDefault="00C079E3" w:rsidP="000A374A">
      <w:pPr>
        <w:pStyle w:val="ab"/>
        <w:numPr>
          <w:ilvl w:val="0"/>
          <w:numId w:val="22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ценности человеческой жизни,</w:t>
      </w:r>
    </w:p>
    <w:p w:rsidR="00F65069" w:rsidRPr="003B1FF4" w:rsidRDefault="00C079E3" w:rsidP="000A374A">
      <w:pPr>
        <w:pStyle w:val="ab"/>
        <w:numPr>
          <w:ilvl w:val="0"/>
          <w:numId w:val="22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тематической и терминологической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Искусство</w:t>
      </w:r>
      <w:r w:rsidRPr="003B1FF4">
        <w:rPr>
          <w:rFonts w:ascii="Times New Roman" w:hAnsi="Times New Roman" w:cs="Times New Roman"/>
          <w:i/>
          <w:iCs/>
          <w:color w:val="auto"/>
          <w:sz w:val="28"/>
          <w:szCs w:val="28"/>
        </w:rPr>
        <w:t xml:space="preserve">,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 xml:space="preserve">учебный предмет – </w:t>
      </w:r>
      <w:r w:rsidRPr="003B1FF4">
        <w:rPr>
          <w:rFonts w:ascii="Times New Roman" w:hAnsi="Times New Roman" w:cs="Times New Roman"/>
          <w:b/>
          <w:bCs/>
          <w:color w:val="auto"/>
          <w:kern w:val="2"/>
          <w:sz w:val="28"/>
          <w:szCs w:val="28"/>
        </w:rPr>
        <w:t>Изобразительное искусство:</w:t>
      </w:r>
    </w:p>
    <w:p w:rsidR="00F65069" w:rsidRPr="003B1FF4" w:rsidRDefault="00C079E3" w:rsidP="000A374A">
      <w:pPr>
        <w:pStyle w:val="ab"/>
        <w:numPr>
          <w:ilvl w:val="0"/>
          <w:numId w:val="22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первоначальных представлений о роли изобразительного искусства в жизни человека;</w:t>
      </w:r>
    </w:p>
    <w:p w:rsidR="00F65069" w:rsidRPr="003B1FF4" w:rsidRDefault="00C079E3" w:rsidP="000A374A">
      <w:pPr>
        <w:pStyle w:val="ab"/>
        <w:numPr>
          <w:ilvl w:val="0"/>
          <w:numId w:val="22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интереса к изобразительному искусству и изобразительной деятельности, потребности в художественном творчестве;</w:t>
      </w:r>
    </w:p>
    <w:p w:rsidR="00F65069" w:rsidRPr="003B1FF4" w:rsidRDefault="00C079E3" w:rsidP="000A374A">
      <w:pPr>
        <w:pStyle w:val="ab"/>
        <w:numPr>
          <w:ilvl w:val="0"/>
          <w:numId w:val="23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практическими умениями и навыками в восприятии произведений искусства;</w:t>
      </w:r>
    </w:p>
    <w:p w:rsidR="00F65069" w:rsidRPr="003B1FF4" w:rsidRDefault="00C079E3" w:rsidP="000A374A">
      <w:pPr>
        <w:pStyle w:val="ab"/>
        <w:numPr>
          <w:ilvl w:val="0"/>
          <w:numId w:val="23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65069" w:rsidRPr="003B1FF4" w:rsidRDefault="00C079E3" w:rsidP="000A374A">
      <w:pPr>
        <w:pStyle w:val="ab"/>
        <w:numPr>
          <w:ilvl w:val="0"/>
          <w:numId w:val="23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shd w:val="clear" w:color="auto" w:fill="FFFFFF"/>
        </w:rPr>
      </w:pPr>
      <w:r w:rsidRPr="003B1FF4">
        <w:rPr>
          <w:rFonts w:ascii="Times New Roman" w:hAnsi="Times New Roman" w:cs="Times New Roman"/>
          <w:i/>
          <w:iCs/>
          <w:color w:val="auto"/>
          <w:sz w:val="28"/>
          <w:szCs w:val="28"/>
          <w:shd w:val="clear" w:color="auto" w:fill="FFFFFF"/>
        </w:rPr>
        <w:t>предметная область</w:t>
      </w:r>
      <w:r w:rsidRPr="003B1FF4">
        <w:rPr>
          <w:rFonts w:ascii="Times New Roman" w:hAnsi="Times New Roman" w:cs="Times New Roman"/>
          <w:color w:val="auto"/>
          <w:sz w:val="28"/>
          <w:szCs w:val="28"/>
          <w:shd w:val="clear" w:color="auto" w:fill="FFFFFF"/>
        </w:rPr>
        <w:t xml:space="preserve"> – </w:t>
      </w:r>
      <w:r w:rsidRPr="003B1FF4">
        <w:rPr>
          <w:rFonts w:ascii="Times New Roman" w:hAnsi="Times New Roman" w:cs="Times New Roman"/>
          <w:b/>
          <w:bCs/>
          <w:color w:val="auto"/>
          <w:sz w:val="28"/>
          <w:szCs w:val="28"/>
          <w:shd w:val="clear" w:color="auto" w:fill="FFFFFF"/>
        </w:rPr>
        <w:t>Технологии</w:t>
      </w:r>
      <w:r w:rsidRPr="003B1FF4">
        <w:rPr>
          <w:rFonts w:ascii="Times New Roman" w:hAnsi="Times New Roman" w:cs="Times New Roman"/>
          <w:color w:val="auto"/>
          <w:sz w:val="28"/>
          <w:szCs w:val="28"/>
          <w:shd w:val="clear" w:color="auto" w:fill="FFFFFF"/>
        </w:rPr>
        <w:t xml:space="preserve">,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b/>
          <w:bCs/>
          <w:color w:val="auto"/>
          <w:kern w:val="2"/>
          <w:sz w:val="28"/>
          <w:szCs w:val="28"/>
        </w:rPr>
      </w:pPr>
      <w:r w:rsidRPr="003B1FF4">
        <w:rPr>
          <w:rFonts w:ascii="Times New Roman" w:hAnsi="Times New Roman" w:cs="Times New Roman"/>
          <w:i/>
          <w:iCs/>
          <w:color w:val="auto"/>
          <w:sz w:val="28"/>
          <w:szCs w:val="28"/>
          <w:shd w:val="clear" w:color="auto" w:fill="FFFFFF"/>
        </w:rPr>
        <w:t>учебный предмет</w:t>
      </w:r>
      <w:r w:rsidRPr="003B1FF4">
        <w:rPr>
          <w:rFonts w:ascii="Times New Roman" w:hAnsi="Times New Roman" w:cs="Times New Roman"/>
          <w:color w:val="auto"/>
          <w:sz w:val="28"/>
          <w:szCs w:val="28"/>
          <w:shd w:val="clear" w:color="auto" w:fill="FFFFFF"/>
        </w:rPr>
        <w:t xml:space="preserve"> - </w:t>
      </w:r>
      <w:r w:rsidRPr="003B1FF4">
        <w:rPr>
          <w:rFonts w:ascii="Times New Roman" w:hAnsi="Times New Roman" w:cs="Times New Roman"/>
          <w:b/>
          <w:bCs/>
          <w:color w:val="auto"/>
          <w:kern w:val="2"/>
          <w:sz w:val="28"/>
          <w:szCs w:val="28"/>
        </w:rPr>
        <w:t xml:space="preserve">Материальные технологии /Компьютерные технологии: </w:t>
      </w:r>
    </w:p>
    <w:p w:rsidR="00F65069" w:rsidRPr="003B1FF4" w:rsidRDefault="00C079E3" w:rsidP="000A374A">
      <w:pPr>
        <w:pStyle w:val="ab"/>
        <w:numPr>
          <w:ilvl w:val="0"/>
          <w:numId w:val="23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получение первоначальных представлений о значении труда в жизни человека и общества, о мире профессий;</w:t>
      </w:r>
    </w:p>
    <w:p w:rsidR="00F65069" w:rsidRPr="003B1FF4" w:rsidRDefault="00C079E3" w:rsidP="000A374A">
      <w:pPr>
        <w:pStyle w:val="ab"/>
        <w:numPr>
          <w:ilvl w:val="0"/>
          <w:numId w:val="23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воспитание трудолюбия; </w:t>
      </w:r>
    </w:p>
    <w:p w:rsidR="00F65069" w:rsidRPr="003B1FF4" w:rsidRDefault="00C079E3" w:rsidP="000A374A">
      <w:pPr>
        <w:pStyle w:val="ab"/>
        <w:numPr>
          <w:ilvl w:val="0"/>
          <w:numId w:val="23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усвоение правил техники безопасности;</w:t>
      </w:r>
    </w:p>
    <w:p w:rsidR="00F65069" w:rsidRPr="003B1FF4" w:rsidRDefault="00C079E3" w:rsidP="000A374A">
      <w:pPr>
        <w:pStyle w:val="ab"/>
        <w:numPr>
          <w:ilvl w:val="0"/>
          <w:numId w:val="23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 xml:space="preserve">обучение использованию технических средств, информационных технологий; </w:t>
      </w:r>
    </w:p>
    <w:p w:rsidR="00F65069" w:rsidRPr="003B1FF4" w:rsidRDefault="00C079E3" w:rsidP="000A374A">
      <w:pPr>
        <w:pStyle w:val="ab"/>
        <w:numPr>
          <w:ilvl w:val="0"/>
          <w:numId w:val="23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развитие способностей и интересов обучающихся к использованию предметных и компьютерных технологий в трудовой деятельности; </w:t>
      </w:r>
    </w:p>
    <w:p w:rsidR="00F65069" w:rsidRPr="003B1FF4" w:rsidRDefault="00C079E3" w:rsidP="000A374A">
      <w:pPr>
        <w:pStyle w:val="ab"/>
        <w:numPr>
          <w:ilvl w:val="0"/>
          <w:numId w:val="23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умением адекватно применять доступные компьютерные технологии для решения задач коммуникации, социального и трудового взаимодействия;</w:t>
      </w:r>
    </w:p>
    <w:p w:rsidR="00F65069" w:rsidRPr="003B1FF4" w:rsidRDefault="00C079E3" w:rsidP="000A374A">
      <w:pPr>
        <w:pStyle w:val="ab"/>
        <w:numPr>
          <w:ilvl w:val="0"/>
          <w:numId w:val="23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представлений о свойствах материалов;</w:t>
      </w:r>
    </w:p>
    <w:p w:rsidR="00F65069" w:rsidRPr="003B1FF4" w:rsidRDefault="00C079E3" w:rsidP="000A374A">
      <w:pPr>
        <w:pStyle w:val="ab"/>
        <w:numPr>
          <w:ilvl w:val="0"/>
          <w:numId w:val="24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овладение доступными трудовыми умениями и навыками использования инструментов и обработки различных материалов; </w:t>
      </w:r>
    </w:p>
    <w:p w:rsidR="00F65069" w:rsidRPr="003B1FF4" w:rsidRDefault="00C079E3" w:rsidP="000A374A">
      <w:pPr>
        <w:pStyle w:val="ab"/>
        <w:numPr>
          <w:ilvl w:val="0"/>
          <w:numId w:val="24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усвоение «житейских понятий»; </w:t>
      </w:r>
    </w:p>
    <w:p w:rsidR="00F65069" w:rsidRPr="003B1FF4" w:rsidRDefault="00C079E3" w:rsidP="000A374A">
      <w:pPr>
        <w:pStyle w:val="ab"/>
        <w:numPr>
          <w:ilvl w:val="0"/>
          <w:numId w:val="24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развитие навыков самообслуживания; </w:t>
      </w:r>
    </w:p>
    <w:p w:rsidR="00F65069" w:rsidRPr="003B1FF4" w:rsidRDefault="00C079E3" w:rsidP="000A374A">
      <w:pPr>
        <w:pStyle w:val="ab"/>
        <w:numPr>
          <w:ilvl w:val="0"/>
          <w:numId w:val="24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мотивации и положительного опыта активного использования освоенных технологий и навыков для собственного жизнеобеспечения, социального развития и помощи близким;</w:t>
      </w:r>
    </w:p>
    <w:p w:rsidR="00F65069" w:rsidRPr="003B1FF4" w:rsidRDefault="00C079E3" w:rsidP="000A374A">
      <w:pPr>
        <w:pStyle w:val="ab"/>
        <w:numPr>
          <w:ilvl w:val="0"/>
          <w:numId w:val="24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F65069" w:rsidRPr="003B1FF4" w:rsidRDefault="00C079E3" w:rsidP="000A374A">
      <w:pPr>
        <w:pStyle w:val="ab"/>
        <w:numPr>
          <w:ilvl w:val="0"/>
          <w:numId w:val="24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3B1FF4" w:rsidRDefault="00C079E3" w:rsidP="000A374A">
      <w:pPr>
        <w:pStyle w:val="ab"/>
        <w:numPr>
          <w:ilvl w:val="0"/>
          <w:numId w:val="24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shd w:val="clear" w:color="auto" w:fill="FFFFFF"/>
        </w:rPr>
        <w:t>предметная область</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shd w:val="clear" w:color="auto" w:fill="FFFFFF"/>
        </w:rPr>
        <w:t>Физическая культура,</w:t>
      </w:r>
    </w:p>
    <w:p w:rsidR="00F65069" w:rsidRPr="003B1FF4" w:rsidRDefault="00C079E3" w:rsidP="003B1FF4">
      <w:pPr>
        <w:tabs>
          <w:tab w:val="num" w:pos="993"/>
        </w:tabs>
        <w:spacing w:after="0" w:line="360" w:lineRule="auto"/>
        <w:ind w:firstLine="709"/>
        <w:jc w:val="both"/>
        <w:rPr>
          <w:rFonts w:ascii="Times New Roman" w:hAnsi="Times New Roman" w:cs="Times New Roman"/>
          <w:b/>
          <w:bCs/>
          <w:color w:val="auto"/>
          <w:sz w:val="28"/>
          <w:szCs w:val="28"/>
        </w:rPr>
      </w:pPr>
      <w:r w:rsidRPr="003B1FF4">
        <w:rPr>
          <w:rFonts w:ascii="Times New Roman" w:hAnsi="Times New Roman" w:cs="Times New Roman"/>
          <w:i/>
          <w:iCs/>
          <w:color w:val="auto"/>
          <w:sz w:val="28"/>
          <w:szCs w:val="28"/>
          <w:shd w:val="clear" w:color="auto" w:fill="FFFFFF"/>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shd w:val="clear" w:color="auto" w:fill="FFFFFF"/>
        </w:rPr>
        <w:t>Физкультура:</w:t>
      </w:r>
    </w:p>
    <w:p w:rsidR="00F65069" w:rsidRPr="003B1FF4" w:rsidRDefault="00C079E3" w:rsidP="000A374A">
      <w:pPr>
        <w:pStyle w:val="ab"/>
        <w:numPr>
          <w:ilvl w:val="0"/>
          <w:numId w:val="24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первоначальных представлений о значении физической культуры для укрепления здоровья человека, физического развития;</w:t>
      </w:r>
    </w:p>
    <w:p w:rsidR="00F65069" w:rsidRPr="003B1FF4" w:rsidRDefault="00C079E3" w:rsidP="000A374A">
      <w:pPr>
        <w:pStyle w:val="ab"/>
        <w:numPr>
          <w:ilvl w:val="0"/>
          <w:numId w:val="24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умения следить за своим физическим состоянием, осанкой;</w:t>
      </w:r>
    </w:p>
    <w:p w:rsidR="00F65069" w:rsidRPr="003B1FF4" w:rsidRDefault="00C079E3" w:rsidP="000A374A">
      <w:pPr>
        <w:pStyle w:val="ab"/>
        <w:numPr>
          <w:ilvl w:val="0"/>
          <w:numId w:val="24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color w:val="auto"/>
          <w:sz w:val="28"/>
          <w:szCs w:val="28"/>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3B1FF4">
        <w:rPr>
          <w:rFonts w:ascii="Times New Roman" w:hAnsi="Times New Roman" w:cs="Times New Roman"/>
          <w:b/>
          <w:bCs/>
          <w:i/>
          <w:iCs/>
          <w:color w:val="auto"/>
          <w:sz w:val="28"/>
          <w:szCs w:val="28"/>
        </w:rPr>
        <w:t>коррекционно-развивающее направление.</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pacing w:val="-15"/>
          <w:sz w:val="28"/>
          <w:szCs w:val="28"/>
        </w:rPr>
      </w:pPr>
      <w:r w:rsidRPr="003B1FF4">
        <w:rPr>
          <w:rFonts w:ascii="Times New Roman" w:hAnsi="Times New Roman" w:cs="Times New Roman"/>
          <w:color w:val="auto"/>
          <w:sz w:val="28"/>
          <w:szCs w:val="28"/>
        </w:rPr>
        <w:t>Р</w:t>
      </w:r>
      <w:r w:rsidRPr="003B1FF4">
        <w:rPr>
          <w:rFonts w:ascii="Times New Roman" w:hAnsi="Times New Roman" w:cs="Times New Roman"/>
          <w:color w:val="auto"/>
          <w:spacing w:val="-15"/>
          <w:sz w:val="28"/>
          <w:szCs w:val="28"/>
        </w:rPr>
        <w:t xml:space="preserve">езультаты освоения </w:t>
      </w:r>
      <w:r w:rsidRPr="003B1FF4">
        <w:rPr>
          <w:rFonts w:ascii="Times New Roman" w:hAnsi="Times New Roman" w:cs="Times New Roman"/>
          <w:color w:val="auto"/>
          <w:sz w:val="28"/>
          <w:szCs w:val="28"/>
        </w:rPr>
        <w:t>коррекционно-развивающей области</w:t>
      </w:r>
      <w:r w:rsidRPr="003B1FF4">
        <w:rPr>
          <w:rFonts w:ascii="Times New Roman" w:hAnsi="Times New Roman" w:cs="Times New Roman"/>
          <w:color w:val="auto"/>
          <w:spacing w:val="-15"/>
          <w:sz w:val="28"/>
          <w:szCs w:val="28"/>
        </w:rPr>
        <w:t xml:space="preserve"> адаптированной основной образовательной программы начального общего образования  включают: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b/>
          <w:bCs/>
          <w:i/>
          <w:iCs/>
          <w:color w:val="auto"/>
          <w:kern w:val="2"/>
          <w:sz w:val="28"/>
          <w:szCs w:val="28"/>
        </w:rPr>
      </w:pPr>
      <w:r w:rsidRPr="003B1FF4">
        <w:rPr>
          <w:rFonts w:ascii="Times New Roman" w:hAnsi="Times New Roman" w:cs="Times New Roman"/>
          <w:i/>
          <w:iCs/>
          <w:color w:val="auto"/>
          <w:kern w:val="2"/>
          <w:sz w:val="28"/>
          <w:szCs w:val="28"/>
        </w:rPr>
        <w:t>учебный предмет</w:t>
      </w:r>
      <w:r w:rsidRPr="003B1FF4">
        <w:rPr>
          <w:rFonts w:ascii="Times New Roman" w:hAnsi="Times New Roman" w:cs="Times New Roman"/>
          <w:b/>
          <w:bCs/>
          <w:i/>
          <w:iCs/>
          <w:color w:val="auto"/>
          <w:kern w:val="2"/>
          <w:sz w:val="28"/>
          <w:szCs w:val="28"/>
        </w:rPr>
        <w:t xml:space="preserve"> - </w:t>
      </w:r>
      <w:r w:rsidRPr="003B1FF4">
        <w:rPr>
          <w:rFonts w:ascii="Times New Roman" w:hAnsi="Times New Roman" w:cs="Times New Roman"/>
          <w:b/>
          <w:bCs/>
          <w:color w:val="auto"/>
          <w:kern w:val="2"/>
          <w:sz w:val="28"/>
          <w:szCs w:val="28"/>
        </w:rPr>
        <w:t xml:space="preserve">Формирование речевого слуха и произносительной стороны устной речи </w:t>
      </w:r>
      <w:r w:rsidRPr="003B1FF4">
        <w:rPr>
          <w:rFonts w:ascii="Times New Roman" w:hAnsi="Times New Roman" w:cs="Times New Roman"/>
          <w:color w:val="auto"/>
          <w:kern w:val="2"/>
          <w:sz w:val="28"/>
          <w:szCs w:val="28"/>
        </w:rPr>
        <w:t>(индивидуальные занятия)</w:t>
      </w:r>
      <w:r w:rsidRPr="003B1FF4">
        <w:rPr>
          <w:rFonts w:ascii="Times New Roman" w:hAnsi="Times New Roman" w:cs="Times New Roman"/>
          <w:b/>
          <w:bCs/>
          <w:color w:val="auto"/>
          <w:kern w:val="2"/>
          <w:sz w:val="28"/>
          <w:szCs w:val="28"/>
        </w:rPr>
        <w:t>:</w:t>
      </w:r>
    </w:p>
    <w:p w:rsidR="00F65069" w:rsidRPr="003B1FF4" w:rsidRDefault="00C079E3" w:rsidP="000A374A">
      <w:pPr>
        <w:pStyle w:val="ab"/>
        <w:numPr>
          <w:ilvl w:val="0"/>
          <w:numId w:val="25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F65069" w:rsidRPr="003B1FF4" w:rsidRDefault="00C079E3" w:rsidP="000A374A">
      <w:pPr>
        <w:pStyle w:val="ab"/>
        <w:numPr>
          <w:ilvl w:val="0"/>
          <w:numId w:val="25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F65069" w:rsidRPr="003B1FF4" w:rsidRDefault="00C079E3" w:rsidP="000A374A">
      <w:pPr>
        <w:pStyle w:val="ab"/>
        <w:numPr>
          <w:ilvl w:val="0"/>
          <w:numId w:val="25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восприятие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65069" w:rsidRPr="003B1FF4" w:rsidRDefault="00C079E3" w:rsidP="000A374A">
      <w:pPr>
        <w:pStyle w:val="ab"/>
        <w:numPr>
          <w:ilvl w:val="0"/>
          <w:numId w:val="25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w:t>
      </w:r>
    </w:p>
    <w:p w:rsidR="00F65069" w:rsidRPr="003B1FF4" w:rsidRDefault="00C079E3" w:rsidP="000A374A">
      <w:pPr>
        <w:pStyle w:val="ab"/>
        <w:numPr>
          <w:ilvl w:val="0"/>
          <w:numId w:val="25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произнесение речевого материала достаточно внятно, естественно и эмоционально, используя в речевом общении естественные невербальные </w:t>
      </w:r>
      <w:r w:rsidRPr="003B1FF4">
        <w:rPr>
          <w:rFonts w:ascii="Times New Roman" w:hAnsi="Times New Roman" w:cs="Times New Roman"/>
          <w:color w:val="auto"/>
          <w:sz w:val="28"/>
          <w:szCs w:val="28"/>
        </w:rPr>
        <w:lastRenderedPageBreak/>
        <w:t xml:space="preserve">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w:t>
      </w:r>
    </w:p>
    <w:p w:rsidR="00F65069" w:rsidRPr="003B1FF4" w:rsidRDefault="00C079E3" w:rsidP="000A374A">
      <w:pPr>
        <w:pStyle w:val="ab"/>
        <w:numPr>
          <w:ilvl w:val="0"/>
          <w:numId w:val="25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желание и умения вступать в устную коммуникацию с детьми и взрослыми; реализация навыков речевого поведения (с соблюдением элементарных правил речевого этикета).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kern w:val="2"/>
          <w:sz w:val="28"/>
          <w:szCs w:val="28"/>
        </w:rPr>
      </w:pPr>
      <w:r w:rsidRPr="003B1FF4">
        <w:rPr>
          <w:rFonts w:ascii="Times New Roman" w:hAnsi="Times New Roman" w:cs="Times New Roman"/>
          <w:i/>
          <w:iCs/>
          <w:color w:val="auto"/>
          <w:kern w:val="2"/>
          <w:sz w:val="28"/>
          <w:szCs w:val="28"/>
        </w:rPr>
        <w:t>Учебный предмет</w:t>
      </w:r>
      <w:r w:rsidRPr="003B1FF4">
        <w:rPr>
          <w:rFonts w:ascii="Times New Roman" w:hAnsi="Times New Roman" w:cs="Times New Roman"/>
          <w:b/>
          <w:bCs/>
          <w:color w:val="auto"/>
          <w:kern w:val="2"/>
          <w:sz w:val="28"/>
          <w:szCs w:val="28"/>
        </w:rPr>
        <w:t>- Музыкально-ритмические занятия (фронтальные занятия):</w:t>
      </w:r>
    </w:p>
    <w:p w:rsidR="00F65069" w:rsidRPr="003B1FF4" w:rsidRDefault="00C079E3" w:rsidP="000A374A">
      <w:pPr>
        <w:pStyle w:val="ab"/>
        <w:numPr>
          <w:ilvl w:val="0"/>
          <w:numId w:val="25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приобщение к эстетической деятельности, связанной с музыкальным искусством;</w:t>
      </w:r>
    </w:p>
    <w:p w:rsidR="00F65069" w:rsidRPr="003B1FF4" w:rsidRDefault="00C079E3" w:rsidP="000A374A">
      <w:pPr>
        <w:pStyle w:val="ab"/>
        <w:numPr>
          <w:ilvl w:val="0"/>
          <w:numId w:val="25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эмоциональное восприятие музыки (в исполнении учителя, в аудиозаписи  и видеозаписи); </w:t>
      </w:r>
    </w:p>
    <w:p w:rsidR="00F65069" w:rsidRPr="003B1FF4" w:rsidRDefault="00C079E3" w:rsidP="000A374A">
      <w:pPr>
        <w:pStyle w:val="ab"/>
        <w:numPr>
          <w:ilvl w:val="0"/>
          <w:numId w:val="25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w:t>
      </w:r>
    </w:p>
    <w:p w:rsidR="00F65069" w:rsidRPr="003B1FF4" w:rsidRDefault="00C079E3" w:rsidP="000A374A">
      <w:pPr>
        <w:pStyle w:val="ab"/>
        <w:numPr>
          <w:ilvl w:val="0"/>
          <w:numId w:val="25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w:t>
      </w:r>
    </w:p>
    <w:p w:rsidR="00F65069" w:rsidRPr="003B1FF4" w:rsidRDefault="00C079E3" w:rsidP="000A374A">
      <w:pPr>
        <w:pStyle w:val="ab"/>
        <w:numPr>
          <w:ilvl w:val="0"/>
          <w:numId w:val="26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знание названий прослушиваемых произведений, фамилий композиторов, названия музыкальных инструментов; </w:t>
      </w:r>
    </w:p>
    <w:p w:rsidR="00F65069" w:rsidRPr="003B1FF4" w:rsidRDefault="00C079E3" w:rsidP="000A374A">
      <w:pPr>
        <w:pStyle w:val="ab"/>
        <w:numPr>
          <w:ilvl w:val="0"/>
          <w:numId w:val="26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выразительное, правильное исполнение под музыку несложных композиций народных, современных и бальных танцев, овладение элементами музыкально – пластической импровизации;</w:t>
      </w:r>
    </w:p>
    <w:p w:rsidR="00F65069" w:rsidRPr="003B1FF4" w:rsidRDefault="00C079E3" w:rsidP="000A374A">
      <w:pPr>
        <w:pStyle w:val="ab"/>
        <w:numPr>
          <w:ilvl w:val="0"/>
          <w:numId w:val="26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F65069" w:rsidRPr="003B1FF4" w:rsidRDefault="00C079E3" w:rsidP="000A374A">
      <w:pPr>
        <w:pStyle w:val="ab"/>
        <w:numPr>
          <w:ilvl w:val="0"/>
          <w:numId w:val="26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F65069" w:rsidRPr="003B1FF4" w:rsidRDefault="00C079E3" w:rsidP="000A374A">
      <w:pPr>
        <w:pStyle w:val="ab"/>
        <w:numPr>
          <w:ilvl w:val="0"/>
          <w:numId w:val="26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проявление творческих способностей в музыкально – ритмической деятельности; </w:t>
      </w:r>
    </w:p>
    <w:p w:rsidR="00F65069" w:rsidRPr="003B1FF4" w:rsidRDefault="00C079E3" w:rsidP="000A374A">
      <w:pPr>
        <w:pStyle w:val="ab"/>
        <w:numPr>
          <w:ilvl w:val="0"/>
          <w:numId w:val="26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w:t>
      </w:r>
    </w:p>
    <w:p w:rsidR="00F65069" w:rsidRPr="003B1FF4" w:rsidRDefault="00C079E3" w:rsidP="000A374A">
      <w:pPr>
        <w:pStyle w:val="ab"/>
        <w:numPr>
          <w:ilvl w:val="0"/>
          <w:numId w:val="26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F65069" w:rsidRPr="003B1FF4" w:rsidRDefault="00C079E3" w:rsidP="000A374A">
      <w:pPr>
        <w:pStyle w:val="ab"/>
        <w:numPr>
          <w:ilvl w:val="0"/>
          <w:numId w:val="26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rPr>
        <w:t>Развитие слухового восприятия и техника речи (фронтальные занятия)</w:t>
      </w:r>
      <w:r w:rsidRPr="003B1FF4">
        <w:rPr>
          <w:rFonts w:ascii="Times New Roman" w:hAnsi="Times New Roman" w:cs="Times New Roman"/>
          <w:color w:val="auto"/>
          <w:sz w:val="28"/>
          <w:szCs w:val="28"/>
        </w:rPr>
        <w:t xml:space="preserve">: </w:t>
      </w:r>
    </w:p>
    <w:p w:rsidR="00F65069" w:rsidRPr="003B1FF4" w:rsidRDefault="00C079E3" w:rsidP="000A374A">
      <w:pPr>
        <w:pStyle w:val="ab"/>
        <w:numPr>
          <w:ilvl w:val="0"/>
          <w:numId w:val="26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3B1FF4" w:rsidRDefault="00C079E3" w:rsidP="000A374A">
      <w:pPr>
        <w:pStyle w:val="ab"/>
        <w:numPr>
          <w:ilvl w:val="0"/>
          <w:numId w:val="26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w:t>
      </w:r>
    </w:p>
    <w:p w:rsidR="00F65069" w:rsidRPr="003B1FF4" w:rsidRDefault="00C079E3" w:rsidP="000A374A">
      <w:pPr>
        <w:pStyle w:val="ab"/>
        <w:numPr>
          <w:ilvl w:val="0"/>
          <w:numId w:val="27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соблюдение орфоэпических правил самостоятельно, по графическому знаку, по подражанию речи учителя; реализация в самостоятельной речи сформированных речевых навыков, соблюдение элементарных правил речевого этикета;</w:t>
      </w:r>
    </w:p>
    <w:p w:rsidR="00F65069" w:rsidRPr="003B1FF4" w:rsidRDefault="00C079E3" w:rsidP="000A374A">
      <w:pPr>
        <w:pStyle w:val="ab"/>
        <w:numPr>
          <w:ilvl w:val="0"/>
          <w:numId w:val="27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w:t>
      </w:r>
    </w:p>
    <w:p w:rsidR="00F65069" w:rsidRPr="003B1FF4" w:rsidRDefault="00C079E3" w:rsidP="000A374A">
      <w:pPr>
        <w:pStyle w:val="ab"/>
        <w:numPr>
          <w:ilvl w:val="0"/>
          <w:numId w:val="27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rPr>
        <w:t>Социально – бытовая ориентировка</w:t>
      </w:r>
      <w:r w:rsidRPr="003B1FF4">
        <w:rPr>
          <w:rFonts w:ascii="Times New Roman" w:hAnsi="Times New Roman" w:cs="Times New Roman"/>
          <w:color w:val="auto"/>
          <w:sz w:val="28"/>
          <w:szCs w:val="28"/>
        </w:rPr>
        <w:t xml:space="preserve"> (фронтальные занятия): </w:t>
      </w:r>
    </w:p>
    <w:p w:rsidR="00F65069" w:rsidRPr="003B1FF4" w:rsidRDefault="00C079E3" w:rsidP="000A374A">
      <w:pPr>
        <w:pStyle w:val="ab"/>
        <w:numPr>
          <w:ilvl w:val="0"/>
          <w:numId w:val="27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информацией о себе, своей семье, ближайшем социальном окружении;</w:t>
      </w:r>
    </w:p>
    <w:p w:rsidR="00F65069" w:rsidRPr="003B1FF4" w:rsidRDefault="00C079E3" w:rsidP="000A374A">
      <w:pPr>
        <w:pStyle w:val="ab"/>
        <w:numPr>
          <w:ilvl w:val="0"/>
          <w:numId w:val="27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становление гражданской идентичности, развитие патриотических чувств;</w:t>
      </w:r>
    </w:p>
    <w:p w:rsidR="00F65069" w:rsidRPr="003B1FF4" w:rsidRDefault="00C079E3" w:rsidP="000A374A">
      <w:pPr>
        <w:pStyle w:val="ab"/>
        <w:numPr>
          <w:ilvl w:val="0"/>
          <w:numId w:val="27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элементарными морально-этическими представлениями, их реализация в различных видах деятельности;</w:t>
      </w:r>
    </w:p>
    <w:p w:rsidR="00F65069" w:rsidRPr="003B1FF4" w:rsidRDefault="00C079E3" w:rsidP="000A374A">
      <w:pPr>
        <w:pStyle w:val="ab"/>
        <w:numPr>
          <w:ilvl w:val="0"/>
          <w:numId w:val="27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самостоятельности при решении задач, связанных с обеспечением жизнедеятельности, в том числе самообслуживанием, помощи близким;</w:t>
      </w:r>
    </w:p>
    <w:p w:rsidR="00F65069" w:rsidRPr="003B1FF4" w:rsidRDefault="00C079E3" w:rsidP="000A374A">
      <w:pPr>
        <w:pStyle w:val="ab"/>
        <w:numPr>
          <w:ilvl w:val="0"/>
          <w:numId w:val="27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lastRenderedPageBreak/>
        <w:t>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w:t>
      </w:r>
    </w:p>
    <w:p w:rsidR="00F65069" w:rsidRPr="003B1FF4" w:rsidRDefault="00C079E3" w:rsidP="000A374A">
      <w:pPr>
        <w:pStyle w:val="ab"/>
        <w:numPr>
          <w:ilvl w:val="0"/>
          <w:numId w:val="27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собственных возможностей и ограничений жизнедеятельности в связи с нарушениями слуха;</w:t>
      </w:r>
    </w:p>
    <w:p w:rsidR="00F65069" w:rsidRPr="003B1FF4" w:rsidRDefault="00C079E3" w:rsidP="000A374A">
      <w:pPr>
        <w:pStyle w:val="ab"/>
        <w:numPr>
          <w:ilvl w:val="0"/>
          <w:numId w:val="27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w:t>
      </w:r>
    </w:p>
    <w:p w:rsidR="00F65069" w:rsidRPr="003B1FF4" w:rsidRDefault="00C079E3" w:rsidP="000A374A">
      <w:pPr>
        <w:pStyle w:val="ab"/>
        <w:numPr>
          <w:ilvl w:val="0"/>
          <w:numId w:val="28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осуществление взаимодействия с детьми и взрослыми на основе толерантности, взаимного уважения; </w:t>
      </w:r>
    </w:p>
    <w:p w:rsidR="00F65069" w:rsidRPr="003B1FF4" w:rsidRDefault="00C079E3" w:rsidP="000A374A">
      <w:pPr>
        <w:pStyle w:val="ab"/>
        <w:numPr>
          <w:ilvl w:val="0"/>
          <w:numId w:val="28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65069" w:rsidRPr="003B1FF4" w:rsidRDefault="00C079E3" w:rsidP="000A374A">
      <w:pPr>
        <w:pStyle w:val="ab"/>
        <w:numPr>
          <w:ilvl w:val="0"/>
          <w:numId w:val="28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речевым поведением; овладение элементарными нормами речевого этикета;</w:t>
      </w:r>
    </w:p>
    <w:p w:rsidR="00F65069" w:rsidRPr="003B1FF4" w:rsidRDefault="00C079E3" w:rsidP="000A374A">
      <w:pPr>
        <w:pStyle w:val="ab"/>
        <w:numPr>
          <w:ilvl w:val="0"/>
          <w:numId w:val="28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p w:rsidR="00F65069" w:rsidRPr="003D789D" w:rsidRDefault="00C079E3" w:rsidP="003B1FF4">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47" w:name="_Toc432958042"/>
      <w:bookmarkStart w:id="48" w:name="_Toc432960466"/>
      <w:bookmarkStart w:id="49" w:name="_Toc433014091"/>
      <w:r w:rsidRPr="003D789D">
        <w:rPr>
          <w:rFonts w:ascii="Times New Roman"/>
          <w:b/>
          <w:bCs/>
          <w:color w:val="auto"/>
          <w:sz w:val="28"/>
          <w:szCs w:val="28"/>
        </w:rPr>
        <w:t xml:space="preserve">3.1.3.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47"/>
      <w:bookmarkEnd w:id="48"/>
      <w:bookmarkEnd w:id="49"/>
    </w:p>
    <w:p w:rsidR="00F65069" w:rsidRPr="00321FC2" w:rsidRDefault="00C079E3" w:rsidP="00321FC2">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Система оценки достижения глухими обучающимися планируемых результатов освоения АООП НОО должна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F65069" w:rsidRPr="00321FC2" w:rsidRDefault="00C079E3" w:rsidP="00321FC2">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lastRenderedPageBreak/>
        <w:t xml:space="preserve">Система оценки достижения обучающимися планируемых результатов освоения АООП НОО предусматривает оценку достижения ими планируемых результатов освоения программы коррекционной работы. </w:t>
      </w:r>
    </w:p>
    <w:p w:rsidR="00F65069" w:rsidRPr="00321FC2" w:rsidRDefault="00C079E3" w:rsidP="00321FC2">
      <w:pPr>
        <w:pStyle w:val="14TexstOSNOVA1012"/>
        <w:spacing w:line="360" w:lineRule="auto"/>
        <w:ind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времени нецелесообразна, т.к. темп освоения содержания начального основного образования обучающимися с нарушениями слуха может быть разным. </w:t>
      </w:r>
    </w:p>
    <w:p w:rsidR="00F65069" w:rsidRPr="00321FC2" w:rsidRDefault="00C079E3" w:rsidP="00321FC2">
      <w:pPr>
        <w:pStyle w:val="14TexstOSNOVA1012"/>
        <w:spacing w:line="360" w:lineRule="auto"/>
        <w:ind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pacing w:val="2"/>
          <w:sz w:val="28"/>
          <w:szCs w:val="28"/>
        </w:rPr>
        <w:t>Система оценки достижения глухими обучающимися планируемых результатов освоения АООП НОО призвана решить следующие задачи:</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образовательного учреждения;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жизненной компетенции. </w:t>
      </w:r>
    </w:p>
    <w:p w:rsidR="00F65069" w:rsidRPr="00321FC2" w:rsidRDefault="00C079E3" w:rsidP="00321FC2">
      <w:pPr>
        <w:pStyle w:val="af0"/>
        <w:spacing w:line="360" w:lineRule="auto"/>
        <w:ind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Достижение личностных результатов обеспечивается в ходе реализации всех компонентов образовательного процесса, включая внеурочную деятель</w:t>
      </w:r>
      <w:r w:rsidRPr="00321FC2">
        <w:rPr>
          <w:rFonts w:ascii="Times New Roman" w:hAnsi="Times New Roman" w:cs="Times New Roman"/>
          <w:color w:val="auto"/>
          <w:spacing w:val="-4"/>
          <w:sz w:val="28"/>
          <w:szCs w:val="28"/>
        </w:rPr>
        <w:lastRenderedPageBreak/>
        <w:t xml:space="preserve">ность, реализуемую образовательной организацией и семьёй. </w:t>
      </w:r>
      <w:r w:rsidRPr="00321FC2">
        <w:rPr>
          <w:rFonts w:ascii="Times New Roman" w:hAnsi="Times New Roman" w:cs="Times New Roman"/>
          <w:color w:val="auto"/>
          <w:sz w:val="28"/>
          <w:szCs w:val="28"/>
        </w:rPr>
        <w:t xml:space="preserve">Основное содержание оценки личностных результатов на </w:t>
      </w:r>
      <w:r w:rsidRPr="00321FC2">
        <w:rPr>
          <w:rFonts w:ascii="Times New Roman" w:hAnsi="Times New Roman" w:cs="Times New Roman"/>
          <w:color w:val="auto"/>
          <w:spacing w:val="2"/>
          <w:sz w:val="28"/>
          <w:szCs w:val="28"/>
        </w:rPr>
        <w:t>ступени начального общего образования строится с учетом</w:t>
      </w:r>
      <w:r w:rsidRPr="00321FC2">
        <w:rPr>
          <w:rFonts w:ascii="Times New Roman" w:hAnsi="Times New Roman" w:cs="Times New Roman"/>
          <w:color w:val="auto"/>
          <w:sz w:val="28"/>
          <w:szCs w:val="28"/>
        </w:rPr>
        <w:t>:</w:t>
      </w:r>
    </w:p>
    <w:p w:rsidR="00F65069" w:rsidRPr="00321FC2" w:rsidRDefault="00C079E3" w:rsidP="000A374A">
      <w:pPr>
        <w:pStyle w:val="af1"/>
        <w:numPr>
          <w:ilvl w:val="0"/>
          <w:numId w:val="284"/>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2"/>
          <w:sz w:val="28"/>
          <w:szCs w:val="28"/>
        </w:rPr>
        <w:t xml:space="preserve">сформированности внутренней позиции обучающегося, </w:t>
      </w:r>
      <w:r w:rsidRPr="00321FC2">
        <w:rPr>
          <w:rFonts w:ascii="Times New Roman" w:hAnsi="Times New Roman" w:cs="Times New Roman"/>
          <w:color w:val="auto"/>
          <w:sz w:val="28"/>
          <w:szCs w:val="28"/>
        </w:rPr>
        <w:t xml:space="preserve">которая находит отражение в эмоционально - положительном </w:t>
      </w:r>
      <w:r w:rsidRPr="00321FC2">
        <w:rPr>
          <w:rFonts w:ascii="Times New Roman" w:hAnsi="Times New Roman" w:cs="Times New Roman"/>
          <w:color w:val="auto"/>
          <w:spacing w:val="2"/>
          <w:sz w:val="28"/>
          <w:szCs w:val="28"/>
        </w:rPr>
        <w:t xml:space="preserve">отношении к образовательной организации, ориентации на содержательные моменты образовательного </w:t>
      </w:r>
      <w:r w:rsidRPr="00321FC2">
        <w:rPr>
          <w:rFonts w:ascii="Times New Roman" w:hAnsi="Times New Roman" w:cs="Times New Roman"/>
          <w:color w:val="auto"/>
          <w:sz w:val="28"/>
          <w:szCs w:val="28"/>
        </w:rPr>
        <w:t xml:space="preserve">процесса (уроки, познание нового, овладение умениями и </w:t>
      </w:r>
      <w:r w:rsidRPr="00321FC2">
        <w:rPr>
          <w:rFonts w:ascii="Times New Roman" w:hAnsi="Times New Roman" w:cs="Times New Roman"/>
          <w:color w:val="auto"/>
          <w:spacing w:val="2"/>
          <w:sz w:val="28"/>
          <w:szCs w:val="28"/>
        </w:rPr>
        <w:t xml:space="preserve">новыми компетенциями, характер учебного сотрудничества </w:t>
      </w:r>
      <w:r w:rsidRPr="00321FC2">
        <w:rPr>
          <w:rFonts w:ascii="Times New Roman" w:hAnsi="Times New Roman" w:cs="Times New Roman"/>
          <w:color w:val="auto"/>
          <w:sz w:val="28"/>
          <w:szCs w:val="28"/>
        </w:rPr>
        <w:t>с учителем и одноклассниками), правильного поведения обучающегося;</w:t>
      </w:r>
    </w:p>
    <w:p w:rsidR="00F65069" w:rsidRPr="00321FC2" w:rsidRDefault="00C079E3" w:rsidP="000A374A">
      <w:pPr>
        <w:pStyle w:val="af1"/>
        <w:numPr>
          <w:ilvl w:val="0"/>
          <w:numId w:val="285"/>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 xml:space="preserve">сформированности основ гражданской идентичности, </w:t>
      </w:r>
      <w:r w:rsidRPr="00321FC2">
        <w:rPr>
          <w:rFonts w:ascii="Times New Roman" w:hAnsi="Times New Roman" w:cs="Times New Roman"/>
          <w:color w:val="auto"/>
          <w:sz w:val="28"/>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65069" w:rsidRPr="00321FC2" w:rsidRDefault="00C079E3" w:rsidP="000A374A">
      <w:pPr>
        <w:pStyle w:val="af1"/>
        <w:numPr>
          <w:ilvl w:val="0"/>
          <w:numId w:val="286"/>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z w:val="28"/>
          <w:szCs w:val="28"/>
        </w:rPr>
        <w:t>сформированности самооценки, включая осознание сво</w:t>
      </w:r>
      <w:r w:rsidRPr="00321FC2">
        <w:rPr>
          <w:rFonts w:ascii="Times New Roman" w:hAnsi="Times New Roman" w:cs="Times New Roman"/>
          <w:color w:val="auto"/>
          <w:spacing w:val="2"/>
          <w:sz w:val="28"/>
          <w:szCs w:val="28"/>
        </w:rPr>
        <w:t xml:space="preserve">их возможностей в обучении, способности адекватно судить </w:t>
      </w:r>
      <w:r w:rsidRPr="00321FC2">
        <w:rPr>
          <w:rFonts w:ascii="Times New Roman" w:hAnsi="Times New Roman" w:cs="Times New Roman"/>
          <w:color w:val="auto"/>
          <w:sz w:val="28"/>
          <w:szCs w:val="28"/>
        </w:rPr>
        <w:t xml:space="preserve">о причинах своего успеха / неуспеха в учении; умения видеть </w:t>
      </w:r>
      <w:r w:rsidRPr="00321FC2">
        <w:rPr>
          <w:rFonts w:ascii="Times New Roman" w:hAnsi="Times New Roman" w:cs="Times New Roman"/>
          <w:color w:val="auto"/>
          <w:spacing w:val="2"/>
          <w:sz w:val="28"/>
          <w:szCs w:val="28"/>
        </w:rPr>
        <w:t xml:space="preserve">свои достоинства и недостатки, уважать себя и верить в </w:t>
      </w:r>
      <w:r w:rsidRPr="00321FC2">
        <w:rPr>
          <w:rFonts w:ascii="Times New Roman" w:hAnsi="Times New Roman" w:cs="Times New Roman"/>
          <w:color w:val="auto"/>
          <w:sz w:val="28"/>
          <w:szCs w:val="28"/>
        </w:rPr>
        <w:t>успех;</w:t>
      </w:r>
    </w:p>
    <w:p w:rsidR="00F65069" w:rsidRPr="00321FC2" w:rsidRDefault="00C079E3" w:rsidP="000A374A">
      <w:pPr>
        <w:pStyle w:val="af1"/>
        <w:numPr>
          <w:ilvl w:val="0"/>
          <w:numId w:val="287"/>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сформированности мотивации учебной деятельности, вклю</w:t>
      </w:r>
      <w:r w:rsidRPr="00321FC2">
        <w:rPr>
          <w:rFonts w:ascii="Times New Roman" w:hAnsi="Times New Roman" w:cs="Times New Roman"/>
          <w:color w:val="auto"/>
          <w:sz w:val="28"/>
          <w:szCs w:val="28"/>
        </w:rPr>
        <w:t>чая социальные, учебно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F65069" w:rsidRPr="00321FC2" w:rsidRDefault="00C079E3" w:rsidP="000A374A">
      <w:pPr>
        <w:pStyle w:val="af1"/>
        <w:numPr>
          <w:ilvl w:val="0"/>
          <w:numId w:val="288"/>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2"/>
          <w:sz w:val="28"/>
          <w:szCs w:val="28"/>
        </w:rPr>
        <w:t>знания нравственных  норм и сформированности мораль</w:t>
      </w:r>
      <w:r w:rsidRPr="00321FC2">
        <w:rPr>
          <w:rFonts w:ascii="Times New Roman" w:hAnsi="Times New Roman" w:cs="Times New Roman"/>
          <w:color w:val="auto"/>
          <w:sz w:val="28"/>
          <w:szCs w:val="28"/>
        </w:rPr>
        <w:t xml:space="preserve">но  этических суждений, способности к решению моральных </w:t>
      </w:r>
      <w:r w:rsidRPr="00321FC2">
        <w:rPr>
          <w:rFonts w:ascii="Times New Roman" w:hAnsi="Times New Roman" w:cs="Times New Roman"/>
          <w:color w:val="auto"/>
          <w:spacing w:val="2"/>
          <w:sz w:val="28"/>
          <w:szCs w:val="28"/>
        </w:rPr>
        <w:t xml:space="preserve">проблем на основе децентрации (координации различных </w:t>
      </w:r>
      <w:r w:rsidRPr="00321FC2">
        <w:rPr>
          <w:rFonts w:ascii="Times New Roman" w:hAnsi="Times New Roman" w:cs="Times New Roman"/>
          <w:color w:val="auto"/>
          <w:sz w:val="28"/>
          <w:szCs w:val="28"/>
        </w:rPr>
        <w:t>точек зрения на решение моральной дилеммы); способности к оценке своих поступков и действий других людей с точки зрения соблюдения/нарушения нравственных норм;</w:t>
      </w:r>
    </w:p>
    <w:p w:rsidR="00F65069" w:rsidRPr="00321FC2" w:rsidRDefault="00C079E3" w:rsidP="000A374A">
      <w:pPr>
        <w:pStyle w:val="14TexstOSNOVA1012"/>
        <w:numPr>
          <w:ilvl w:val="0"/>
          <w:numId w:val="289"/>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развития у обучающегося адекватных представлений о его собственных возможностях и ограничениях, о насущно необходимом жизнеобеспече</w:t>
      </w:r>
      <w:r w:rsidRPr="00321FC2">
        <w:rPr>
          <w:rFonts w:ascii="Times New Roman" w:hAnsi="Times New Roman" w:cs="Times New Roman"/>
          <w:color w:val="auto"/>
          <w:sz w:val="28"/>
          <w:szCs w:val="28"/>
        </w:rPr>
        <w:lastRenderedPageBreak/>
        <w:t>нии, способности вступать в коммуникацию со взрослыми и детьми по вопросам создания специальных условий для пребывания в школе, своих нуждах и правах в организации обучения;</w:t>
      </w:r>
    </w:p>
    <w:p w:rsidR="00F65069" w:rsidRPr="00321FC2" w:rsidRDefault="00C079E3" w:rsidP="000A374A">
      <w:pPr>
        <w:pStyle w:val="14TexstOSNOVA1012"/>
        <w:numPr>
          <w:ilvl w:val="0"/>
          <w:numId w:val="290"/>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овладения социально-бытовыми умениями, используемыми в повседневной жизни;</w:t>
      </w:r>
    </w:p>
    <w:p w:rsidR="00F65069" w:rsidRPr="00321FC2" w:rsidRDefault="00C079E3" w:rsidP="000A374A">
      <w:pPr>
        <w:pStyle w:val="14TexstOSNOVA1012"/>
        <w:numPr>
          <w:ilvl w:val="0"/>
          <w:numId w:val="291"/>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овладения навыками коммуникации, включая слухозрительное восприятие и достаточно внятное (понятное окружающим) воспроизведение устной речи;</w:t>
      </w:r>
    </w:p>
    <w:p w:rsidR="00F65069" w:rsidRPr="00321FC2" w:rsidRDefault="00C079E3" w:rsidP="000A374A">
      <w:pPr>
        <w:pStyle w:val="14TexstOSNOVA1012"/>
        <w:numPr>
          <w:ilvl w:val="0"/>
          <w:numId w:val="292"/>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дифференциации и осмысления картины мира и её временно-пространственной организации;</w:t>
      </w:r>
    </w:p>
    <w:p w:rsidR="00F65069" w:rsidRPr="00321FC2" w:rsidRDefault="00C079E3" w:rsidP="000A374A">
      <w:pPr>
        <w:pStyle w:val="14TexstOSNOVA1012"/>
        <w:numPr>
          <w:ilvl w:val="0"/>
          <w:numId w:val="293"/>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осмысления обучающимся своего социального окружения и освоение соответствующих возрасту системы ценностей и социальных ролей;</w:t>
      </w:r>
    </w:p>
    <w:p w:rsidR="00F65069" w:rsidRPr="00321FC2" w:rsidRDefault="00C079E3" w:rsidP="000A374A">
      <w:pPr>
        <w:pStyle w:val="14TexstOSNOVA1012"/>
        <w:numPr>
          <w:ilvl w:val="0"/>
          <w:numId w:val="294"/>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сформированности внутренней позиции к самостоятельности, активности и мобильности.</w:t>
      </w:r>
    </w:p>
    <w:p w:rsidR="00F65069" w:rsidRPr="00321FC2" w:rsidRDefault="00C079E3" w:rsidP="00321FC2">
      <w:pPr>
        <w:pStyle w:val="af1"/>
        <w:spacing w:line="360" w:lineRule="auto"/>
        <w:ind w:firstLine="709"/>
        <w:rPr>
          <w:rFonts w:ascii="Times New Roman" w:hAnsi="Times New Roman" w:cs="Times New Roman"/>
          <w:color w:val="auto"/>
          <w:sz w:val="28"/>
          <w:szCs w:val="28"/>
        </w:rPr>
      </w:pPr>
      <w:r w:rsidRPr="00321FC2">
        <w:rPr>
          <w:rFonts w:ascii="Times New Roman" w:hAnsi="Times New Roman" w:cs="Times New Roman"/>
          <w:color w:val="auto"/>
          <w:sz w:val="28"/>
          <w:szCs w:val="28"/>
        </w:rPr>
        <w:t xml:space="preserve">Личностные результаты глухих обучающихся начальной школы не подлежат итоговой оценке. Формирование и достижение указанных выше личностных результатов - задача образовательной организации. Оценка личностных результатовпредполагает, прежде всего, оценкупродвижения обучающегося в овладении жизненными компетенциями, которые составляют основу этой группы результатов по отношению к глухим детям. </w:t>
      </w:r>
    </w:p>
    <w:p w:rsidR="00F65069" w:rsidRPr="00321FC2" w:rsidRDefault="00C079E3" w:rsidP="00321FC2">
      <w:pPr>
        <w:spacing w:after="0" w:line="360" w:lineRule="auto"/>
        <w:ind w:firstLine="709"/>
        <w:jc w:val="both"/>
        <w:rPr>
          <w:rFonts w:ascii="Times New Roman" w:hAnsi="Times New Roman" w:cs="Times New Roman"/>
          <w:color w:val="auto"/>
          <w:sz w:val="28"/>
          <w:szCs w:val="28"/>
        </w:rPr>
      </w:pPr>
      <w:r w:rsidRPr="00321FC2">
        <w:rPr>
          <w:rFonts w:ascii="Times New Roman" w:hAnsi="Times New Roman" w:cs="Times New Roman"/>
          <w:color w:val="auto"/>
          <w:sz w:val="28"/>
          <w:szCs w:val="28"/>
        </w:rPr>
        <w:t>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в ее состав входят, прежде всего, педагогические работники -  учителя, воспитатели, педагоги-психологи, социальные педагоги. Основной формой работы участников экспертной группы является психолого-медико-педагогический консилиум. Для полноты оценки личностных результатов освоения глухими обучающимися АООП НОО в плане овладения ими жизненной компетенцией следует учитывать мнение родителей (законных представителей).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lastRenderedPageBreak/>
        <w:t>Результаты анализа должны быть представлены в форме удобных и понятных всем членам экспертной группы условных единицах, разработанных с учетом определенных критериев оценки (например, 0 баллов – нет продвижения; 1 балл – минимальное продвижение; 2 балла – среднее продвижение; 3 балла – значительное продвижение). Полученные результаты отмечаются в индивидуальной карте обучающегося.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На основе требований, сформулированных в разделе «Требования к результатам освоения АООП НОО (вариант 1.2)» ФГОС для глухих обучающихся,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w:t>
      </w:r>
      <w:r w:rsidRPr="00321FC2">
        <w:rPr>
          <w:rFonts w:ascii="Times New Roman" w:hAnsi="Times New Roman" w:cs="Times New Roman"/>
          <w:color w:val="auto"/>
          <w:sz w:val="28"/>
          <w:szCs w:val="28"/>
        </w:rPr>
        <w:lastRenderedPageBreak/>
        <w:t>и результатов, локальные акты образовательной организации, регламентирующие все вопросы проведения оценки результатов.</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Основным объектом оценки </w:t>
      </w:r>
      <w:r w:rsidRPr="00321FC2">
        <w:rPr>
          <w:rFonts w:ascii="Times New Roman" w:hAnsi="Times New Roman" w:cs="Times New Roman"/>
          <w:i/>
          <w:iCs/>
          <w:color w:val="auto"/>
          <w:sz w:val="28"/>
          <w:szCs w:val="28"/>
        </w:rPr>
        <w:t>метапредметных результатов</w:t>
      </w:r>
      <w:r w:rsidRPr="00321FC2">
        <w:rPr>
          <w:rFonts w:ascii="Times New Roman" w:hAnsi="Times New Roman" w:cs="Times New Roman"/>
          <w:color w:val="auto"/>
          <w:sz w:val="28"/>
          <w:szCs w:val="28"/>
        </w:rPr>
        <w:t xml:space="preserve"> служит сформированность ряда регулятивных, коммуникативных и познавательных универсальных действий (УУД), т.е. таких умственных действий глухих обучающихся, которые направлены на анализ и управление своей познавательной деятельностью и составляют основу для образования.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Основное содержание оценки метапредметных результатов включает:</w:t>
      </w:r>
    </w:p>
    <w:p w:rsidR="00F65069" w:rsidRPr="00321FC2" w:rsidRDefault="00C079E3" w:rsidP="000A374A">
      <w:pPr>
        <w:pStyle w:val="14TexstOSNOVA1012"/>
        <w:numPr>
          <w:ilvl w:val="0"/>
          <w:numId w:val="295"/>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65069" w:rsidRPr="00321FC2" w:rsidRDefault="00C079E3" w:rsidP="000A374A">
      <w:pPr>
        <w:pStyle w:val="14TexstOSNOVA1012"/>
        <w:numPr>
          <w:ilvl w:val="0"/>
          <w:numId w:val="296"/>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F65069" w:rsidRPr="00321FC2" w:rsidRDefault="00C079E3" w:rsidP="000A374A">
      <w:pPr>
        <w:pStyle w:val="14TexstOSNOVA1012"/>
        <w:numPr>
          <w:ilvl w:val="0"/>
          <w:numId w:val="297"/>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65069" w:rsidRPr="00321FC2" w:rsidRDefault="00C079E3" w:rsidP="000A374A">
      <w:pPr>
        <w:pStyle w:val="14TexstOSNOVA1012"/>
        <w:numPr>
          <w:ilvl w:val="0"/>
          <w:numId w:val="298"/>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F65069" w:rsidRPr="00321FC2" w:rsidRDefault="00C079E3" w:rsidP="000A374A">
      <w:pPr>
        <w:pStyle w:val="14TexstOSNOVA1012"/>
        <w:numPr>
          <w:ilvl w:val="0"/>
          <w:numId w:val="299"/>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сотрудничать с учителем и сверстниками при решении учебных проблем, принимать на себя ответственность за результаты своих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F65069" w:rsidRPr="00321FC2" w:rsidRDefault="00C079E3" w:rsidP="000A374A">
      <w:pPr>
        <w:pStyle w:val="14TexstOSNOVA1012"/>
        <w:numPr>
          <w:ilvl w:val="0"/>
          <w:numId w:val="300"/>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lastRenderedPageBreak/>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65069" w:rsidRPr="00321FC2" w:rsidRDefault="00C079E3" w:rsidP="000A374A">
      <w:pPr>
        <w:pStyle w:val="14TexstOSNOVA1012"/>
        <w:numPr>
          <w:ilvl w:val="0"/>
          <w:numId w:val="301"/>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F65069" w:rsidRPr="00321FC2" w:rsidRDefault="00C079E3" w:rsidP="000A374A">
      <w:pPr>
        <w:pStyle w:val="14TexstOSNOVA1012"/>
        <w:numPr>
          <w:ilvl w:val="0"/>
          <w:numId w:val="302"/>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проявиться в успешности выполнения комплексных заданий на межпредметной основе.</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Преимуществом двух последних способов оценки является то, что предметом измерения становится уровень присвоения учащимся УУД.</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Особенностью контрольно-измерительных материалов по оценке универсальных учебных действий в том, что их оценка осуществляется по заданиям, представленным в трех формах, которые включаются как в контрольные работы по отдельным предметам, в комплексные работы на межпредметной основе, и специальную диагностику:</w:t>
      </w:r>
    </w:p>
    <w:p w:rsidR="00F65069" w:rsidRPr="00321FC2" w:rsidRDefault="00C079E3" w:rsidP="000A374A">
      <w:pPr>
        <w:pStyle w:val="14TexstOSNOVA1012"/>
        <w:numPr>
          <w:ilvl w:val="0"/>
          <w:numId w:val="303"/>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диагностические задания, в которых оценивается конкретное универсальное действие и это действие выступает как результат; </w:t>
      </w:r>
    </w:p>
    <w:p w:rsidR="00F65069" w:rsidRPr="00321FC2" w:rsidRDefault="00C079E3" w:rsidP="000A374A">
      <w:pPr>
        <w:pStyle w:val="14TexstOSNOVA1012"/>
        <w:numPr>
          <w:ilvl w:val="0"/>
          <w:numId w:val="304"/>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F65069" w:rsidRPr="00321FC2" w:rsidRDefault="00C079E3" w:rsidP="000A374A">
      <w:pPr>
        <w:pStyle w:val="14TexstOSNOVA1012"/>
        <w:numPr>
          <w:ilvl w:val="0"/>
          <w:numId w:val="305"/>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задания в комплексной работе, которые позволяют оценить универсальные учебные действия на основе навыков работы с информацией.</w:t>
      </w:r>
    </w:p>
    <w:p w:rsidR="00F65069" w:rsidRPr="00321FC2" w:rsidRDefault="00C079E3" w:rsidP="000A374A">
      <w:pPr>
        <w:pStyle w:val="14TexstOSNOVA1012"/>
        <w:numPr>
          <w:ilvl w:val="0"/>
          <w:numId w:val="306"/>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lastRenderedPageBreak/>
        <w:t>контроль метапедметных результатов, формируемых в рамках внеурочной деятельности возможен при выполнении комплексной контрольной работы на межпредметной основе, диагностики, проводимой администрацией, психологом, педагогами на основе изучения воспитательной работы, внеурочной деятельности, контроля состояния процесса обучения по классам.</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Оценка </w:t>
      </w:r>
      <w:r w:rsidRPr="00321FC2">
        <w:rPr>
          <w:rFonts w:ascii="Times New Roman" w:hAnsi="Times New Roman" w:cs="Times New Roman"/>
          <w:i/>
          <w:iCs/>
          <w:color w:val="auto"/>
          <w:sz w:val="28"/>
          <w:szCs w:val="28"/>
        </w:rPr>
        <w:t>предметных результатов</w:t>
      </w:r>
      <w:r w:rsidRPr="00321FC2">
        <w:rPr>
          <w:rFonts w:ascii="Times New Roman" w:hAnsi="Times New Roman" w:cs="Times New Roman"/>
          <w:color w:val="auto"/>
          <w:sz w:val="28"/>
          <w:szCs w:val="28"/>
        </w:rPr>
        <w:t xml:space="preserve"> связана с достижением планируемых результатов по отдельным предметам. Объектом оценки предметных результатов служит способность глухих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его особых образовательных потребностей и индивидуальных особенностей.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При оценивании результатов освоения АООП НОО необходимо обеспечить обучающемуся право проходить итоговую аттестацию не только в общих, но и в иных формах – индивидуально, в привычной обстановке, в присутствии знакомого взрослого,  с использованием средств и условий, облегчающих организацию его ответа. При оценке итоговых предметных ре</w:t>
      </w:r>
      <w:r w:rsidRPr="00321FC2">
        <w:rPr>
          <w:rFonts w:ascii="Times New Roman" w:hAnsi="Times New Roman" w:cs="Times New Roman"/>
          <w:color w:val="auto"/>
          <w:sz w:val="28"/>
          <w:szCs w:val="28"/>
        </w:rPr>
        <w:lastRenderedPageBreak/>
        <w:t>зультатов обучения, как правило, используется система отметок по 5-балльной шкале; при использовании других систем оценок учитывается значимость стимулирования учебной и практической деятельности обучающегося, положительного влияния на формирование жизненных компетенций.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Система оценки достижения обучающимися планируемых результатов по предметам коррекционно – развивающего направления базируется на результатах систематического мониторинга, проводимого по специально разработанным методикам. Мониторингвосприятия и воспроизведения устной речи воспитанников проводится не реже двух раз в учебный год, как правило,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Результаты контрольных проверок, анализ достижения обучающимися планируемых результатов обучения, причин неуспешности учеников и др. отражаются в отчетах учителей, ведущих специальные (коррекционные) предметы, которые составляются каждую четверть и предоставляются администрации образовательной организации. </w:t>
      </w:r>
    </w:p>
    <w:p w:rsidR="00F65069" w:rsidRPr="00321FC2" w:rsidRDefault="00C079E3" w:rsidP="00321FC2">
      <w:pPr>
        <w:spacing w:after="0" w:line="360" w:lineRule="auto"/>
        <w:ind w:firstLine="709"/>
        <w:jc w:val="both"/>
        <w:rPr>
          <w:rFonts w:ascii="Times New Roman" w:eastAsia="Times New Roman" w:hAnsi="Times New Roman" w:cs="Times New Roman"/>
          <w:b/>
          <w:bCs/>
          <w:i/>
          <w:iCs/>
          <w:color w:val="auto"/>
          <w:spacing w:val="-15"/>
          <w:sz w:val="28"/>
          <w:szCs w:val="28"/>
        </w:rPr>
      </w:pPr>
      <w:r w:rsidRPr="00321FC2">
        <w:rPr>
          <w:rFonts w:ascii="Times New Roman" w:hAnsi="Times New Roman" w:cs="Times New Roman"/>
          <w:color w:val="auto"/>
          <w:sz w:val="28"/>
          <w:szCs w:val="28"/>
        </w:rPr>
        <w:t xml:space="preserve">В конце каждого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ритмические занятия и фронтальные занятия по развитию слухового воспряития и техники речи, совместно составляется характеристика слухоречевого развития каждого ученика,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а также особенности </w:t>
      </w:r>
      <w:r w:rsidRPr="00321FC2">
        <w:rPr>
          <w:rFonts w:ascii="Times New Roman" w:hAnsi="Times New Roman" w:cs="Times New Roman"/>
          <w:color w:val="auto"/>
          <w:sz w:val="28"/>
          <w:szCs w:val="28"/>
        </w:rPr>
        <w:lastRenderedPageBreak/>
        <w:t xml:space="preserve">овладения программным материалом,  достижение обучающимся планируемых личностных, метапредметных и предметных результатов обучения.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глухих обучающихся, осуществляется на основе интегративных показателей, свидетельствующих о положительной динамике развития обучающегося.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глухих обучающихся данной образовательной организации.</w:t>
      </w:r>
    </w:p>
    <w:p w:rsidR="00F65069" w:rsidRPr="003D789D" w:rsidRDefault="00C079E3" w:rsidP="003C6BCC">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50" w:name="_Toc432958043"/>
      <w:bookmarkStart w:id="51" w:name="_Toc432960467"/>
      <w:bookmarkStart w:id="52" w:name="_Toc433014092"/>
      <w:r w:rsidRPr="003D789D">
        <w:rPr>
          <w:rFonts w:ascii="Times New Roman"/>
          <w:b/>
          <w:bCs/>
          <w:color w:val="auto"/>
          <w:sz w:val="28"/>
          <w:szCs w:val="28"/>
        </w:rPr>
        <w:t xml:space="preserve">3.2.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50"/>
      <w:bookmarkEnd w:id="51"/>
      <w:bookmarkEnd w:id="52"/>
    </w:p>
    <w:p w:rsidR="00F65069" w:rsidRPr="003D789D" w:rsidRDefault="00C079E3" w:rsidP="003C6BCC">
      <w:pPr>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53" w:name="_Toc432958044"/>
      <w:bookmarkStart w:id="54" w:name="_Toc432960468"/>
      <w:bookmarkStart w:id="55" w:name="_Toc433014093"/>
      <w:r w:rsidRPr="003D789D">
        <w:rPr>
          <w:rFonts w:ascii="Times New Roman"/>
          <w:b/>
          <w:bCs/>
          <w:color w:val="auto"/>
          <w:sz w:val="28"/>
          <w:szCs w:val="28"/>
        </w:rPr>
        <w:t>3.2.1</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универсальных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w:t>
      </w:r>
      <w:bookmarkEnd w:id="53"/>
      <w:bookmarkEnd w:id="54"/>
      <w:bookmarkEnd w:id="55"/>
    </w:p>
    <w:p w:rsidR="00F65069" w:rsidRPr="003C6BCC" w:rsidRDefault="00C079E3" w:rsidP="003C6BCC">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формирования универсальных учебных действий у глухих  обучающихся на ступени начального общего образования должна содержать:</w:t>
      </w:r>
    </w:p>
    <w:p w:rsidR="00F65069" w:rsidRPr="003C6BCC" w:rsidRDefault="00C079E3" w:rsidP="000A374A">
      <w:pPr>
        <w:pStyle w:val="ab"/>
        <w:numPr>
          <w:ilvl w:val="0"/>
          <w:numId w:val="307"/>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описание ценностных ориентиров образования глухих обучающихся на уровне начального общего образования;</w:t>
      </w:r>
    </w:p>
    <w:p w:rsidR="00F65069" w:rsidRPr="003C6BCC" w:rsidRDefault="00C079E3" w:rsidP="000A374A">
      <w:pPr>
        <w:pStyle w:val="ab"/>
        <w:numPr>
          <w:ilvl w:val="0"/>
          <w:numId w:val="308"/>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связь универсальных учебных действий с содержанием учебных предметов;</w:t>
      </w:r>
    </w:p>
    <w:p w:rsidR="00F65069" w:rsidRPr="003C6BCC" w:rsidRDefault="00C079E3" w:rsidP="000A374A">
      <w:pPr>
        <w:pStyle w:val="ab"/>
        <w:numPr>
          <w:ilvl w:val="0"/>
          <w:numId w:val="309"/>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F65069" w:rsidRPr="003C6BCC" w:rsidRDefault="00C079E3" w:rsidP="000A374A">
      <w:pPr>
        <w:pStyle w:val="ab"/>
        <w:numPr>
          <w:ilvl w:val="0"/>
          <w:numId w:val="310"/>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типовые задачи формирования личностных, регулятивных, познавательных, коммуникативных универсальных учебных действий;</w:t>
      </w:r>
    </w:p>
    <w:p w:rsidR="00F65069" w:rsidRPr="003C6BCC" w:rsidRDefault="00C079E3" w:rsidP="000A374A">
      <w:pPr>
        <w:pStyle w:val="ab"/>
        <w:numPr>
          <w:ilvl w:val="0"/>
          <w:numId w:val="311"/>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lastRenderedPageBreak/>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F65069" w:rsidRPr="003C6BCC" w:rsidRDefault="00C079E3" w:rsidP="003C6BCC">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формирования общеучебных умений у глухих учащихся младших классов предполагает интеграцию и координацию в работе над выделенными умениями. Учитывается, что многие общеучебные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формировании общеучебных умений на разных уроках реализуются принципы, методы, приемы, формы предметно-практического обучения, принципы коммуникативной системы обучения языку.</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Учебно</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организационные умения</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 xml:space="preserve">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w:t>
      </w:r>
      <w:r w:rsidRPr="003C6BCC">
        <w:rPr>
          <w:rFonts w:ascii="Times New Roman" w:hAnsi="Times New Roman" w:cs="Times New Roman"/>
          <w:color w:val="auto"/>
          <w:sz w:val="28"/>
          <w:szCs w:val="28"/>
        </w:rPr>
        <w:lastRenderedPageBreak/>
        <w:t>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eastAsia="Times New Roman" w:hAnsi="Times New Roman" w:cs="Times New Roman"/>
          <w:b/>
          <w:bCs/>
          <w:color w:val="auto"/>
          <w:sz w:val="28"/>
          <w:szCs w:val="28"/>
        </w:rPr>
        <w:tab/>
      </w:r>
      <w:r w:rsidRPr="003C6BCC">
        <w:rPr>
          <w:rFonts w:ascii="Times New Roman" w:hAnsi="Times New Roman" w:cs="Times New Roman"/>
          <w:b/>
          <w:bCs/>
          <w:i/>
          <w:iCs/>
          <w:color w:val="auto"/>
          <w:sz w:val="28"/>
          <w:szCs w:val="28"/>
        </w:rPr>
        <w:t>Учебно-информационные умения:</w:t>
      </w:r>
      <w:r w:rsidRPr="003C6BCC">
        <w:rPr>
          <w:rFonts w:ascii="Times New Roman" w:hAnsi="Times New Roman" w:cs="Times New Roman"/>
          <w:color w:val="auto"/>
          <w:sz w:val="28"/>
          <w:szCs w:val="28"/>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ab/>
        <w:t>Учебно</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коммуникативные умения</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F65069" w:rsidRPr="003C6BCC" w:rsidRDefault="00C079E3" w:rsidP="003C6BCC">
      <w:pPr>
        <w:pStyle w:val="ad"/>
        <w:tabs>
          <w:tab w:val="left" w:pos="435"/>
        </w:tabs>
        <w:spacing w:after="0" w:line="360" w:lineRule="auto"/>
        <w:ind w:firstLine="709"/>
        <w:jc w:val="both"/>
        <w:rPr>
          <w:rFonts w:ascii="Times New Roman" w:eastAsia="Times New Roman" w:hAnsi="Times New Roman" w:cs="Times New Roman"/>
          <w:color w:val="auto"/>
          <w:sz w:val="28"/>
          <w:szCs w:val="28"/>
          <w:u w:color="000000"/>
        </w:rPr>
      </w:pPr>
      <w:r w:rsidRPr="003C6BCC">
        <w:rPr>
          <w:rFonts w:ascii="Times New Roman" w:eastAsia="Times New Roman" w:hAnsi="Times New Roman" w:cs="Times New Roman"/>
          <w:b/>
          <w:bCs/>
          <w:color w:val="auto"/>
          <w:sz w:val="28"/>
          <w:szCs w:val="28"/>
          <w:u w:color="000000"/>
        </w:rPr>
        <w:tab/>
      </w:r>
      <w:r w:rsidRPr="003C6BCC">
        <w:rPr>
          <w:rFonts w:ascii="Times New Roman" w:hAnsi="Times New Roman" w:cs="Times New Roman"/>
          <w:b/>
          <w:bCs/>
          <w:i/>
          <w:iCs/>
          <w:color w:val="auto"/>
          <w:sz w:val="28"/>
          <w:szCs w:val="28"/>
          <w:u w:color="000000"/>
        </w:rPr>
        <w:t>Учебно-интеллектуальные умения</w:t>
      </w:r>
      <w:r w:rsidRPr="003C6BCC">
        <w:rPr>
          <w:rFonts w:ascii="Times New Roman" w:hAnsi="Times New Roman" w:cs="Times New Roman"/>
          <w:i/>
          <w:iCs/>
          <w:color w:val="auto"/>
          <w:sz w:val="28"/>
          <w:szCs w:val="28"/>
          <w:u w:color="000000"/>
        </w:rPr>
        <w:t>:</w:t>
      </w:r>
      <w:r w:rsidRPr="003C6BCC">
        <w:rPr>
          <w:rFonts w:ascii="Times New Roman" w:hAnsi="Times New Roman" w:cs="Times New Roman"/>
          <w:color w:val="auto"/>
          <w:sz w:val="28"/>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w:t>
      </w:r>
      <w:r w:rsidRPr="003C6BCC">
        <w:rPr>
          <w:rFonts w:ascii="Times New Roman" w:hAnsi="Times New Roman" w:cs="Times New Roman"/>
          <w:color w:val="auto"/>
          <w:sz w:val="28"/>
          <w:szCs w:val="28"/>
          <w:u w:color="000000"/>
          <w:lang w:val="fr-FR"/>
        </w:rPr>
        <w:t>«или»</w:t>
      </w:r>
      <w:r w:rsidRPr="003C6BCC">
        <w:rPr>
          <w:rFonts w:ascii="Times New Roman" w:hAnsi="Times New Roman" w:cs="Times New Roman"/>
          <w:color w:val="auto"/>
          <w:sz w:val="28"/>
          <w:szCs w:val="28"/>
          <w:u w:color="000000"/>
        </w:rPr>
        <w:t xml:space="preserve">, </w:t>
      </w:r>
      <w:r w:rsidRPr="003C6BCC">
        <w:rPr>
          <w:rFonts w:ascii="Times New Roman" w:hAnsi="Times New Roman" w:cs="Times New Roman"/>
          <w:color w:val="auto"/>
          <w:sz w:val="28"/>
          <w:szCs w:val="28"/>
          <w:u w:color="000000"/>
          <w:lang w:val="fr-FR"/>
        </w:rPr>
        <w:t>«не»</w:t>
      </w:r>
      <w:r w:rsidRPr="003C6BCC">
        <w:rPr>
          <w:rFonts w:ascii="Times New Roman" w:hAnsi="Times New Roman" w:cs="Times New Roman"/>
          <w:color w:val="auto"/>
          <w:sz w:val="28"/>
          <w:szCs w:val="28"/>
          <w:u w:color="000000"/>
        </w:rPr>
        <w:t xml:space="preserve">.  Понимать смысл и  правильно  употреблять логические слова (кванторы)  </w:t>
      </w:r>
      <w:r w:rsidRPr="003C6BCC">
        <w:rPr>
          <w:rFonts w:ascii="Times New Roman" w:hAnsi="Times New Roman" w:cs="Times New Roman"/>
          <w:color w:val="auto"/>
          <w:sz w:val="28"/>
          <w:szCs w:val="28"/>
          <w:u w:color="000000"/>
          <w:lang w:val="fr-FR"/>
        </w:rPr>
        <w:t>«все»</w:t>
      </w:r>
      <w:r w:rsidRPr="003C6BCC">
        <w:rPr>
          <w:rFonts w:ascii="Times New Roman" w:hAnsi="Times New Roman" w:cs="Times New Roman"/>
          <w:color w:val="auto"/>
          <w:sz w:val="28"/>
          <w:szCs w:val="28"/>
          <w:u w:color="000000"/>
        </w:rPr>
        <w:t>, «некоторые».</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F65069" w:rsidRPr="003D789D" w:rsidRDefault="00C079E3" w:rsidP="003C6BCC">
      <w:pPr>
        <w:spacing w:before="120" w:after="120" w:line="240" w:lineRule="auto"/>
        <w:jc w:val="center"/>
        <w:outlineLvl w:val="2"/>
        <w:rPr>
          <w:rFonts w:ascii="Times New Roman" w:eastAsia="Times New Roman" w:hAnsi="Times New Roman" w:cs="Times New Roman"/>
          <w:b/>
          <w:bCs/>
          <w:color w:val="auto"/>
          <w:sz w:val="28"/>
          <w:szCs w:val="28"/>
        </w:rPr>
      </w:pPr>
      <w:bookmarkStart w:id="56" w:name="_Toc432958045"/>
      <w:bookmarkStart w:id="57" w:name="_Toc432960469"/>
      <w:bookmarkStart w:id="58" w:name="_Toc433014094"/>
      <w:r w:rsidRPr="003D789D">
        <w:rPr>
          <w:rFonts w:ascii="Times New Roman"/>
          <w:b/>
          <w:bCs/>
          <w:caps/>
          <w:color w:val="auto"/>
          <w:spacing w:val="2"/>
          <w:sz w:val="28"/>
          <w:szCs w:val="28"/>
        </w:rPr>
        <w:t xml:space="preserve">3.2.2. </w:t>
      </w:r>
      <w:r w:rsidRPr="003D789D">
        <w:rPr>
          <w:rFonts w:hAnsi="Times New Roman"/>
          <w:b/>
          <w:bCs/>
          <w:color w:val="auto"/>
          <w:sz w:val="28"/>
          <w:szCs w:val="28"/>
        </w:rPr>
        <w:t>Программыучебных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003C6BCC">
        <w:rPr>
          <w:rFonts w:ascii="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hAnsi="Times New Roman"/>
          <w:b/>
          <w:bCs/>
          <w:color w:val="auto"/>
          <w:sz w:val="28"/>
          <w:szCs w:val="28"/>
        </w:rPr>
        <w:t xml:space="preserve"> </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r w:rsidRPr="003D789D">
        <w:rPr>
          <w:rFonts w:ascii="Times New Roman"/>
          <w:b/>
          <w:bCs/>
          <w:color w:val="auto"/>
          <w:sz w:val="28"/>
          <w:szCs w:val="28"/>
        </w:rPr>
        <w:t>.</w:t>
      </w:r>
      <w:bookmarkEnd w:id="56"/>
      <w:bookmarkEnd w:id="57"/>
      <w:bookmarkEnd w:id="58"/>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глухих обучающихся. </w:t>
      </w:r>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глухих детей и программы формирования универсальных учебных действий.</w:t>
      </w:r>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Программа учебного предмета (курса) должна содержать:</w:t>
      </w:r>
    </w:p>
    <w:p w:rsidR="00F65069" w:rsidRPr="003C6BCC" w:rsidRDefault="00C079E3" w:rsidP="000A374A">
      <w:pPr>
        <w:pStyle w:val="ab"/>
        <w:numPr>
          <w:ilvl w:val="0"/>
          <w:numId w:val="312"/>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F65069" w:rsidRPr="003C6BCC" w:rsidRDefault="00C079E3" w:rsidP="000A374A">
      <w:pPr>
        <w:pStyle w:val="ab"/>
        <w:numPr>
          <w:ilvl w:val="0"/>
          <w:numId w:val="313"/>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общую характеристику учебного предмета (курса);</w:t>
      </w:r>
    </w:p>
    <w:p w:rsidR="00F65069" w:rsidRPr="003C6BCC" w:rsidRDefault="00C079E3" w:rsidP="000A374A">
      <w:pPr>
        <w:pStyle w:val="ab"/>
        <w:numPr>
          <w:ilvl w:val="0"/>
          <w:numId w:val="314"/>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описание места учебного предмета (курса) в учебном плане;</w:t>
      </w:r>
    </w:p>
    <w:p w:rsidR="00F65069" w:rsidRPr="003C6BCC" w:rsidRDefault="00C079E3" w:rsidP="000A374A">
      <w:pPr>
        <w:pStyle w:val="ab"/>
        <w:numPr>
          <w:ilvl w:val="0"/>
          <w:numId w:val="315"/>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описание ценностных ориентиров содержания учебного предмета;</w:t>
      </w:r>
    </w:p>
    <w:p w:rsidR="00F65069" w:rsidRPr="003C6BCC" w:rsidRDefault="00C079E3" w:rsidP="000A374A">
      <w:pPr>
        <w:pStyle w:val="ab"/>
        <w:numPr>
          <w:ilvl w:val="0"/>
          <w:numId w:val="316"/>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личностные, метапредметные и предметные результаты освоения конкретного учебного предмета (курса);</w:t>
      </w:r>
    </w:p>
    <w:p w:rsidR="00F65069" w:rsidRPr="003C6BCC" w:rsidRDefault="00C079E3" w:rsidP="000A374A">
      <w:pPr>
        <w:pStyle w:val="ab"/>
        <w:numPr>
          <w:ilvl w:val="0"/>
          <w:numId w:val="317"/>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содержание учебного предмета (курса);</w:t>
      </w:r>
    </w:p>
    <w:p w:rsidR="00F65069" w:rsidRPr="003C6BCC" w:rsidRDefault="00C079E3" w:rsidP="003C6BCC">
      <w:pPr>
        <w:keepNext/>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Основное содержание учебных предметов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 И РЕЧЕВАЯ ПРАКТИКА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Основные задачи реализации содержания</w:t>
      </w:r>
    </w:p>
    <w:p w:rsidR="00F65069" w:rsidRPr="003C6BCC" w:rsidRDefault="00C079E3" w:rsidP="000A374A">
      <w:pPr>
        <w:pStyle w:val="a9"/>
        <w:widowControl w:val="0"/>
        <w:numPr>
          <w:ilvl w:val="0"/>
          <w:numId w:val="318"/>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Овладение глухими обучающимися грамотой, основными речевыми формами и правилами их применения. </w:t>
      </w:r>
    </w:p>
    <w:p w:rsidR="00F65069" w:rsidRPr="003C6BCC" w:rsidRDefault="00C079E3" w:rsidP="000A374A">
      <w:pPr>
        <w:pStyle w:val="a9"/>
        <w:widowControl w:val="0"/>
        <w:numPr>
          <w:ilvl w:val="0"/>
          <w:numId w:val="319"/>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Развитие у глухих обучающихся устной и письменной коммуникации, способности к осмысленному чтению и письму. </w:t>
      </w:r>
    </w:p>
    <w:p w:rsidR="00F65069" w:rsidRPr="003C6BCC" w:rsidRDefault="00C079E3" w:rsidP="000A374A">
      <w:pPr>
        <w:pStyle w:val="a9"/>
        <w:widowControl w:val="0"/>
        <w:numPr>
          <w:ilvl w:val="0"/>
          <w:numId w:val="320"/>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способностью пользоваться устной и письменной речью для решения соответствующих возрасту житейских задач.</w:t>
      </w:r>
    </w:p>
    <w:p w:rsidR="00F65069" w:rsidRPr="003C6BCC" w:rsidRDefault="00C079E3" w:rsidP="000A374A">
      <w:pPr>
        <w:pStyle w:val="a9"/>
        <w:widowControl w:val="0"/>
        <w:numPr>
          <w:ilvl w:val="0"/>
          <w:numId w:val="321"/>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у глухих обучающихся способности к словесному самовыражению на уровне, соответствующем их возрасту и развитию.</w:t>
      </w:r>
    </w:p>
    <w:p w:rsidR="00F65069" w:rsidRPr="003C6BCC" w:rsidRDefault="00C079E3" w:rsidP="000A374A">
      <w:pPr>
        <w:pStyle w:val="a9"/>
        <w:numPr>
          <w:ilvl w:val="0"/>
          <w:numId w:val="322"/>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Развитие умений вступать в устную коммуникацию, слухозрительно воспринимать устную речь (с использованием слуховых аппаратов), говорить достаточно внятно и естественно, реализуя произносительные возможности.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rPr>
        <w:t xml:space="preserve">Результаты освоения содержания образования предметной области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rPr>
        <w:t>ЯЗЫК И РЕЧЕВАЯ ПРАКТИКА</w:t>
      </w:r>
    </w:p>
    <w:p w:rsidR="00F65069" w:rsidRPr="003C6BCC" w:rsidRDefault="00C079E3" w:rsidP="003C6BCC">
      <w:pPr>
        <w:widowControl w:val="0"/>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грамотой. Знание основных речевых форм и правил их применения.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Умение выбрать адекватные средства вербальной и невербальной коммуникации в зависимости от собеседника (слышащий, слабослышащий, глухой), владения разными средствами общения.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Расширение круга ситуаций, в которых глухой обучающийся может использовать коммуникацию, в том числе устную,  как средство достижения цели.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начать и поддержать разговор,  задать вопрос, выразить свои намерения, просьбу, пожелание, опасения, завершить разговор.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Стремление выражать свои мысли и чувства так, чтобы быть понятым собеседником.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Умение корректно выразить отказ и недовольство, благодарность, сочувствие, предложить помощь и т. д.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извлекать общий смысл  и значимую информацию из текста, умение замечать его неполноту и сложность, умение уточнять непонятое в ходе коммуникации со взрослыми и  сверстниками.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Проявление интереса к чтению доступных произведений детской литературы, наличие положительного читательского опыта и личных  читательских предпочтений.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использовать письменную коммуникацию для решения актуальных жизненных задач, включая коммуникацию в сети Интернет.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Личностные</w:t>
      </w:r>
      <w:r w:rsidRPr="003C6BCC">
        <w:rPr>
          <w:rFonts w:ascii="Times New Roman" w:hAnsi="Times New Roman" w:cs="Times New Roman"/>
          <w:color w:val="auto"/>
          <w:sz w:val="28"/>
          <w:szCs w:val="28"/>
        </w:rPr>
        <w:t xml:space="preserve"> результаты предполагают прежде всего готовность и способность глухого ребенка к обучению, включая мотивированность к познанию и приобщению к культуре общества.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Метапредметные</w:t>
      </w:r>
      <w:r w:rsidRPr="003C6BCC">
        <w:rPr>
          <w:rFonts w:ascii="Times New Roman" w:hAnsi="Times New Roman" w:cs="Times New Roman"/>
          <w:color w:val="auto"/>
          <w:sz w:val="28"/>
          <w:szCs w:val="28"/>
        </w:rPr>
        <w:t xml:space="preserve"> результаты, связанные с освоением глухим обучающимся универсальных учебных действий (познавательных, регулятивных и коммуникативных), обеспечивают овладение необходимыми компетенциями и межпредметными умениями.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Предметные</w:t>
      </w:r>
      <w:r w:rsidRPr="003C6BCC">
        <w:rPr>
          <w:rFonts w:ascii="Times New Roman" w:hAnsi="Times New Roman" w:cs="Times New Roman"/>
          <w:color w:val="auto"/>
          <w:sz w:val="28"/>
          <w:szCs w:val="28"/>
        </w:rPr>
        <w:t xml:space="preserve"> результаты предполагают освоение глухим обучающимся знаниевого компонента образования по образовательной области и предметным линиям, интегрирующим понятия и представления обучающегося в единую картину мира, а также формирование практических компетенций с учетом особенностей речевого развития.</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ПРЕДМЕТНАЯ</w:t>
      </w:r>
      <w:r w:rsidRPr="003D789D">
        <w:rPr>
          <w:rFonts w:hAnsi="Times New Roman"/>
          <w:b/>
          <w:bCs/>
          <w:color w:val="auto"/>
          <w:sz w:val="28"/>
          <w:szCs w:val="28"/>
        </w:rPr>
        <w:t xml:space="preserve"> </w:t>
      </w:r>
      <w:r w:rsidRPr="003D789D">
        <w:rPr>
          <w:rFonts w:hAnsi="Times New Roman"/>
          <w:b/>
          <w:bCs/>
          <w:color w:val="auto"/>
          <w:sz w:val="28"/>
          <w:szCs w:val="28"/>
        </w:rPr>
        <w:t>ОБЛАСТЬ</w:t>
      </w:r>
      <w:r w:rsidRPr="003D789D">
        <w:rPr>
          <w:rFonts w:hAnsi="Times New Roman"/>
          <w:b/>
          <w:bCs/>
          <w:color w:val="auto"/>
          <w:sz w:val="28"/>
          <w:szCs w:val="28"/>
        </w:rPr>
        <w:t xml:space="preserve"> </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«ЯЗЫК</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РЕЧЕВАЯ</w:t>
      </w:r>
      <w:r w:rsidRPr="003D789D">
        <w:rPr>
          <w:rFonts w:hAnsi="Times New Roman"/>
          <w:b/>
          <w:bCs/>
          <w:color w:val="auto"/>
          <w:sz w:val="28"/>
          <w:szCs w:val="28"/>
        </w:rPr>
        <w:t xml:space="preserve"> </w:t>
      </w:r>
      <w:r w:rsidRPr="003D789D">
        <w:rPr>
          <w:rFonts w:hAnsi="Times New Roman"/>
          <w:b/>
          <w:bCs/>
          <w:color w:val="auto"/>
          <w:sz w:val="28"/>
          <w:szCs w:val="28"/>
        </w:rPr>
        <w:t>ПРАКТИКА»</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Данная</w:t>
      </w:r>
      <w:r w:rsidRPr="003D789D">
        <w:rPr>
          <w:rFonts w:hAnsi="Times New Roman"/>
          <w:color w:val="auto"/>
          <w:sz w:val="28"/>
          <w:szCs w:val="28"/>
        </w:rPr>
        <w:t xml:space="preserve"> </w:t>
      </w:r>
      <w:r w:rsidRPr="003D789D">
        <w:rPr>
          <w:rFonts w:hAnsi="Times New Roman"/>
          <w:color w:val="auto"/>
          <w:sz w:val="28"/>
          <w:szCs w:val="28"/>
        </w:rPr>
        <w:t>предметная</w:t>
      </w:r>
      <w:r w:rsidRPr="003D789D">
        <w:rPr>
          <w:rFonts w:hAnsi="Times New Roman"/>
          <w:color w:val="auto"/>
          <w:sz w:val="28"/>
          <w:szCs w:val="28"/>
        </w:rPr>
        <w:t xml:space="preserve"> </w:t>
      </w:r>
      <w:r w:rsidRPr="003D789D">
        <w:rPr>
          <w:rFonts w:hAnsi="Times New Roman"/>
          <w:color w:val="auto"/>
          <w:sz w:val="28"/>
          <w:szCs w:val="28"/>
        </w:rPr>
        <w:t>область</w:t>
      </w:r>
      <w:r w:rsidRPr="003D789D">
        <w:rPr>
          <w:rFonts w:hAnsi="Times New Roman"/>
          <w:color w:val="auto"/>
          <w:sz w:val="28"/>
          <w:szCs w:val="28"/>
        </w:rPr>
        <w:t xml:space="preserve"> </w:t>
      </w:r>
      <w:r w:rsidRPr="003D789D">
        <w:rPr>
          <w:rFonts w:hAnsi="Times New Roman"/>
          <w:color w:val="auto"/>
          <w:sz w:val="28"/>
          <w:szCs w:val="28"/>
        </w:rPr>
        <w:t>охватывает</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двум</w:t>
      </w:r>
      <w:r w:rsidRPr="003D789D">
        <w:rPr>
          <w:rFonts w:hAnsi="Times New Roman"/>
          <w:color w:val="auto"/>
          <w:sz w:val="28"/>
          <w:szCs w:val="28"/>
        </w:rPr>
        <w:t xml:space="preserve"> </w:t>
      </w:r>
      <w:r w:rsidRPr="003D789D">
        <w:rPr>
          <w:rFonts w:hAnsi="Times New Roman"/>
          <w:color w:val="auto"/>
          <w:sz w:val="28"/>
          <w:szCs w:val="28"/>
        </w:rPr>
        <w:t>основополагающим</w:t>
      </w:r>
      <w:r w:rsidRPr="003D789D">
        <w:rPr>
          <w:rFonts w:hAnsi="Times New Roman"/>
          <w:color w:val="auto"/>
          <w:sz w:val="28"/>
          <w:szCs w:val="28"/>
        </w:rPr>
        <w:t xml:space="preserve"> </w:t>
      </w:r>
      <w:r w:rsidRPr="003D789D">
        <w:rPr>
          <w:rFonts w:hAnsi="Times New Roman"/>
          <w:color w:val="auto"/>
          <w:sz w:val="28"/>
          <w:szCs w:val="28"/>
        </w:rPr>
        <w:t>предметам</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r w:rsidRPr="003D789D">
        <w:rPr>
          <w:rFonts w:hAnsi="Times New Roman"/>
          <w:b/>
          <w:bCs/>
          <w:color w:val="auto"/>
          <w:sz w:val="28"/>
          <w:szCs w:val="28"/>
        </w:rPr>
        <w:t xml:space="preserve"> </w:t>
      </w:r>
      <w:r w:rsidRPr="003D789D">
        <w:rPr>
          <w:rFonts w:hAnsi="Times New Roman"/>
          <w:b/>
          <w:bCs/>
          <w:color w:val="auto"/>
          <w:sz w:val="28"/>
          <w:szCs w:val="28"/>
        </w:rPr>
        <w:t>«Русский</w:t>
      </w:r>
      <w:r w:rsidRPr="003D789D">
        <w:rPr>
          <w:rFonts w:hAnsi="Times New Roman"/>
          <w:b/>
          <w:bCs/>
          <w:color w:val="auto"/>
          <w:sz w:val="28"/>
          <w:szCs w:val="28"/>
        </w:rPr>
        <w:t xml:space="preserve"> </w:t>
      </w:r>
      <w:r w:rsidRPr="003D789D">
        <w:rPr>
          <w:rFonts w:hAnsi="Times New Roman"/>
          <w:b/>
          <w:bCs/>
          <w:color w:val="auto"/>
          <w:sz w:val="28"/>
          <w:szCs w:val="28"/>
        </w:rPr>
        <w:t>язык</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литературное</w:t>
      </w:r>
      <w:r w:rsidRPr="003D789D">
        <w:rPr>
          <w:rFonts w:hAnsi="Times New Roman"/>
          <w:b/>
          <w:bCs/>
          <w:color w:val="auto"/>
          <w:sz w:val="28"/>
          <w:szCs w:val="28"/>
        </w:rPr>
        <w:t xml:space="preserve"> </w:t>
      </w:r>
      <w:r w:rsidRPr="003D789D">
        <w:rPr>
          <w:rFonts w:hAnsi="Times New Roman"/>
          <w:b/>
          <w:bCs/>
          <w:color w:val="auto"/>
          <w:sz w:val="28"/>
          <w:szCs w:val="28"/>
        </w:rPr>
        <w:t>чтение»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b/>
          <w:bCs/>
          <w:color w:val="auto"/>
          <w:sz w:val="28"/>
          <w:szCs w:val="28"/>
        </w:rPr>
        <w:t>«Предметно</w:t>
      </w:r>
      <w:r w:rsidRPr="003D789D">
        <w:rPr>
          <w:rFonts w:ascii="Times New Roman"/>
          <w:b/>
          <w:bCs/>
          <w:color w:val="auto"/>
          <w:sz w:val="28"/>
          <w:szCs w:val="28"/>
        </w:rPr>
        <w:t>-</w:t>
      </w:r>
      <w:r w:rsidRPr="003D789D">
        <w:rPr>
          <w:rFonts w:hAnsi="Times New Roman"/>
          <w:b/>
          <w:bCs/>
          <w:color w:val="auto"/>
          <w:sz w:val="28"/>
          <w:szCs w:val="28"/>
        </w:rPr>
        <w:t>практическое</w:t>
      </w:r>
      <w:r w:rsidRPr="003D789D">
        <w:rPr>
          <w:rFonts w:hAnsi="Times New Roman"/>
          <w:b/>
          <w:bCs/>
          <w:color w:val="auto"/>
          <w:sz w:val="28"/>
          <w:szCs w:val="28"/>
        </w:rPr>
        <w:t xml:space="preserve"> </w:t>
      </w:r>
      <w:r w:rsidRPr="003D789D">
        <w:rPr>
          <w:rFonts w:hAnsi="Times New Roman"/>
          <w:b/>
          <w:bCs/>
          <w:color w:val="auto"/>
          <w:sz w:val="28"/>
          <w:szCs w:val="28"/>
        </w:rPr>
        <w:t>обучение</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ППО</w:t>
      </w:r>
      <w:r w:rsidRPr="003D789D">
        <w:rPr>
          <w:rFonts w:ascii="Times New Roman"/>
          <w:b/>
          <w:bCs/>
          <w:color w:val="auto"/>
          <w:sz w:val="28"/>
          <w:szCs w:val="28"/>
        </w:rPr>
        <w:t>)</w:t>
      </w:r>
      <w:r w:rsidRPr="003D789D">
        <w:rPr>
          <w:rFonts w:hAnsi="Times New Roman"/>
          <w:b/>
          <w:bCs/>
          <w:color w:val="auto"/>
          <w:sz w:val="28"/>
          <w:szCs w:val="28"/>
        </w:rPr>
        <w:t>»</w:t>
      </w:r>
      <w:r w:rsidRPr="003D789D">
        <w:rPr>
          <w:rFonts w:ascii="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Комплексный учебный предмет </w:t>
      </w:r>
      <w:r w:rsidRPr="003C6BCC">
        <w:rPr>
          <w:rFonts w:ascii="Times New Roman" w:hAnsi="Times New Roman" w:cs="Times New Roman"/>
          <w:b/>
          <w:bCs/>
          <w:color w:val="auto"/>
          <w:sz w:val="28"/>
          <w:szCs w:val="28"/>
        </w:rPr>
        <w:t>«Русский язык и литературное чтение»</w:t>
      </w:r>
      <w:r w:rsidRPr="003C6BCC">
        <w:rPr>
          <w:rFonts w:ascii="Times New Roman" w:hAnsi="Times New Roman" w:cs="Times New Roman"/>
          <w:color w:val="auto"/>
          <w:sz w:val="28"/>
          <w:szCs w:val="28"/>
        </w:rPr>
        <w:t xml:space="preserve"> на каждом этапе начального образования представляет определенный набор предметов: в 1 дополнительном классе – развитие речи (обучение устно-дактильной и устной разговорной и монологической речи); обучение грамоте (обучение чтению и письму); в 1–3 классах – развитие речи; чтение и развитие речи; письмо (в первом классе); в 4–5 классах – развитие речи; чтение и развитие речи; сведения по грамматике.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Основные содержательные линии: </w:t>
      </w:r>
      <w:r w:rsidRPr="003C6BCC">
        <w:rPr>
          <w:rFonts w:ascii="Times New Roman" w:hAnsi="Times New Roman" w:cs="Times New Roman"/>
          <w:b/>
          <w:bCs/>
          <w:color w:val="auto"/>
          <w:sz w:val="28"/>
          <w:szCs w:val="28"/>
        </w:rPr>
        <w:t>языковая способность, речевая деятельность</w:t>
      </w:r>
      <w:r w:rsidRPr="003C6BCC">
        <w:rPr>
          <w:rFonts w:ascii="Times New Roman" w:hAnsi="Times New Roman" w:cs="Times New Roman"/>
          <w:color w:val="auto"/>
          <w:sz w:val="28"/>
          <w:szCs w:val="28"/>
        </w:rPr>
        <w:t>,</w:t>
      </w:r>
      <w:r w:rsidRPr="003C6BCC">
        <w:rPr>
          <w:rFonts w:ascii="Times New Roman" w:hAnsi="Times New Roman" w:cs="Times New Roman"/>
          <w:b/>
          <w:bCs/>
          <w:color w:val="auto"/>
          <w:sz w:val="28"/>
          <w:szCs w:val="28"/>
        </w:rPr>
        <w:t xml:space="preserve"> языковые закономерности</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предусматривает обучение русскому языку в условиях педагогически организованного общения (коммуникативная система) ученика с окружающими его людьми (учителем, товарищем, воспитателем и др.). Используя потребность глухого ребенка в общении, педагог (учитель, воспитатель) формирует у него общепринятое средство общения – словесную речь. В процессе овладения коммуникацией (общением) школьник осваивает язык, который становится для него средством общения, обучения, познания, мышления. Обучение языку осуществляется всеми педагогами, участвующими в учебном процессе, в условиях различных видов деятельности в классе и интернате, в урочные и внеурочные часы.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Сущность работы заключается в формировании речи как средства общения. Воспитание речевого поведения, являющееся центральной задачей обучения детей в младших классах, предполагает формирование речевой активности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школьниками того или иного слова, фразы, но и умением пользоваться ими в разных условиях коммуникации.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Обучение глухих детей языку в условиях коммуникативной системы – это обучение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обеспечения мотивированности самого высказывания в каждом конкретном случае, обучения планированию высказывания, отбору средств и способов его осуществления. Дети одновременно овладевают фонетикой, лексикой, грамматикой, орфографией языка в условиях пользования речью как средством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 1–3 классах осуществляется в основном в процессе практического овладения ими речью. С расширением практики речевого общения и овладением обучающимися умением использовать знакомый материал в разных ситуациях улучшается грамотность их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речевой деятельности глухих обучающихся – это интегрированная система обучения, в которой каждый учебный предмет имеет общие и специфические задачи в отношении обучения языку, меняющиеся в зависимости от года обучения, с постоянной ведущей ролью предметно-практического обучения.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Учебный предмет </w:t>
      </w:r>
      <w:r w:rsidRPr="003C6BCC">
        <w:rPr>
          <w:rFonts w:ascii="Times New Roman" w:hAnsi="Times New Roman" w:cs="Times New Roman"/>
          <w:b/>
          <w:bCs/>
          <w:color w:val="auto"/>
          <w:sz w:val="28"/>
          <w:szCs w:val="28"/>
        </w:rPr>
        <w:t>«Предметно-практическое обучение  (ППО)»</w:t>
      </w:r>
      <w:r w:rsidRPr="003C6BCC">
        <w:rPr>
          <w:rFonts w:ascii="Times New Roman" w:hAnsi="Times New Roman" w:cs="Times New Roman"/>
          <w:color w:val="auto"/>
          <w:sz w:val="28"/>
          <w:szCs w:val="28"/>
        </w:rPr>
        <w:t xml:space="preserve"> на начальном этапе образования глухих детей выполняет особую роль. Предметно-практическая деятельность рассматривается в сурдопедагогике как средство коррекции и компенсации всех сторон психики глухого школьника.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Продуктивная предметная деятельность ребенка становится основой для овладения соответствующими компетентностями (академической и жизненной), способностью и готовностью к творческой деятельности, сотрудничеству.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Совместная деятельность на уроках ППО может быть охарактеризована как субъект-субъектное взаимодействие, где в различных формах коллективно-распределенной деятельности (работа диадами, триадами, с «маленьким учителем», командами или бригадами, по конвейеру)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детей в специально организованной среде,  речемыслительных и коммуникативных компетенциями.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соответствующем содержательном и методическом наполнении данный предмет является опорным для формирования системы универсальных учебных действий в начальном звене специальной общеобразовательной школы. В ППО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и т. д.) предстают в наглядном материальном или материализованном виде и тем самым становятся понятными для детей, имеющих нарушение слуха.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одной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другой, и таким образом, позволяет реализовать их в деятельности ученика. Занятия продуктивной деятельностью закладывают основу  для формирования у глухих школьников таких социально значимых компетенций как: умение работать в коллективе;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Реализация моделей социального поведения при работе в малых группах обеспечивает благоприятные условия для коммуникативной практики обучающихся и для социальной адаптации в целом.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Учебный предмет ППО обеспечивает реальное включение в образовательный процесс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 детей с ОВЗ.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развитием речи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сообщение о ходе действий, составление плана деятельности; построение логически связных высказываний в рассуждениях, обоснованиях, формулировании выводов).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чтением – работа с текстами для создания образа, реализуемого в изделиях, написание отчетов о выполненной работе, описания объектов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математикой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ознакомлением с окружающим миром – рассмотрение и анализ природных форм и конструкций как универсального источника инженерно-художественных идей, деятельности человека как создателя материально-культурной среды обитания;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изобразительной деятельностью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Основные содержательные линии предмета ППО</w:t>
      </w:r>
      <w:r w:rsidRPr="003C6BCC">
        <w:rPr>
          <w:rFonts w:ascii="Times New Roman" w:hAnsi="Times New Roman" w:cs="Times New Roman"/>
          <w:color w:val="auto"/>
          <w:sz w:val="28"/>
          <w:szCs w:val="28"/>
        </w:rPr>
        <w:t>: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Содержание учебного предмета ППО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общеобразовательным предметам, социально значимых личностных качеств школьников, а также формирования системы специальных технологических и универсальных (метапредметных) учебных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 xml:space="preserve">К завершению начального этапа образования </w:t>
      </w:r>
      <w:r w:rsidRPr="003C6BCC">
        <w:rPr>
          <w:rFonts w:ascii="Times New Roman" w:hAnsi="Times New Roman" w:cs="Times New Roman"/>
          <w:color w:val="auto"/>
          <w:sz w:val="28"/>
          <w:szCs w:val="28"/>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понимание житейских понятий, использование своей речи в знакомой (аналогичной, новой) ситуации;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адекватное использование житейских понятий в урочной и внеурочной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использование различных видов речевой деятельности, устной и письменной форм речи, диалогической и монологической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понимание и выполнение поручений, умение выражать просьбу, желание, побуждение; сообщение о проделанной работе;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сформированы навыки планирования предметно-практической деятельности;</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конструктивному</w:t>
      </w:r>
      <w:r w:rsidRPr="003D789D">
        <w:rPr>
          <w:rFonts w:hAnsi="Times New Roman"/>
          <w:color w:val="auto"/>
          <w:sz w:val="28"/>
          <w:szCs w:val="28"/>
        </w:rPr>
        <w:t xml:space="preserve"> </w:t>
      </w:r>
      <w:r w:rsidRPr="003D789D">
        <w:rPr>
          <w:rFonts w:hAnsi="Times New Roman"/>
          <w:color w:val="auto"/>
          <w:sz w:val="28"/>
          <w:szCs w:val="28"/>
        </w:rPr>
        <w:t>общению</w:t>
      </w:r>
      <w:r w:rsidRPr="003D789D">
        <w:rPr>
          <w:rFonts w:ascii="Times New Roman"/>
          <w:color w:val="auto"/>
          <w:sz w:val="28"/>
          <w:szCs w:val="28"/>
        </w:rPr>
        <w:t xml:space="preserve">, </w:t>
      </w:r>
      <w:r w:rsidRPr="003D789D">
        <w:rPr>
          <w:rFonts w:hAnsi="Times New Roman"/>
          <w:color w:val="auto"/>
          <w:sz w:val="28"/>
          <w:szCs w:val="28"/>
        </w:rPr>
        <w:t>взаимодействию</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обмена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ascii="Times New Roman"/>
          <w:color w:val="auto"/>
          <w:sz w:val="28"/>
          <w:szCs w:val="28"/>
        </w:rPr>
        <w:t xml:space="preserve">, </w:t>
      </w:r>
      <w:r w:rsidRPr="003D789D">
        <w:rPr>
          <w:rFonts w:hAnsi="Times New Roman"/>
          <w:color w:val="auto"/>
          <w:sz w:val="28"/>
          <w:szCs w:val="28"/>
        </w:rPr>
        <w:t>устно</w:t>
      </w:r>
      <w:r w:rsidRPr="003D789D">
        <w:rPr>
          <w:rFonts w:ascii="Times New Roman"/>
          <w:color w:val="auto"/>
          <w:sz w:val="28"/>
          <w:szCs w:val="28"/>
        </w:rPr>
        <w:t>-</w:t>
      </w:r>
      <w:r w:rsidRPr="003D789D">
        <w:rPr>
          <w:rFonts w:hAnsi="Times New Roman"/>
          <w:color w:val="auto"/>
          <w:sz w:val="28"/>
          <w:szCs w:val="28"/>
        </w:rPr>
        <w:t>дактильной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позитивному</w:t>
      </w:r>
      <w:r w:rsidRPr="003D789D">
        <w:rPr>
          <w:rFonts w:hAnsi="Times New Roman"/>
          <w:color w:val="auto"/>
          <w:sz w:val="28"/>
          <w:szCs w:val="28"/>
        </w:rPr>
        <w:t xml:space="preserve"> </w:t>
      </w:r>
      <w:r w:rsidRPr="003D789D">
        <w:rPr>
          <w:rFonts w:hAnsi="Times New Roman"/>
          <w:color w:val="auto"/>
          <w:sz w:val="28"/>
          <w:szCs w:val="28"/>
        </w:rPr>
        <w:t>стилю</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проявление</w:t>
      </w:r>
      <w:r w:rsidRPr="003D789D">
        <w:rPr>
          <w:rFonts w:hAnsi="Times New Roman"/>
          <w:color w:val="auto"/>
          <w:sz w:val="28"/>
          <w:szCs w:val="28"/>
        </w:rPr>
        <w:t xml:space="preserve"> </w:t>
      </w:r>
      <w:r w:rsidRPr="003D789D">
        <w:rPr>
          <w:rFonts w:hAnsi="Times New Roman"/>
          <w:color w:val="auto"/>
          <w:sz w:val="28"/>
          <w:szCs w:val="28"/>
        </w:rPr>
        <w:t>инициативности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общении</w:t>
      </w: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договариваться</w:t>
      </w:r>
      <w:r w:rsidRPr="003D789D">
        <w:rPr>
          <w:rFonts w:ascii="Times New Roman"/>
          <w:color w:val="auto"/>
          <w:sz w:val="28"/>
          <w:szCs w:val="28"/>
        </w:rPr>
        <w:t xml:space="preserve">, </w:t>
      </w:r>
      <w:r w:rsidRPr="003D789D">
        <w:rPr>
          <w:rFonts w:hAnsi="Times New Roman"/>
          <w:color w:val="auto"/>
          <w:sz w:val="28"/>
          <w:szCs w:val="28"/>
        </w:rPr>
        <w:t>учитывать</w:t>
      </w:r>
      <w:r w:rsidRPr="003D789D">
        <w:rPr>
          <w:rFonts w:hAnsi="Times New Roman"/>
          <w:color w:val="auto"/>
          <w:sz w:val="28"/>
          <w:szCs w:val="28"/>
        </w:rPr>
        <w:t xml:space="preserve"> </w:t>
      </w:r>
      <w:r w:rsidRPr="003D789D">
        <w:rPr>
          <w:rFonts w:hAnsi="Times New Roman"/>
          <w:color w:val="auto"/>
          <w:sz w:val="28"/>
          <w:szCs w:val="28"/>
        </w:rPr>
        <w:t>интересы</w:t>
      </w:r>
      <w:r w:rsidRPr="003D789D">
        <w:rPr>
          <w:rFonts w:ascii="Times New Roman"/>
          <w:color w:val="auto"/>
          <w:sz w:val="28"/>
          <w:szCs w:val="28"/>
        </w:rPr>
        <w:t xml:space="preserve">, </w:t>
      </w:r>
      <w:r w:rsidRPr="003D789D">
        <w:rPr>
          <w:rFonts w:hAnsi="Times New Roman"/>
          <w:color w:val="auto"/>
          <w:sz w:val="28"/>
          <w:szCs w:val="28"/>
        </w:rPr>
        <w:t>настроение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чувства</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ascii="Times New Roman"/>
          <w:color w:val="auto"/>
          <w:sz w:val="28"/>
          <w:szCs w:val="28"/>
        </w:rPr>
        <w:t xml:space="preserve">; </w:t>
      </w:r>
      <w:r w:rsidRPr="003D789D">
        <w:rPr>
          <w:rFonts w:hAnsi="Times New Roman"/>
          <w:color w:val="auto"/>
          <w:sz w:val="28"/>
          <w:szCs w:val="28"/>
        </w:rPr>
        <w:t>сопереживать</w:t>
      </w:r>
      <w:r w:rsidRPr="003D789D">
        <w:rPr>
          <w:rFonts w:hAnsi="Times New Roman"/>
          <w:color w:val="auto"/>
          <w:sz w:val="28"/>
          <w:szCs w:val="28"/>
        </w:rPr>
        <w:t xml:space="preserve"> </w:t>
      </w:r>
      <w:r w:rsidRPr="003D789D">
        <w:rPr>
          <w:rFonts w:hAnsi="Times New Roman"/>
          <w:color w:val="auto"/>
          <w:sz w:val="28"/>
          <w:szCs w:val="28"/>
        </w:rPr>
        <w:t>неудачам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радоваться</w:t>
      </w:r>
      <w:r w:rsidRPr="003D789D">
        <w:rPr>
          <w:rFonts w:hAnsi="Times New Roman"/>
          <w:color w:val="auto"/>
          <w:sz w:val="28"/>
          <w:szCs w:val="28"/>
        </w:rPr>
        <w:t xml:space="preserve"> </w:t>
      </w:r>
      <w:r w:rsidRPr="003D789D">
        <w:rPr>
          <w:rFonts w:hAnsi="Times New Roman"/>
          <w:color w:val="auto"/>
          <w:sz w:val="28"/>
          <w:szCs w:val="28"/>
        </w:rPr>
        <w:t>успехам</w:t>
      </w:r>
      <w:r w:rsidRPr="003D789D">
        <w:rPr>
          <w:rFonts w:hAnsi="Times New Roman"/>
          <w:color w:val="auto"/>
          <w:sz w:val="28"/>
          <w:szCs w:val="28"/>
        </w:rPr>
        <w:t xml:space="preserve"> </w:t>
      </w:r>
      <w:r w:rsidRPr="003D789D">
        <w:rPr>
          <w:rFonts w:hAnsi="Times New Roman"/>
          <w:color w:val="auto"/>
          <w:sz w:val="28"/>
          <w:szCs w:val="28"/>
        </w:rPr>
        <w:t>одноклассников</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установлению</w:t>
      </w:r>
      <w:r w:rsidRPr="003D789D">
        <w:rPr>
          <w:rFonts w:hAnsi="Times New Roman"/>
          <w:color w:val="auto"/>
          <w:sz w:val="28"/>
          <w:szCs w:val="28"/>
        </w:rPr>
        <w:t xml:space="preserve"> </w:t>
      </w:r>
      <w:r w:rsidRPr="003D789D">
        <w:rPr>
          <w:rFonts w:hAnsi="Times New Roman"/>
          <w:color w:val="auto"/>
          <w:sz w:val="28"/>
          <w:szCs w:val="28"/>
        </w:rPr>
        <w:t>позитивных</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адекватному</w:t>
      </w:r>
      <w:r w:rsidRPr="003D789D">
        <w:rPr>
          <w:rFonts w:hAnsi="Times New Roman"/>
          <w:color w:val="auto"/>
          <w:sz w:val="28"/>
          <w:szCs w:val="28"/>
        </w:rPr>
        <w:t xml:space="preserve"> </w:t>
      </w:r>
      <w:r w:rsidRPr="003D789D">
        <w:rPr>
          <w:rFonts w:hAnsi="Times New Roman"/>
          <w:color w:val="auto"/>
          <w:sz w:val="28"/>
          <w:szCs w:val="28"/>
        </w:rPr>
        <w:t>эмоциональному</w:t>
      </w:r>
      <w:r w:rsidRPr="003D789D">
        <w:rPr>
          <w:rFonts w:hAnsi="Times New Roman"/>
          <w:color w:val="auto"/>
          <w:sz w:val="28"/>
          <w:szCs w:val="28"/>
        </w:rPr>
        <w:t xml:space="preserve"> </w:t>
      </w:r>
      <w:r w:rsidRPr="003D789D">
        <w:rPr>
          <w:rFonts w:hAnsi="Times New Roman"/>
          <w:color w:val="auto"/>
          <w:sz w:val="28"/>
          <w:szCs w:val="28"/>
        </w:rPr>
        <w:t>реагированию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взаимодействию</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выражать</w:t>
      </w:r>
      <w:r w:rsidRPr="003D789D">
        <w:rPr>
          <w:rFonts w:hAnsi="Times New Roman"/>
          <w:color w:val="auto"/>
          <w:sz w:val="28"/>
          <w:szCs w:val="28"/>
        </w:rPr>
        <w:t xml:space="preserve"> </w:t>
      </w:r>
      <w:r w:rsidRPr="003D789D">
        <w:rPr>
          <w:rFonts w:hAnsi="Times New Roman"/>
          <w:color w:val="auto"/>
          <w:sz w:val="28"/>
          <w:szCs w:val="28"/>
        </w:rPr>
        <w:t>свое</w:t>
      </w:r>
      <w:r w:rsidRPr="003D789D">
        <w:rPr>
          <w:rFonts w:hAnsi="Times New Roman"/>
          <w:color w:val="auto"/>
          <w:sz w:val="28"/>
          <w:szCs w:val="28"/>
        </w:rPr>
        <w:t xml:space="preserve"> </w:t>
      </w:r>
      <w:r w:rsidRPr="003D789D">
        <w:rPr>
          <w:rFonts w:hAnsi="Times New Roman"/>
          <w:color w:val="auto"/>
          <w:sz w:val="28"/>
          <w:szCs w:val="28"/>
        </w:rPr>
        <w:t>мнение</w:t>
      </w:r>
      <w:r w:rsidRPr="003D789D">
        <w:rPr>
          <w:rFonts w:ascii="Times New Roman"/>
          <w:color w:val="auto"/>
          <w:sz w:val="28"/>
          <w:szCs w:val="28"/>
        </w:rPr>
        <w:t xml:space="preserve">, </w:t>
      </w:r>
      <w:r w:rsidRPr="003D789D">
        <w:rPr>
          <w:rFonts w:hAnsi="Times New Roman"/>
          <w:color w:val="auto"/>
          <w:sz w:val="28"/>
          <w:szCs w:val="28"/>
        </w:rPr>
        <w:t>отношение</w:t>
      </w:r>
      <w:r w:rsidRPr="003D789D">
        <w:rPr>
          <w:rFonts w:ascii="Times New Roman"/>
          <w:color w:val="auto"/>
          <w:sz w:val="28"/>
          <w:szCs w:val="28"/>
        </w:rPr>
        <w:t xml:space="preserve">, </w:t>
      </w:r>
      <w:r w:rsidRPr="003D789D">
        <w:rPr>
          <w:rFonts w:hAnsi="Times New Roman"/>
          <w:color w:val="auto"/>
          <w:sz w:val="28"/>
          <w:szCs w:val="28"/>
        </w:rPr>
        <w:t>разрешать</w:t>
      </w:r>
      <w:r w:rsidRPr="003D789D">
        <w:rPr>
          <w:rFonts w:hAnsi="Times New Roman"/>
          <w:color w:val="auto"/>
          <w:sz w:val="28"/>
          <w:szCs w:val="28"/>
        </w:rPr>
        <w:t xml:space="preserve"> </w:t>
      </w:r>
      <w:r w:rsidRPr="003D789D">
        <w:rPr>
          <w:rFonts w:hAnsi="Times New Roman"/>
          <w:color w:val="auto"/>
          <w:sz w:val="28"/>
          <w:szCs w:val="28"/>
        </w:rPr>
        <w:t>споры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достаточная</w:t>
      </w:r>
      <w:r w:rsidRPr="003D789D">
        <w:rPr>
          <w:rFonts w:hAnsi="Times New Roman"/>
          <w:color w:val="auto"/>
          <w:sz w:val="28"/>
          <w:szCs w:val="28"/>
        </w:rPr>
        <w:t xml:space="preserve"> </w:t>
      </w:r>
      <w:r w:rsidRPr="003D789D">
        <w:rPr>
          <w:rFonts w:hAnsi="Times New Roman"/>
          <w:color w:val="auto"/>
          <w:sz w:val="28"/>
          <w:szCs w:val="28"/>
        </w:rPr>
        <w:t>сформированность</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качеств</w:t>
      </w:r>
      <w:r w:rsidRPr="003D789D">
        <w:rPr>
          <w:rFonts w:ascii="Times New Roman"/>
          <w:color w:val="auto"/>
          <w:sz w:val="28"/>
          <w:szCs w:val="28"/>
        </w:rPr>
        <w:t xml:space="preserve">: </w:t>
      </w:r>
      <w:r w:rsidRPr="003D789D">
        <w:rPr>
          <w:rFonts w:hAnsi="Times New Roman"/>
          <w:color w:val="auto"/>
          <w:sz w:val="28"/>
          <w:szCs w:val="28"/>
        </w:rPr>
        <w:t>любознательность</w:t>
      </w:r>
      <w:r w:rsidRPr="003D789D">
        <w:rPr>
          <w:rFonts w:ascii="Times New Roman"/>
          <w:color w:val="auto"/>
          <w:sz w:val="28"/>
          <w:szCs w:val="28"/>
        </w:rPr>
        <w:t xml:space="preserve">, </w:t>
      </w:r>
      <w:r w:rsidRPr="003D789D">
        <w:rPr>
          <w:rFonts w:hAnsi="Times New Roman"/>
          <w:color w:val="auto"/>
          <w:sz w:val="28"/>
          <w:szCs w:val="28"/>
        </w:rPr>
        <w:t>доброжелательность</w:t>
      </w:r>
      <w:r w:rsidRPr="003D789D">
        <w:rPr>
          <w:rFonts w:ascii="Times New Roman"/>
          <w:color w:val="auto"/>
          <w:sz w:val="28"/>
          <w:szCs w:val="28"/>
        </w:rPr>
        <w:t xml:space="preserve">, </w:t>
      </w:r>
      <w:r w:rsidRPr="003D789D">
        <w:rPr>
          <w:rFonts w:hAnsi="Times New Roman"/>
          <w:color w:val="auto"/>
          <w:sz w:val="28"/>
          <w:szCs w:val="28"/>
        </w:rPr>
        <w:t>трудолюбие</w:t>
      </w:r>
      <w:r w:rsidRPr="003D789D">
        <w:rPr>
          <w:rFonts w:ascii="Times New Roman"/>
          <w:color w:val="auto"/>
          <w:sz w:val="28"/>
          <w:szCs w:val="28"/>
        </w:rPr>
        <w:t xml:space="preserve">, </w:t>
      </w:r>
      <w:r w:rsidRPr="003D789D">
        <w:rPr>
          <w:rFonts w:hAnsi="Times New Roman"/>
          <w:color w:val="auto"/>
          <w:sz w:val="28"/>
          <w:szCs w:val="28"/>
        </w:rPr>
        <w:t>уважение</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труду</w:t>
      </w:r>
      <w:r w:rsidRPr="003D789D">
        <w:rPr>
          <w:rFonts w:ascii="Times New Roman"/>
          <w:color w:val="auto"/>
          <w:sz w:val="28"/>
          <w:szCs w:val="28"/>
        </w:rPr>
        <w:t xml:space="preserve">, </w:t>
      </w:r>
      <w:r w:rsidRPr="003D789D">
        <w:rPr>
          <w:rFonts w:hAnsi="Times New Roman"/>
          <w:color w:val="auto"/>
          <w:sz w:val="28"/>
          <w:szCs w:val="28"/>
        </w:rPr>
        <w:t>психологическая</w:t>
      </w:r>
      <w:r w:rsidRPr="003D789D">
        <w:rPr>
          <w:rFonts w:hAnsi="Times New Roman"/>
          <w:color w:val="auto"/>
          <w:sz w:val="28"/>
          <w:szCs w:val="28"/>
        </w:rPr>
        <w:t xml:space="preserve"> </w:t>
      </w:r>
      <w:r w:rsidRPr="003D789D">
        <w:rPr>
          <w:rFonts w:hAnsi="Times New Roman"/>
          <w:color w:val="auto"/>
          <w:sz w:val="28"/>
          <w:szCs w:val="28"/>
        </w:rPr>
        <w:t>готовность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коллективному</w:t>
      </w:r>
      <w:r w:rsidRPr="003D789D">
        <w:rPr>
          <w:rFonts w:hAnsi="Times New Roman"/>
          <w:color w:val="auto"/>
          <w:sz w:val="28"/>
          <w:szCs w:val="28"/>
        </w:rPr>
        <w:t xml:space="preserve"> </w:t>
      </w:r>
      <w:r w:rsidRPr="003D789D">
        <w:rPr>
          <w:rFonts w:hAnsi="Times New Roman"/>
          <w:color w:val="auto"/>
          <w:sz w:val="28"/>
          <w:szCs w:val="28"/>
        </w:rPr>
        <w:t>труду</w:t>
      </w:r>
      <w:r w:rsidRPr="003D789D">
        <w:rPr>
          <w:rFonts w:ascii="Times New Roman"/>
          <w:color w:val="auto"/>
          <w:sz w:val="28"/>
          <w:szCs w:val="28"/>
        </w:rPr>
        <w:t xml:space="preserve">, </w:t>
      </w:r>
      <w:r w:rsidRPr="003D789D">
        <w:rPr>
          <w:rFonts w:hAnsi="Times New Roman"/>
          <w:color w:val="auto"/>
          <w:sz w:val="28"/>
          <w:szCs w:val="28"/>
        </w:rPr>
        <w:t>элементарные</w:t>
      </w:r>
      <w:r w:rsidRPr="003D789D">
        <w:rPr>
          <w:rFonts w:hAnsi="Times New Roman"/>
          <w:color w:val="auto"/>
          <w:sz w:val="28"/>
          <w:szCs w:val="28"/>
        </w:rPr>
        <w:t xml:space="preserve"> </w:t>
      </w:r>
      <w:r w:rsidRPr="003D789D">
        <w:rPr>
          <w:rFonts w:hAnsi="Times New Roman"/>
          <w:color w:val="auto"/>
          <w:sz w:val="28"/>
          <w:szCs w:val="28"/>
        </w:rPr>
        <w:t>умения</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команде</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справляться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доступными</w:t>
      </w:r>
      <w:r w:rsidRPr="003D789D">
        <w:rPr>
          <w:rFonts w:hAnsi="Times New Roman"/>
          <w:color w:val="auto"/>
          <w:sz w:val="28"/>
          <w:szCs w:val="28"/>
        </w:rPr>
        <w:t xml:space="preserve"> </w:t>
      </w:r>
      <w:r w:rsidRPr="003D789D">
        <w:rPr>
          <w:rFonts w:hAnsi="Times New Roman"/>
          <w:color w:val="auto"/>
          <w:sz w:val="28"/>
          <w:szCs w:val="28"/>
        </w:rPr>
        <w:t>проблемами</w:t>
      </w:r>
      <w:r w:rsidRPr="003D789D">
        <w:rPr>
          <w:rFonts w:ascii="Times New Roman"/>
          <w:color w:val="auto"/>
          <w:sz w:val="28"/>
          <w:szCs w:val="28"/>
        </w:rPr>
        <w:t xml:space="preserve">, </w:t>
      </w:r>
      <w:r w:rsidRPr="003D789D">
        <w:rPr>
          <w:rFonts w:hAnsi="Times New Roman"/>
          <w:color w:val="auto"/>
          <w:sz w:val="28"/>
          <w:szCs w:val="28"/>
        </w:rPr>
        <w:t>реализовывать</w:t>
      </w:r>
      <w:r w:rsidRPr="003D789D">
        <w:rPr>
          <w:rFonts w:hAnsi="Times New Roman"/>
          <w:color w:val="auto"/>
          <w:sz w:val="28"/>
          <w:szCs w:val="28"/>
        </w:rPr>
        <w:t xml:space="preserve"> </w:t>
      </w:r>
      <w:r w:rsidRPr="003D789D">
        <w:rPr>
          <w:rFonts w:hAnsi="Times New Roman"/>
          <w:color w:val="auto"/>
          <w:sz w:val="28"/>
          <w:szCs w:val="28"/>
        </w:rPr>
        <w:t>собственные</w:t>
      </w:r>
      <w:r w:rsidRPr="003D789D">
        <w:rPr>
          <w:rFonts w:hAnsi="Times New Roman"/>
          <w:color w:val="auto"/>
          <w:sz w:val="28"/>
          <w:szCs w:val="28"/>
        </w:rPr>
        <w:t xml:space="preserve"> </w:t>
      </w:r>
      <w:r w:rsidRPr="003D789D">
        <w:rPr>
          <w:rFonts w:hAnsi="Times New Roman"/>
          <w:color w:val="auto"/>
          <w:sz w:val="28"/>
          <w:szCs w:val="28"/>
        </w:rPr>
        <w:t>замыслы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выполнять</w:t>
      </w:r>
      <w:r w:rsidRPr="003D789D">
        <w:rPr>
          <w:rFonts w:hAns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социальные</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коллективе</w:t>
      </w:r>
      <w:r w:rsidRPr="003D789D">
        <w:rPr>
          <w:rFonts w:hAnsi="Times New Roman"/>
          <w:color w:val="auto"/>
          <w:sz w:val="28"/>
          <w:szCs w:val="28"/>
        </w:rPr>
        <w:t xml:space="preserve"> </w:t>
      </w:r>
      <w:r w:rsidRPr="003D789D">
        <w:rPr>
          <w:rFonts w:hAnsi="Times New Roman"/>
          <w:color w:val="auto"/>
          <w:sz w:val="28"/>
          <w:szCs w:val="28"/>
        </w:rPr>
        <w:t>под</w:t>
      </w:r>
      <w:r w:rsidRPr="003D789D">
        <w:rPr>
          <w:rFonts w:hAnsi="Times New Roman"/>
          <w:color w:val="auto"/>
          <w:sz w:val="28"/>
          <w:szCs w:val="28"/>
        </w:rPr>
        <w:t xml:space="preserve"> </w:t>
      </w:r>
      <w:r w:rsidRPr="003D789D">
        <w:rPr>
          <w:rFonts w:hAnsi="Times New Roman"/>
          <w:color w:val="auto"/>
          <w:sz w:val="28"/>
          <w:szCs w:val="28"/>
        </w:rPr>
        <w:t>руководством</w:t>
      </w:r>
      <w:r w:rsidRPr="003D789D">
        <w:rPr>
          <w:rFonts w:hAnsi="Times New Roman"/>
          <w:color w:val="auto"/>
          <w:sz w:val="28"/>
          <w:szCs w:val="28"/>
        </w:rPr>
        <w:t xml:space="preserve"> </w:t>
      </w:r>
      <w:r w:rsidRPr="003D789D">
        <w:rPr>
          <w:rFonts w:hAnsi="Times New Roman"/>
          <w:color w:val="auto"/>
          <w:sz w:val="28"/>
          <w:szCs w:val="28"/>
        </w:rPr>
        <w:t>«маленького</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asci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диады</w:t>
      </w:r>
      <w:r w:rsidRPr="003D789D">
        <w:rPr>
          <w:rFonts w:ascii="Times New Roman"/>
          <w:color w:val="auto"/>
          <w:sz w:val="28"/>
          <w:szCs w:val="28"/>
        </w:rPr>
        <w:t xml:space="preserve">, </w:t>
      </w:r>
      <w:r w:rsidRPr="003D789D">
        <w:rPr>
          <w:rFonts w:hAnsi="Times New Roman"/>
          <w:color w:val="auto"/>
          <w:sz w:val="28"/>
          <w:szCs w:val="28"/>
        </w:rPr>
        <w:t>триады</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ролей</w:t>
      </w:r>
      <w:r w:rsidRPr="003D789D">
        <w:rPr>
          <w:rFonts w:hAnsi="Times New Roman"/>
          <w:color w:val="auto"/>
          <w:sz w:val="28"/>
          <w:szCs w:val="28"/>
        </w:rPr>
        <w:t xml:space="preserve"> </w:t>
      </w:r>
      <w:r w:rsidRPr="003D789D">
        <w:rPr>
          <w:rFonts w:hAnsi="Times New Roman"/>
          <w:color w:val="auto"/>
          <w:sz w:val="28"/>
          <w:szCs w:val="28"/>
        </w:rPr>
        <w:t>руководителя</w:t>
      </w:r>
      <w:r w:rsidRPr="003D789D">
        <w:rPr>
          <w:rFonts w:ascii="Times New Roman"/>
          <w:color w:val="auto"/>
          <w:sz w:val="28"/>
          <w:szCs w:val="28"/>
        </w:rPr>
        <w:t xml:space="preserve">, </w:t>
      </w:r>
      <w:r w:rsidRPr="003D789D">
        <w:rPr>
          <w:rFonts w:hAnsi="Times New Roman"/>
          <w:color w:val="auto"/>
          <w:sz w:val="28"/>
          <w:szCs w:val="28"/>
        </w:rPr>
        <w:t>исполнителя</w:t>
      </w:r>
      <w:r w:rsidRPr="003D789D">
        <w:rPr>
          <w:rFonts w:ascii="Times New Roman"/>
          <w:color w:val="auto"/>
          <w:sz w:val="28"/>
          <w:szCs w:val="28"/>
        </w:rPr>
        <w:t xml:space="preserve">, </w:t>
      </w:r>
      <w:r w:rsidRPr="003D789D">
        <w:rPr>
          <w:rFonts w:hAnsi="Times New Roman"/>
          <w:color w:val="auto"/>
          <w:sz w:val="28"/>
          <w:szCs w:val="28"/>
        </w:rPr>
        <w:t>контролера</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конвейеру</w:t>
      </w:r>
      <w:r w:rsidRPr="003D789D">
        <w:rPr>
          <w:rFonts w:ascii="Times New Roman"/>
          <w:color w:val="auto"/>
          <w:sz w:val="28"/>
          <w:szCs w:val="28"/>
        </w:rPr>
        <w:t xml:space="preserve">, </w:t>
      </w:r>
      <w:r w:rsidRPr="003D789D">
        <w:rPr>
          <w:rFonts w:hAnsi="Times New Roman"/>
          <w:color w:val="auto"/>
          <w:sz w:val="28"/>
          <w:szCs w:val="28"/>
        </w:rPr>
        <w:t>самостоятельно</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владение</w:t>
      </w:r>
      <w:r w:rsidRPr="003D789D">
        <w:rPr>
          <w:rFonts w:hAnsi="Times New Roman"/>
          <w:color w:val="auto"/>
          <w:sz w:val="28"/>
          <w:szCs w:val="28"/>
        </w:rPr>
        <w:t xml:space="preserve"> </w:t>
      </w:r>
      <w:r w:rsidRPr="003D789D">
        <w:rPr>
          <w:rFonts w:hAnsi="Times New Roman"/>
          <w:color w:val="auto"/>
          <w:sz w:val="28"/>
          <w:szCs w:val="28"/>
        </w:rPr>
        <w:t>элементарными</w:t>
      </w:r>
      <w:r w:rsidRPr="003D789D">
        <w:rPr>
          <w:rFonts w:hAnsi="Times New Roman"/>
          <w:color w:val="auto"/>
          <w:sz w:val="28"/>
          <w:szCs w:val="28"/>
        </w:rPr>
        <w:t xml:space="preserve"> </w:t>
      </w:r>
      <w:r w:rsidRPr="003D789D">
        <w:rPr>
          <w:rFonts w:hAnsi="Times New Roman"/>
          <w:color w:val="auto"/>
          <w:sz w:val="28"/>
          <w:szCs w:val="28"/>
        </w:rPr>
        <w:t>знаниями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значении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месте</w:t>
      </w:r>
      <w:r w:rsidRPr="003D789D">
        <w:rPr>
          <w:rFonts w:hAnsi="Times New Roman"/>
          <w:color w:val="auto"/>
          <w:sz w:val="28"/>
          <w:szCs w:val="28"/>
        </w:rPr>
        <w:t xml:space="preserve"> </w:t>
      </w:r>
      <w:r w:rsidRPr="003D789D">
        <w:rPr>
          <w:rFonts w:hAnsi="Times New Roman"/>
          <w:color w:val="auto"/>
          <w:sz w:val="28"/>
          <w:szCs w:val="28"/>
        </w:rPr>
        <w:t>трудовой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создании</w:t>
      </w:r>
      <w:r w:rsidRPr="003D789D">
        <w:rPr>
          <w:rFonts w:hAnsi="Times New Roman"/>
          <w:color w:val="auto"/>
          <w:sz w:val="28"/>
          <w:szCs w:val="28"/>
        </w:rPr>
        <w:t xml:space="preserve"> </w:t>
      </w:r>
      <w:r w:rsidRPr="003D789D">
        <w:rPr>
          <w:rFonts w:hAnsi="Times New Roman"/>
          <w:color w:val="auto"/>
          <w:sz w:val="28"/>
          <w:szCs w:val="28"/>
        </w:rPr>
        <w:t>общечеловеческой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простых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правилах</w:t>
      </w:r>
      <w:r w:rsidRPr="003D789D">
        <w:rPr>
          <w:rFonts w:hAnsi="Times New Roman"/>
          <w:color w:val="auto"/>
          <w:sz w:val="28"/>
          <w:szCs w:val="28"/>
        </w:rPr>
        <w:t xml:space="preserve"> </w:t>
      </w: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функционального</w:t>
      </w:r>
      <w:r w:rsidRPr="003D789D">
        <w:rPr>
          <w:rFonts w:ascii="Times New Roman"/>
          <w:color w:val="auto"/>
          <w:sz w:val="28"/>
          <w:szCs w:val="28"/>
        </w:rPr>
        <w:t xml:space="preserve">, </w:t>
      </w:r>
      <w:r w:rsidRPr="003D789D">
        <w:rPr>
          <w:rFonts w:hAnsi="Times New Roman"/>
          <w:color w:val="auto"/>
          <w:sz w:val="28"/>
          <w:szCs w:val="28"/>
        </w:rPr>
        <w:t>комфортного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эстетически</w:t>
      </w:r>
      <w:r w:rsidRPr="003D789D">
        <w:rPr>
          <w:rFonts w:hAnsi="Times New Roman"/>
          <w:color w:val="auto"/>
          <w:sz w:val="28"/>
          <w:szCs w:val="28"/>
        </w:rPr>
        <w:t xml:space="preserve"> </w:t>
      </w:r>
      <w:r w:rsidRPr="003D789D">
        <w:rPr>
          <w:rFonts w:hAnsi="Times New Roman"/>
          <w:color w:val="auto"/>
          <w:sz w:val="28"/>
          <w:szCs w:val="28"/>
        </w:rPr>
        <w:t>выразительного</w:t>
      </w:r>
      <w:r w:rsidRPr="003D789D">
        <w:rPr>
          <w:rFonts w:hAnsi="Times New Roman"/>
          <w:color w:val="auto"/>
          <w:sz w:val="28"/>
          <w:szCs w:val="28"/>
        </w:rPr>
        <w:t xml:space="preserve"> </w:t>
      </w:r>
      <w:r w:rsidRPr="003D789D">
        <w:rPr>
          <w:rFonts w:hAnsi="Times New Roman"/>
          <w:color w:val="auto"/>
          <w:sz w:val="28"/>
          <w:szCs w:val="28"/>
        </w:rPr>
        <w:t>жизненного</w:t>
      </w:r>
      <w:r w:rsidRPr="003D789D">
        <w:rPr>
          <w:rFonts w:hAnsi="Times New Roman"/>
          <w:color w:val="auto"/>
          <w:sz w:val="28"/>
          <w:szCs w:val="28"/>
        </w:rPr>
        <w:t xml:space="preserve"> </w:t>
      </w:r>
      <w:r w:rsidRPr="003D789D">
        <w:rPr>
          <w:rFonts w:hAnsi="Times New Roman"/>
          <w:color w:val="auto"/>
          <w:sz w:val="28"/>
          <w:szCs w:val="28"/>
        </w:rPr>
        <w:t>пространства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удобство</w:t>
      </w:r>
      <w:r w:rsidRPr="003D789D">
        <w:rPr>
          <w:rFonts w:ascii="Times New Roman"/>
          <w:color w:val="auto"/>
          <w:sz w:val="28"/>
          <w:szCs w:val="28"/>
        </w:rPr>
        <w:t xml:space="preserve">, </w:t>
      </w:r>
      <w:r w:rsidRPr="003D789D">
        <w:rPr>
          <w:rFonts w:hAnsi="Times New Roman"/>
          <w:color w:val="auto"/>
          <w:sz w:val="28"/>
          <w:szCs w:val="28"/>
        </w:rPr>
        <w:t>эстетическая</w:t>
      </w:r>
      <w:r w:rsidRPr="003D789D">
        <w:rPr>
          <w:rFonts w:hAnsi="Times New Roman"/>
          <w:color w:val="auto"/>
          <w:sz w:val="28"/>
          <w:szCs w:val="28"/>
        </w:rPr>
        <w:t xml:space="preserve"> </w:t>
      </w:r>
      <w:r w:rsidRPr="003D789D">
        <w:rPr>
          <w:rFonts w:hAnsi="Times New Roman"/>
          <w:color w:val="auto"/>
          <w:sz w:val="28"/>
          <w:szCs w:val="28"/>
        </w:rPr>
        <w:t>выразительность</w:t>
      </w:r>
      <w:r w:rsidRPr="003D789D">
        <w:rPr>
          <w:rFonts w:ascii="Times New Roman"/>
          <w:color w:val="auto"/>
          <w:sz w:val="28"/>
          <w:szCs w:val="28"/>
        </w:rPr>
        <w:t xml:space="preserve">, </w:t>
      </w:r>
      <w:r w:rsidRPr="003D789D">
        <w:rPr>
          <w:rFonts w:hAnsi="Times New Roman"/>
          <w:color w:val="auto"/>
          <w:sz w:val="28"/>
          <w:szCs w:val="28"/>
        </w:rPr>
        <w:t>прочность</w:t>
      </w:r>
      <w:r w:rsidRPr="003D789D">
        <w:rPr>
          <w:rFonts w:ascii="Times New Roman"/>
          <w:color w:val="auto"/>
          <w:sz w:val="28"/>
          <w:szCs w:val="28"/>
        </w:rPr>
        <w:t xml:space="preserve">; </w:t>
      </w:r>
      <w:r w:rsidRPr="003D789D">
        <w:rPr>
          <w:rFonts w:hAnsi="Times New Roman"/>
          <w:color w:val="auto"/>
          <w:sz w:val="28"/>
          <w:szCs w:val="28"/>
        </w:rPr>
        <w:t>гармония</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окружающей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знание</w:t>
      </w:r>
      <w:r w:rsidRPr="003D789D">
        <w:rPr>
          <w:rFonts w:hAnsi="Times New Roman"/>
          <w:color w:val="auto"/>
          <w:sz w:val="28"/>
          <w:szCs w:val="28"/>
        </w:rPr>
        <w:t xml:space="preserve"> </w:t>
      </w:r>
      <w:r w:rsidRPr="003D789D">
        <w:rPr>
          <w:rFonts w:hAnsi="Times New Roman"/>
          <w:color w:val="auto"/>
          <w:sz w:val="28"/>
          <w:szCs w:val="28"/>
        </w:rPr>
        <w:t>используемых</w:t>
      </w:r>
      <w:r w:rsidRPr="003D789D">
        <w:rPr>
          <w:rFonts w:hAnsi="Times New Roman"/>
          <w:color w:val="auto"/>
          <w:sz w:val="28"/>
          <w:szCs w:val="28"/>
        </w:rPr>
        <w:t xml:space="preserve"> </w:t>
      </w:r>
      <w:r w:rsidRPr="003D789D">
        <w:rPr>
          <w:rFonts w:hAnsi="Times New Roman"/>
          <w:color w:val="auto"/>
          <w:sz w:val="28"/>
          <w:szCs w:val="28"/>
        </w:rPr>
        <w:t>видов</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свойств</w:t>
      </w:r>
      <w:r w:rsidRPr="003D789D">
        <w:rPr>
          <w:rFonts w:ascii="Times New Roman"/>
          <w:color w:val="auto"/>
          <w:sz w:val="28"/>
          <w:szCs w:val="28"/>
        </w:rPr>
        <w:t xml:space="preserve">, </w:t>
      </w:r>
      <w:r w:rsidRPr="003D789D">
        <w:rPr>
          <w:rFonts w:hAnsi="Times New Roman"/>
          <w:color w:val="auto"/>
          <w:sz w:val="28"/>
          <w:szCs w:val="28"/>
        </w:rPr>
        <w:t>способов</w:t>
      </w:r>
      <w:r w:rsidRPr="003D789D">
        <w:rPr>
          <w:rFonts w:hAnsi="Times New Roman"/>
          <w:color w:val="auto"/>
          <w:sz w:val="28"/>
          <w:szCs w:val="28"/>
        </w:rPr>
        <w:t xml:space="preserve"> </w:t>
      </w:r>
      <w:r w:rsidRPr="003D789D">
        <w:rPr>
          <w:rFonts w:hAnsi="Times New Roman"/>
          <w:color w:val="auto"/>
          <w:sz w:val="28"/>
          <w:szCs w:val="28"/>
        </w:rPr>
        <w:t>обработки</w:t>
      </w:r>
      <w:r w:rsidRPr="003D789D">
        <w:rPr>
          <w:rFonts w:asci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устройства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назначения</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определять</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действия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технологические</w:t>
      </w:r>
      <w:r w:rsidRPr="003D789D">
        <w:rPr>
          <w:rFonts w:hAnsi="Times New Roman"/>
          <w:color w:val="auto"/>
          <w:sz w:val="28"/>
          <w:szCs w:val="28"/>
        </w:rPr>
        <w:t xml:space="preserve"> </w:t>
      </w:r>
      <w:r w:rsidRPr="003D789D">
        <w:rPr>
          <w:rFonts w:hAnsi="Times New Roman"/>
          <w:color w:val="auto"/>
          <w:sz w:val="28"/>
          <w:szCs w:val="28"/>
        </w:rPr>
        <w:t>операции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применять</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решения</w:t>
      </w:r>
      <w:r w:rsidRPr="003D789D">
        <w:rPr>
          <w:rFonts w:hAnsi="Times New Roman"/>
          <w:color w:val="auto"/>
          <w:sz w:val="28"/>
          <w:szCs w:val="28"/>
        </w:rPr>
        <w:t xml:space="preserve"> </w:t>
      </w:r>
      <w:r w:rsidRPr="003D789D">
        <w:rPr>
          <w:rFonts w:hAnsi="Times New Roman"/>
          <w:color w:val="auto"/>
          <w:sz w:val="28"/>
          <w:szCs w:val="28"/>
        </w:rPr>
        <w:t>практических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выдвинутым</w:t>
      </w:r>
      <w:r w:rsidRPr="003D789D">
        <w:rPr>
          <w:rFonts w:hAnsi="Times New Roman"/>
          <w:color w:val="auto"/>
          <w:sz w:val="28"/>
          <w:szCs w:val="28"/>
        </w:rPr>
        <w:t xml:space="preserve"> </w:t>
      </w:r>
      <w:r w:rsidRPr="003D789D">
        <w:rPr>
          <w:rFonts w:hAnsi="Times New Roman"/>
          <w:color w:val="auto"/>
          <w:sz w:val="28"/>
          <w:szCs w:val="28"/>
        </w:rPr>
        <w:t>планом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прогнозом</w:t>
      </w:r>
      <w:r w:rsidRPr="003D789D">
        <w:rPr>
          <w:rFonts w:hAnsi="Times New Roman"/>
          <w:color w:val="auto"/>
          <w:sz w:val="28"/>
          <w:szCs w:val="28"/>
        </w:rPr>
        <w:t xml:space="preserve"> </w:t>
      </w:r>
      <w:r w:rsidRPr="003D789D">
        <w:rPr>
          <w:rFonts w:hAnsi="Times New Roman"/>
          <w:color w:val="auto"/>
          <w:sz w:val="28"/>
          <w:szCs w:val="28"/>
        </w:rPr>
        <w:t>возможных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осуществлять</w:t>
      </w:r>
      <w:r w:rsidRPr="003D789D">
        <w:rPr>
          <w:rFonts w:hAnsi="Times New Roman"/>
          <w:color w:val="auto"/>
          <w:sz w:val="28"/>
          <w:szCs w:val="28"/>
        </w:rPr>
        <w:t xml:space="preserve"> </w:t>
      </w:r>
      <w:r w:rsidRPr="003D789D">
        <w:rPr>
          <w:rFonts w:hAnsi="Times New Roman"/>
          <w:color w:val="auto"/>
          <w:sz w:val="28"/>
          <w:szCs w:val="28"/>
        </w:rPr>
        <w:t>экономную</w:t>
      </w:r>
      <w:r w:rsidRPr="003D789D">
        <w:rPr>
          <w:rFonts w:hAnsi="Times New Roman"/>
          <w:color w:val="auto"/>
          <w:sz w:val="28"/>
          <w:szCs w:val="28"/>
        </w:rPr>
        <w:t xml:space="preserve"> </w:t>
      </w:r>
      <w:r w:rsidRPr="003D789D">
        <w:rPr>
          <w:rFonts w:hAnsi="Times New Roman"/>
          <w:color w:val="auto"/>
          <w:sz w:val="28"/>
          <w:szCs w:val="28"/>
        </w:rPr>
        <w:t>разметку</w:t>
      </w:r>
      <w:r w:rsidRPr="003D789D">
        <w:rPr>
          <w:rFonts w:ascii="Times New Roman"/>
          <w:color w:val="auto"/>
          <w:sz w:val="28"/>
          <w:szCs w:val="28"/>
        </w:rPr>
        <w:t xml:space="preserve">, </w:t>
      </w:r>
      <w:r w:rsidRPr="003D789D">
        <w:rPr>
          <w:rFonts w:hAnsi="Times New Roman"/>
          <w:color w:val="auto"/>
          <w:sz w:val="28"/>
          <w:szCs w:val="28"/>
        </w:rPr>
        <w:t>обработку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деталей</w:t>
      </w:r>
      <w:r w:rsidRPr="003D789D">
        <w:rPr>
          <w:rFonts w:ascii="Times New Roman"/>
          <w:color w:val="auto"/>
          <w:sz w:val="28"/>
          <w:szCs w:val="28"/>
        </w:rPr>
        <w:t xml:space="preserve">, </w:t>
      </w:r>
      <w:r w:rsidRPr="003D789D">
        <w:rPr>
          <w:rFonts w:hAnsi="Times New Roman"/>
          <w:color w:val="auto"/>
          <w:sz w:val="28"/>
          <w:szCs w:val="28"/>
        </w:rPr>
        <w:t>сборку</w:t>
      </w:r>
      <w:r w:rsidRPr="003D789D">
        <w:rPr>
          <w:rFonts w:ascii="Times New Roman"/>
          <w:color w:val="auto"/>
          <w:sz w:val="28"/>
          <w:szCs w:val="28"/>
        </w:rPr>
        <w:t xml:space="preserve">, </w:t>
      </w:r>
      <w:r w:rsidRPr="003D789D">
        <w:rPr>
          <w:rFonts w:hAnsi="Times New Roman"/>
          <w:color w:val="auto"/>
          <w:sz w:val="28"/>
          <w:szCs w:val="28"/>
        </w:rPr>
        <w:t>отделку</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ascii="Times New Roman"/>
          <w:color w:val="auto"/>
          <w:sz w:val="28"/>
          <w:szCs w:val="28"/>
        </w:rPr>
        <w:t xml:space="preserve">; </w:t>
      </w:r>
      <w:r w:rsidRPr="003D789D">
        <w:rPr>
          <w:rFonts w:hAnsi="Times New Roman"/>
          <w:color w:val="auto"/>
          <w:sz w:val="28"/>
          <w:szCs w:val="28"/>
        </w:rPr>
        <w:t>проводить</w:t>
      </w:r>
      <w:r w:rsidRPr="003D789D">
        <w:rPr>
          <w:rFonts w:hAnsi="Times New Roman"/>
          <w:color w:val="auto"/>
          <w:sz w:val="28"/>
          <w:szCs w:val="28"/>
        </w:rPr>
        <w:t xml:space="preserve"> </w:t>
      </w:r>
      <w:r w:rsidRPr="003D789D">
        <w:rPr>
          <w:rFonts w:hAnsi="Times New Roman"/>
          <w:color w:val="auto"/>
          <w:sz w:val="28"/>
          <w:szCs w:val="28"/>
        </w:rPr>
        <w:t>проверку</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действии</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достаточный</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графической</w:t>
      </w:r>
      <w:r w:rsidRPr="003D789D">
        <w:rPr>
          <w:rFonts w:hAnsi="Times New Roman"/>
          <w:color w:val="auto"/>
          <w:sz w:val="28"/>
          <w:szCs w:val="28"/>
        </w:rPr>
        <w:t xml:space="preserve"> </w:t>
      </w:r>
      <w:r w:rsidRPr="003D789D">
        <w:rPr>
          <w:rFonts w:hAnsi="Times New Roman"/>
          <w:color w:val="auto"/>
          <w:sz w:val="28"/>
          <w:szCs w:val="28"/>
        </w:rPr>
        <w:t>грамотности</w:t>
      </w:r>
      <w:r w:rsidRPr="003D789D">
        <w:rPr>
          <w:rFonts w:asci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измерений</w:t>
      </w:r>
      <w:r w:rsidRPr="003D789D">
        <w:rPr>
          <w:rFonts w:ascii="Times New Roman"/>
          <w:color w:val="auto"/>
          <w:sz w:val="28"/>
          <w:szCs w:val="28"/>
        </w:rPr>
        <w:t xml:space="preserve">, </w:t>
      </w:r>
      <w:r w:rsidRPr="003D789D">
        <w:rPr>
          <w:rFonts w:hAnsi="Times New Roman"/>
          <w:color w:val="auto"/>
          <w:sz w:val="28"/>
          <w:szCs w:val="28"/>
        </w:rPr>
        <w:t>чтение</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графических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условных</w:t>
      </w:r>
      <w:r w:rsidRPr="003D789D">
        <w:rPr>
          <w:rFonts w:ascii="Times New Roman"/>
          <w:color w:val="auto"/>
          <w:sz w:val="28"/>
          <w:szCs w:val="28"/>
        </w:rPr>
        <w:t xml:space="preserve">) </w:t>
      </w:r>
      <w:r w:rsidRPr="003D789D">
        <w:rPr>
          <w:rFonts w:hAnsi="Times New Roman"/>
          <w:color w:val="auto"/>
          <w:sz w:val="28"/>
          <w:szCs w:val="28"/>
        </w:rPr>
        <w:t>изображений</w:t>
      </w:r>
      <w:r w:rsidRPr="003D789D">
        <w:rPr>
          <w:rFonts w:asci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чертежных</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линейка</w:t>
      </w:r>
      <w:r w:rsidRPr="003D789D">
        <w:rPr>
          <w:rFonts w:ascii="Times New Roman"/>
          <w:color w:val="auto"/>
          <w:sz w:val="28"/>
          <w:szCs w:val="28"/>
        </w:rPr>
        <w:t xml:space="preserve">, </w:t>
      </w:r>
      <w:r w:rsidRPr="003D789D">
        <w:rPr>
          <w:rFonts w:hAnsi="Times New Roman"/>
          <w:color w:val="auto"/>
          <w:sz w:val="28"/>
          <w:szCs w:val="28"/>
        </w:rPr>
        <w:t>угольник</w:t>
      </w:r>
      <w:r w:rsidRPr="003D789D">
        <w:rPr>
          <w:rFonts w:ascii="Times New Roman"/>
          <w:color w:val="auto"/>
          <w:sz w:val="28"/>
          <w:szCs w:val="28"/>
        </w:rPr>
        <w:t xml:space="preserve">, </w:t>
      </w:r>
      <w:r w:rsidRPr="003D789D">
        <w:rPr>
          <w:rFonts w:hAnsi="Times New Roman"/>
          <w:color w:val="auto"/>
          <w:sz w:val="28"/>
          <w:szCs w:val="28"/>
        </w:rPr>
        <w:t>циркуль</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приспособлений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разметки</w:t>
      </w:r>
      <w:r w:rsidRPr="003D789D">
        <w:rPr>
          <w:rFonts w:hAnsi="Times New Roman"/>
          <w:color w:val="auto"/>
          <w:sz w:val="28"/>
          <w:szCs w:val="28"/>
        </w:rPr>
        <w:t xml:space="preserve"> </w:t>
      </w:r>
      <w:r w:rsidRPr="003D789D">
        <w:rPr>
          <w:rFonts w:hAnsi="Times New Roman"/>
          <w:color w:val="auto"/>
          <w:sz w:val="28"/>
          <w:szCs w:val="28"/>
        </w:rPr>
        <w:t>деталей</w:t>
      </w:r>
      <w:r w:rsidRPr="003D789D">
        <w:rPr>
          <w:rFonts w:hAnsi="Times New Roman"/>
          <w:color w:val="auto"/>
          <w:sz w:val="28"/>
          <w:szCs w:val="28"/>
        </w:rPr>
        <w:t xml:space="preserve"> </w:t>
      </w:r>
      <w:r w:rsidRPr="003D789D">
        <w:rPr>
          <w:rFonts w:hAnsi="Times New Roman"/>
          <w:color w:val="auto"/>
          <w:sz w:val="28"/>
          <w:szCs w:val="28"/>
        </w:rPr>
        <w:t>изделий</w:t>
      </w:r>
      <w:r w:rsidRPr="003D789D">
        <w:rPr>
          <w:rFonts w:ascii="Times New Roman"/>
          <w:color w:val="auto"/>
          <w:sz w:val="28"/>
          <w:szCs w:val="28"/>
        </w:rPr>
        <w:t xml:space="preserve">; </w:t>
      </w:r>
      <w:r w:rsidRPr="003D789D">
        <w:rPr>
          <w:rFonts w:hAnsi="Times New Roman"/>
          <w:color w:val="auto"/>
          <w:sz w:val="28"/>
          <w:szCs w:val="28"/>
        </w:rPr>
        <w:t>опору</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рисунки</w:t>
      </w:r>
      <w:r w:rsidRPr="003D789D">
        <w:rPr>
          <w:rFonts w:asci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карты</w:t>
      </w:r>
      <w:r w:rsidRPr="003D789D">
        <w:rPr>
          <w:rFonts w:asci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t>схемы</w:t>
      </w:r>
      <w:r w:rsidRPr="003D789D">
        <w:rPr>
          <w:rFonts w:ascii="Times New Roman"/>
          <w:color w:val="auto"/>
          <w:sz w:val="28"/>
          <w:szCs w:val="28"/>
        </w:rPr>
        <w:t xml:space="preserve">, </w:t>
      </w:r>
      <w:r w:rsidRPr="003D789D">
        <w:rPr>
          <w:rFonts w:hAnsi="Times New Roman"/>
          <w:color w:val="auto"/>
          <w:sz w:val="28"/>
          <w:szCs w:val="28"/>
        </w:rPr>
        <w:t>простейшие</w:t>
      </w:r>
      <w:r w:rsidRPr="003D789D">
        <w:rPr>
          <w:rFonts w:hAnsi="Times New Roman"/>
          <w:color w:val="auto"/>
          <w:sz w:val="28"/>
          <w:szCs w:val="28"/>
        </w:rPr>
        <w:t xml:space="preserve"> </w:t>
      </w:r>
      <w:r w:rsidRPr="003D789D">
        <w:rPr>
          <w:rFonts w:hAnsi="Times New Roman"/>
          <w:color w:val="auto"/>
          <w:sz w:val="28"/>
          <w:szCs w:val="28"/>
        </w:rPr>
        <w:t>чертежи</w:t>
      </w:r>
      <w:r w:rsidRPr="003D789D">
        <w:rPr>
          <w:rFonts w:ascii="Times New Roman"/>
          <w:color w:val="auto"/>
          <w:sz w:val="28"/>
          <w:szCs w:val="28"/>
        </w:rPr>
        <w:t xml:space="preserve">, </w:t>
      </w:r>
      <w:r w:rsidRPr="003D789D">
        <w:rPr>
          <w:rFonts w:hAnsi="Times New Roman"/>
          <w:color w:val="auto"/>
          <w:sz w:val="28"/>
          <w:szCs w:val="28"/>
        </w:rPr>
        <w:t>условные</w:t>
      </w:r>
      <w:r w:rsidRPr="003D789D">
        <w:rPr>
          <w:rFonts w:hAnsi="Times New Roman"/>
          <w:color w:val="auto"/>
          <w:sz w:val="28"/>
          <w:szCs w:val="28"/>
        </w:rPr>
        <w:t xml:space="preserve"> </w:t>
      </w:r>
      <w:r w:rsidRPr="003D789D">
        <w:rPr>
          <w:rFonts w:hAnsi="Times New Roman"/>
          <w:color w:val="auto"/>
          <w:sz w:val="28"/>
          <w:szCs w:val="28"/>
        </w:rPr>
        <w:t>обозначения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моделированию</w:t>
      </w:r>
      <w:r w:rsidRPr="003D789D">
        <w:rPr>
          <w:rFonts w:ascii="Times New Roman"/>
          <w:color w:val="auto"/>
          <w:sz w:val="28"/>
          <w:szCs w:val="28"/>
        </w:rPr>
        <w:t xml:space="preserve">, </w:t>
      </w:r>
      <w:r w:rsidRPr="003D789D">
        <w:rPr>
          <w:rFonts w:hAnsi="Times New Roman"/>
          <w:color w:val="auto"/>
          <w:sz w:val="28"/>
          <w:szCs w:val="28"/>
        </w:rPr>
        <w:t>воспроизведению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конструированию</w:t>
      </w:r>
      <w:r w:rsidRPr="003D789D">
        <w:rPr>
          <w:rFonts w:hAnsi="Times New Roman"/>
          <w:color w:val="auto"/>
          <w:sz w:val="28"/>
          <w:szCs w:val="28"/>
        </w:rPr>
        <w:t xml:space="preserve"> </w:t>
      </w:r>
      <w:r w:rsidRPr="003D789D">
        <w:rPr>
          <w:rFonts w:hAnsi="Times New Roman"/>
          <w:color w:val="auto"/>
          <w:sz w:val="28"/>
          <w:szCs w:val="28"/>
        </w:rPr>
        <w:t>объектов</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создавать</w:t>
      </w:r>
      <w:r w:rsidRPr="003D789D">
        <w:rPr>
          <w:rFonts w:hAnsi="Times New Roman"/>
          <w:color w:val="auto"/>
          <w:sz w:val="28"/>
          <w:szCs w:val="28"/>
        </w:rPr>
        <w:t xml:space="preserve"> </w:t>
      </w:r>
      <w:r w:rsidRPr="003D789D">
        <w:rPr>
          <w:rFonts w:hAnsi="Times New Roman"/>
          <w:color w:val="auto"/>
          <w:sz w:val="28"/>
          <w:szCs w:val="28"/>
        </w:rPr>
        <w:t>несложные</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ascii="Times New Roman"/>
          <w:color w:val="auto"/>
          <w:sz w:val="28"/>
          <w:szCs w:val="28"/>
        </w:rPr>
        <w:t xml:space="preserve">: </w:t>
      </w:r>
      <w:r w:rsidRPr="003D789D">
        <w:rPr>
          <w:rFonts w:hAnsi="Times New Roman"/>
          <w:color w:val="auto"/>
          <w:sz w:val="28"/>
          <w:szCs w:val="28"/>
        </w:rPr>
        <w:t>исследование</w:t>
      </w:r>
      <w:r w:rsidRPr="003D789D">
        <w:rPr>
          <w:rFonts w:hAnsi="Times New Roman"/>
          <w:color w:val="auto"/>
          <w:sz w:val="28"/>
          <w:szCs w:val="28"/>
        </w:rPr>
        <w:t xml:space="preserve"> </w:t>
      </w:r>
      <w:r w:rsidRPr="003D789D">
        <w:rPr>
          <w:rFonts w:hAnsi="Times New Roman"/>
          <w:color w:val="auto"/>
          <w:sz w:val="28"/>
          <w:szCs w:val="28"/>
        </w:rPr>
        <w:t>конструктивных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объектов</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изготовления</w:t>
      </w:r>
      <w:r w:rsidRPr="003D789D">
        <w:rPr>
          <w:rFonts w:ascii="Times New Roman"/>
          <w:color w:val="auto"/>
          <w:sz w:val="28"/>
          <w:szCs w:val="28"/>
        </w:rPr>
        <w:t xml:space="preserve">, </w:t>
      </w:r>
      <w:r w:rsidRPr="003D789D">
        <w:rPr>
          <w:rFonts w:hAnsi="Times New Roman"/>
          <w:color w:val="auto"/>
          <w:sz w:val="28"/>
          <w:szCs w:val="28"/>
        </w:rPr>
        <w:t>проверка</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действии</w:t>
      </w:r>
      <w:r w:rsidRPr="003D789D">
        <w:rPr>
          <w:rFonts w:ascii="Times New Roman"/>
          <w:color w:val="auto"/>
          <w:sz w:val="28"/>
          <w:szCs w:val="28"/>
        </w:rPr>
        <w:t xml:space="preserve">, </w:t>
      </w:r>
      <w:r w:rsidRPr="003D789D">
        <w:rPr>
          <w:rFonts w:hAnsi="Times New Roman"/>
          <w:color w:val="auto"/>
          <w:sz w:val="28"/>
          <w:szCs w:val="28"/>
        </w:rPr>
        <w:t>внесение</w:t>
      </w:r>
      <w:r w:rsidRPr="003D789D">
        <w:rPr>
          <w:rFonts w:hAnsi="Times New Roman"/>
          <w:color w:val="auto"/>
          <w:sz w:val="28"/>
          <w:szCs w:val="28"/>
        </w:rPr>
        <w:t xml:space="preserve"> </w:t>
      </w:r>
      <w:r w:rsidRPr="003D789D">
        <w:rPr>
          <w:rFonts w:hAnsi="Times New Roman"/>
          <w:color w:val="auto"/>
          <w:sz w:val="28"/>
          <w:szCs w:val="28"/>
        </w:rPr>
        <w:t>корректив</w:t>
      </w:r>
      <w:r w:rsidRPr="003D789D">
        <w:rPr>
          <w:rFonts w:ascii="Times New Roman"/>
          <w:color w:val="auto"/>
          <w:sz w:val="28"/>
          <w:szCs w:val="28"/>
        </w:rPr>
        <w:t>.</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Комплексный</w:t>
      </w:r>
      <w:r w:rsidR="003C6BCC" w:rsidRPr="003C6BCC">
        <w:rPr>
          <w:rFonts w:ascii="Times New Roman" w:hAnsi="Times New Roman" w:cs="Times New Roman"/>
          <w:b/>
          <w:bCs/>
          <w:color w:val="auto"/>
          <w:sz w:val="28"/>
          <w:szCs w:val="28"/>
        </w:rPr>
        <w:t xml:space="preserve"> </w:t>
      </w:r>
      <w:r w:rsidRPr="003C6BCC">
        <w:rPr>
          <w:rFonts w:ascii="Times New Roman" w:hAnsi="Times New Roman" w:cs="Times New Roman"/>
          <w:b/>
          <w:bCs/>
          <w:color w:val="auto"/>
          <w:sz w:val="28"/>
          <w:szCs w:val="28"/>
        </w:rPr>
        <w:t xml:space="preserve">учебный предмет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«Русский язык и литературное чтение»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Основные содержательные линии: </w:t>
      </w:r>
      <w:r w:rsidRPr="003C6BCC">
        <w:rPr>
          <w:rFonts w:ascii="Times New Roman" w:hAnsi="Times New Roman" w:cs="Times New Roman"/>
          <w:b/>
          <w:bCs/>
          <w:color w:val="auto"/>
          <w:sz w:val="28"/>
          <w:szCs w:val="28"/>
        </w:rPr>
        <w:t>языковая способность, речевая деятельность</w:t>
      </w:r>
      <w:r w:rsidRPr="003C6BCC">
        <w:rPr>
          <w:rFonts w:ascii="Times New Roman" w:hAnsi="Times New Roman" w:cs="Times New Roman"/>
          <w:color w:val="auto"/>
          <w:sz w:val="28"/>
          <w:szCs w:val="28"/>
        </w:rPr>
        <w:t>,</w:t>
      </w:r>
      <w:r w:rsidRPr="003C6BCC">
        <w:rPr>
          <w:rFonts w:ascii="Times New Roman" w:hAnsi="Times New Roman" w:cs="Times New Roman"/>
          <w:b/>
          <w:bCs/>
          <w:color w:val="auto"/>
          <w:sz w:val="28"/>
          <w:szCs w:val="28"/>
        </w:rPr>
        <w:t xml:space="preserve"> языковые закономерности</w:t>
      </w:r>
      <w:r w:rsidRPr="003C6BCC">
        <w:rPr>
          <w:rFonts w:ascii="Times New Roman" w:hAnsi="Times New Roman" w:cs="Times New Roman"/>
          <w:color w:val="auto"/>
          <w:sz w:val="28"/>
          <w:szCs w:val="28"/>
        </w:rPr>
        <w:t xml:space="preserve">. </w:t>
      </w:r>
    </w:p>
    <w:p w:rsidR="00F65069" w:rsidRPr="003C6BCC" w:rsidRDefault="00C079E3" w:rsidP="000A374A">
      <w:pPr>
        <w:numPr>
          <w:ilvl w:val="0"/>
          <w:numId w:val="323"/>
        </w:numPr>
        <w:tabs>
          <w:tab w:val="num" w:pos="729"/>
          <w:tab w:val="left" w:pos="850"/>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Языковая способность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словесном общении с учителем, товарищами, родителями в условиях слухоречевой среды.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Ситуативное общение, внеситуативное. Расширение ситуативного и внеситуативного общения в знакомых и новых обстоятельствах.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использование вариативных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запоминать новые речевые единицы и использовать их в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значения новых слов, словосочетаний в условиях ситуативного общения, речевого контекста.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знакомых речевых единиц в различных (известных и новых) ситуациях в соответствии с задачей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значения нового речевого материала в условиях практической деятельности, в предметной ситуации, в контексте прочитанного.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Улавливание аналогий в языковых формах, построение речевых высказываний по аналогии со знакомыми словоформами и конструкциями высказываний.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понимание и воспроизведение речевых образцов,  данных учителем, в условиях педагогически организованного общения и в естественных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Соотнесение предметных действий с речевыми образцами.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Подражание речевым действиям учителя, воспитателя.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Самостоятельное использование знакомых речевых единиц в процессе урока, предметно-практической деятельности, в игре, в  обиходно-разговорных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Построение собственных высказываний из знакомых речевых единиц.</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знакомых речевых единиц в различных (известных и новых) ситуациях в соответствии с задачей общения.</w:t>
      </w:r>
    </w:p>
    <w:p w:rsidR="00F65069" w:rsidRPr="003C6BCC" w:rsidRDefault="00C079E3" w:rsidP="000A374A">
      <w:pPr>
        <w:numPr>
          <w:ilvl w:val="0"/>
          <w:numId w:val="324"/>
        </w:numPr>
        <w:tabs>
          <w:tab w:val="num" w:pos="396"/>
          <w:tab w:val="left" w:pos="426"/>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Речевая деятельность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.1 Говорение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Овладение словесной речью в общении и для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речи. Использование словесной речи для установления контакта со взрослыми, детьми. Овладение коммуникативными умениями.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Стремление быть понятым учителем или товарищами. Воспроизведение речевого материала достаточно внятно и естественно при реализации обучающимся произносительных возможностей (при контроле со стороны учителя или с его помощью, самостоятельно).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Деловые и личностные мотивы речевой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Положительное эмоциональное отношение к словесной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Установление взаимопонимания на основе речевого общения. 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Мотивированность речевых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Характеристика деятельности обучающихся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товарища, с картинкой.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Расспрашивать об интересующем (кто, что, что делает, какой, какая, какое, какие).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целях быть понятым собеседником следить за внятностью собственной речи, повторять сказанное, исправлять собственные ошибки.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собственной деятельности параллельно с её выполнением или по её завершению.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серии картин (одной картины) в виде нескольких взаимосвязанных предложений.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Восстанавливать преднамеренно нарушенную учителем последовательность заданий, исходя из логики предстоящих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Задавать вопросы учителю и товарищам с целью узнать об интересующем, уточнить имеющиеся сведения, расспросить о предстоящей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Рассказывать о собственной деятельности, о прошедших событиях с предварительной зарисовкой (аппликацией, подбором картинок и т. д.) или без нее.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Описывать предмет, явление природы.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Передавать содержание одной или серии картинок в виде взаимосвязанных предложений.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Рассказывать о себе, товарищах, о событиях в форме письма. Придумывать название рассказа (сказки) по главной мысли. Восстанавливать преднамеренно нарушенную последовательность событий, действий.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Отчитываться о своей работе, писать письма. Составлять план предметно-практической деятельности.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Выражать просьбу, желание, (не)понимание, согласие, свое мнение; расспрашивать учителя, товарищей об интересующем (о серии закрытых картинок, празднике, экскурсии, интересных событиях и т.п.) по заданию взрослых, по собственному желанию; уточнять непонятное.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Участвовать в диалоге; давать задания одному ученику, группе.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своей деятельности и деятельности товарищей, об интересных событиях.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Описывать картинки, предметы, внешность человека; составлять план рассказа.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Писать рассказы, сочинения по плану; писать сочинения с элементами рассуждений, на заданную тему.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Составлять заявки и отчеты о своей деятельности, рассказывать об интересных моментах работы.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Контролировать правильность собственного высказывания и высказываний товарищей, исправлять ошибки.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Получать желаемый результат на свое высказывание (адекватность действий собеседника, речевой реакции.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Добиваться взаимопонимания (повторить высказывание, уточнить его и т.д.).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Правильно, грамотно оформлять свои высказывания, наиболее полно реализуя свои произносительные возможности.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.2 Чтение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Чтение задания, инструкции и действие в соответствии с их содержанием.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содержания связного текста (сказки, рассказа).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Техника чтения. Чтение вслух осмысленное, плавное, слитное. Подражание учителю в выразительном чтении.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Ориентировка в книге.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Отражение содержания прочитанного в рисунках, аппликации, драматизации.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Ответы на вопросы по прочитанному.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Пересказ прочитанного.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Привлечение информации, полученной при чтении, перенесение в нужную ситуацию (учебную, жизненную).</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Соотносить прочитанное (слово, предложение, связный текст) с действительностью, с предметом, с иллюстрацией.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и выполнить задание, инструкцию, несколько взаимосвязанных поручений.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правильно, эмоционально, четко, слитно, с паузами подражая чтению учителя. Самостоятельно делать паузы при чтении предложений с однородными членами, с союзами. Реализовывать при чтении произносительные возможности, в том числе,  воспроизведения звуковой и ритмико-интонационной структуры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Следить за чтением товарища по своей книге, продолжать чтение после товарища. Осуществлять выборочное чтение, следуя заданию учителя. Читать хором, синхронно с учителем, товарищами.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Отвечать на обобщенные вопросы, о ком, о чем прочитали.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Пересказывать прочитанное с использованием выполненного иллюстративного материала, макетов.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название текста (рассказа, сказки, стихотворения), его автора. Находить нужную страницу  текста (по устному или письменному указанию учителя, по записи ее номера на доске).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Осмысленно, плавно и бегло читать вслух и про себя.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логическую последовательность событий прочитанного (инструкции, текста, задания, произведения).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Делить текст на части, выделять главную мысль каждой из них, озаглавливать части.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Находить в тексте слова и выражения по заданию учителя, выделять новые слова и определять их значение из контекста или пользуясь справочным материалом.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Оценивать поступки действующих лиц читаемого произведения, устанавливать причинно-следственные, временные связи.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Подбирать материал на заданную тему, пользуясь учебными книгами и другой литературой.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опору на чтение для запоминания структуры слов и фраз.</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Проявлять интерес к чтению.</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.3 Письмо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Упражнения, подготавливающие к письму. Письменный шрифт, чтение слов, предложений. Элементы букв, буквы, слова, короткие предложения.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упражнения, подготавливающие к письму. 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 Выражать мысли в письменной форме (в виде отдельных слов, коротких предложений, небольших рассказов, отчетов, заявок). Писать четко,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 Переносить слова по слогам (с помощью учителя или самостоятельно). Проверять написанное, исправлять ошибки, указанные учителем, товарищами, или обнаруженные самостоятельно. Соблюдать логику в изложении мыслей.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.4 Дактилирование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Восприятие и воспроизведение речи в устно-дактильной форме. </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u w:val="single"/>
        </w:rPr>
      </w:pPr>
      <w:r w:rsidRPr="003C6BCC">
        <w:rPr>
          <w:rFonts w:ascii="Times New Roman" w:hAnsi="Times New Roman" w:cs="Times New Roman"/>
          <w:color w:val="auto"/>
          <w:sz w:val="28"/>
          <w:szCs w:val="28"/>
        </w:rPr>
        <w:t>Использование устно-дактильной формы речи как вспомогательного средства общения и обучения.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Воспринимать устно-дактильную речь учителя и товарищей.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Воспроизводить все дактилемы точно, четко, быстро, синхронно с устной речью.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устно-дактильную форму речи при общении с учителем, товарищами, опуская дактилирование при использовании в речи отработанного материала.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Воспроизводить речевой материал устно-дактильно при восприятии заданий, поручений учителя, товарищей, при первоначальном чтении текста, при проверке написанного.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дактильную речь при затруднениях в общении с товарищами и взрослыми,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товарищами.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.5 Слушание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обучающимся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65069" w:rsidRPr="003C6BCC" w:rsidRDefault="00C079E3" w:rsidP="000A374A">
      <w:pPr>
        <w:numPr>
          <w:ilvl w:val="0"/>
          <w:numId w:val="325"/>
        </w:numPr>
        <w:tabs>
          <w:tab w:val="num" w:pos="729"/>
          <w:tab w:val="left" w:pos="850"/>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Языковые закономерности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Практическое усвоение грамматической структуры языка. Грамматические и лексические обобщения.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Слово. Предложение. Текст.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Слова, близкие и противоположные по значению. Однокоренные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Начальная форма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Типы высказываний по их коммуникативной цели.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Прямая и косвенная речь.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слова в группы по указанному обобщающему слову, по грамматическому вопросу (кто? что?).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 речи предложения по аналогии, по образцу.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Практически различать число существительных при выполнении словесных инструкций, выражении просьб, желаний.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Знать начальную форму слов-существительных.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род существительных (жен., муж., сред.).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Отвечать на вопросы о цвете, форме, величине (какой? какая? какое? какие?).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Проводить элементарные обобщения по лексико-грамматическим разрядам: кто? что? – предметное значение; что делает? – значение действия; какой? – признак; чей? – принадлежность; сколько? – количество.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слова в группы по родовому, видовому признаку.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(практически) текст, предложение, слово, букву.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в условиях общения вопросы, ответы, поручения, сообщения и адекватно реагировать на них.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утвердительные и отрицательные конструкции.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Отбирать предложения по образцу.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Строить предложения из знакомых слов с опорой на грамматический вопрос.</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Знать начальную форму существительных с окончанием на </w:t>
      </w:r>
      <w:r w:rsidRPr="003C6BCC">
        <w:rPr>
          <w:rFonts w:ascii="Times New Roman" w:hAnsi="Times New Roman" w:cs="Times New Roman"/>
          <w:i/>
          <w:iCs/>
          <w:color w:val="auto"/>
          <w:sz w:val="28"/>
          <w:szCs w:val="28"/>
        </w:rPr>
        <w:t>-о, -е</w:t>
      </w:r>
      <w:r w:rsidRPr="003C6BCC">
        <w:rPr>
          <w:rFonts w:ascii="Times New Roman" w:hAnsi="Times New Roman" w:cs="Times New Roman"/>
          <w:color w:val="auto"/>
          <w:sz w:val="28"/>
          <w:szCs w:val="28"/>
        </w:rPr>
        <w:t xml:space="preserve"> и с нулевой флексией, прилагательных (по существительному), глаголов.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Выделять в речи местоимения и заменять существительные ими и наоборот.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Изменять форму существительных с учетом вопросов: у кого? у чего? кого? что?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употреблять вопросы: кто? что? что делал(-и, -а)? что делает(-ют)? что будем делать? что делаешь(-ем, -ете)? какой(-ая, -ое, -ие)? чей (чья, чьё, чьи)? который? из чего? для кого? откуда? когда? Отвечать на эти вопросы.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Понимать и употреблять (с помощью учителя) предложения усложненных структур с союзами </w:t>
      </w:r>
      <w:r w:rsidRPr="003C6BCC">
        <w:rPr>
          <w:rFonts w:ascii="Times New Roman" w:hAnsi="Times New Roman" w:cs="Times New Roman"/>
          <w:i/>
          <w:iCs/>
          <w:color w:val="auto"/>
          <w:sz w:val="28"/>
          <w:szCs w:val="28"/>
        </w:rPr>
        <w:t>потому что, что, когда</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в группы слова, близкие и противоположные по значению,  употреблять их в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в группы однокоренные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прямую речь в связных высказываниях.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косвенную речь.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Исправлять ошибки в окончании слов, пользуясь образцом, грамматическим вопросом.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Проводить первоначальные наблюдения за языковыми закономерностями и делать выводы.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Строить предложения  по образцу, по аналогии, по вопросной схеме.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Использовать в речи конструкции простого, сложного предложения.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Распространять предложения в соответствии с задачей высказывания. Дополнять предложения, исключать лишние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Употреблять в соответствии с задачей высказывания предложения предусмотренных типов.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Учебный предмет «Предметно практическое обучение»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Речевая деятельность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Ситуативное и внеситуативное общение. Использование деловой и эмоционально-оценочной лексики. Вариативность высказываний. Перенос знакомого материала на новые условия. Практическое овладение структурой языка: фонетикой, лексикой, морфологией, синтаксисом.</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Житейские понятия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Признаки предметов: цвет, форма, величина; обществоведческие и природоведческие понятия; количественные, временные, пространственные, относительные понятия (время, движение, скорость), определение продолжительности действий и др.; представления о городе и деревне, о народном хозяйстве, видах профессиональной деятельности, видах транспорта. Овладение значениями понятий в конкретной ситуации, постепенное обобщение. Понимание, использование своей речи в знакомой (аналогичной, новой) ситуации. Использование в общении с окружающими.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Познавательная деятельность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Планомерное развитие мышления глухих детей от наглядно-образного к речевому и понятийному; развитие восприятия, мышления, памяти воображения; формирование внутреннего плана деятельности на основе использования предметно-инструктивных карт для поэтапной  отработки  предметно-преобразовательных действий; развитие регулятивных компонентов деятельности, включающих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оценку и саморегуляцию как способность к выбору, изменению способов действий, к преодолению препятствий; развитие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Основы культуры труда и общетрудовые компетенции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1. 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(архитектура,техника, предметы быта и декоративно-прикладного искусства и т. д.). Элементарные общие правила создания предметов (удобство, эстетическая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планирование трудового процесса. Рациональное размещение на рабочем месте материалов и инструментов, распределение рабочего времени</w:t>
      </w:r>
      <w:r w:rsidRPr="003C6BCC">
        <w:rPr>
          <w:rFonts w:ascii="Times New Roman" w:hAnsi="Times New Roman" w:cs="Times New Roman"/>
          <w:i/>
          <w:iCs/>
          <w:color w:val="auto"/>
          <w:sz w:val="28"/>
          <w:szCs w:val="28"/>
        </w:rPr>
        <w:t xml:space="preserve">. </w:t>
      </w:r>
      <w:r w:rsidRPr="003C6BCC">
        <w:rPr>
          <w:rFonts w:ascii="Times New Roman" w:hAnsi="Times New Roman" w:cs="Times New Roman"/>
          <w:color w:val="auto"/>
          <w:sz w:val="28"/>
          <w:szCs w:val="28"/>
        </w:rPr>
        <w:t>Элементарная творческаяпроектная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используемые в учебной, игровой деятельности, для подарков в праздничные дни календаря.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2. Технология ручной обработки материалов. Элементы графической грамоты. Общее понятие о материалах; многообразие материалов и их практическое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Общее представление о технологическом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Чтение условных графических изображений. Разметка деталей с опорой на простейший чертеж, эскиз. Изготовление изделий по рисунку, предметным картам, простейшему чертежу или эскизу, схеме.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3. Виды предметно-практической деятельности: лепка, аппликация, оригами, конструирование и моделирование (могут использоваться любые доступные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материала, конструкции и внешнего оформления назначению изделия).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декоративно-художественным и др.), по представлению и замыслу.</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Воспитание и социокультурная адаптация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Гражданско-патриотическое воспитание; нравственное воспитание (взаимопомощь, эмпатия); развитие эмоционально-эстетических, коммуникативно-рефлексивных основ личности на основе предметно-практической деятельности; формирование основ художественной культуры;  активизация потенциальных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Использование информационных технологий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Работа с простыми информационными объектами (тексты, предметные карты, таблицы, схемы, рисунки):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Виды деятельности обучающихся на уроках ППО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речевая деятельность: говорение чтение письмо, дактилирование, дактильное проговаривание, слухозрительное восприятие;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простейшие наблюдения и исследования свойств материалов, способов их обработки;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анализ конструкций, их свойств, принципов и приемов их создания;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сравнение, обобщение, классификация объектов деятельности;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моделирование, конструирование из разных материалов (по образцу, предметным картам, описаниям предмета, тексту, по представлению, схеме);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решение доступных конструкторско-технологических задач (определение области поиска, нахождение недостающей информации, определение возможных решений, выбор оптимального решения), а также творческих художественных задач (общий дизайн, оформление);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 работы);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привлечение под руководством учителя информационно-коммуникационных технологий (Интернет, программа </w:t>
      </w:r>
      <w:r w:rsidRPr="003C6BCC">
        <w:rPr>
          <w:rFonts w:ascii="Times New Roman" w:hAnsi="Times New Roman" w:cs="Times New Roman"/>
          <w:color w:val="auto"/>
          <w:sz w:val="28"/>
          <w:szCs w:val="28"/>
          <w:shd w:val="clear" w:color="auto" w:fill="FFFFFF"/>
        </w:rPr>
        <w:t>Microsoft PowerPoint)</w:t>
      </w:r>
      <w:r w:rsidRPr="003C6BCC">
        <w:rPr>
          <w:rFonts w:ascii="Times New Roman" w:hAnsi="Times New Roman" w:cs="Times New Roman"/>
          <w:color w:val="auto"/>
          <w:sz w:val="28"/>
          <w:szCs w:val="28"/>
        </w:rPr>
        <w:t xml:space="preserve"> при подборе иллюстративных материалов и информации на заданную тему и подготовке проекта; пользование с помощью учителя компьютерной техникой в качестве вспомогательного оборудования при проектировании предметно-практической деятельности и моделировании изделий.</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Обучающиеся должнызнать/понимать: </w:t>
      </w:r>
    </w:p>
    <w:p w:rsidR="00F65069" w:rsidRPr="003C6BCC" w:rsidRDefault="00C079E3" w:rsidP="000A374A">
      <w:pPr>
        <w:pStyle w:val="a9"/>
        <w:numPr>
          <w:ilvl w:val="0"/>
          <w:numId w:val="326"/>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роль трудовой деятельности в жизни человека; </w:t>
      </w:r>
    </w:p>
    <w:p w:rsidR="00F65069" w:rsidRPr="003C6BCC" w:rsidRDefault="00C079E3" w:rsidP="000A374A">
      <w:pPr>
        <w:pStyle w:val="a9"/>
        <w:numPr>
          <w:ilvl w:val="0"/>
          <w:numId w:val="327"/>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распространенные виды профессий (с учетом региональных особенностей); влияние технологической деятельности человека на окружающую среду и здоровье; </w:t>
      </w:r>
    </w:p>
    <w:p w:rsidR="00F65069" w:rsidRPr="003C6BCC" w:rsidRDefault="00C079E3" w:rsidP="000A374A">
      <w:pPr>
        <w:pStyle w:val="a9"/>
        <w:numPr>
          <w:ilvl w:val="0"/>
          <w:numId w:val="328"/>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область применения и назначение инструментов, различных машин, технических устройств (в том числе компьютеров); </w:t>
      </w:r>
    </w:p>
    <w:p w:rsidR="00F65069" w:rsidRPr="003C6BCC" w:rsidRDefault="00C079E3" w:rsidP="000A374A">
      <w:pPr>
        <w:pStyle w:val="a9"/>
        <w:numPr>
          <w:ilvl w:val="0"/>
          <w:numId w:val="329"/>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основные источники информации; назначение основных устройств компьютера; </w:t>
      </w:r>
    </w:p>
    <w:p w:rsidR="00F65069" w:rsidRPr="003C6BCC" w:rsidRDefault="00C079E3" w:rsidP="000A374A">
      <w:pPr>
        <w:pStyle w:val="a9"/>
        <w:numPr>
          <w:ilvl w:val="0"/>
          <w:numId w:val="330"/>
        </w:numPr>
        <w:tabs>
          <w:tab w:val="clear" w:pos="284"/>
          <w:tab w:val="num" w:pos="243"/>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kern w:val="1"/>
          <w:sz w:val="28"/>
          <w:szCs w:val="28"/>
        </w:rPr>
        <w:t>правила безопасного поведения и гигиены при работе с инструментами, бытовой техникой, компьютером.</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Обучающиеся должныуметь: </w:t>
      </w:r>
    </w:p>
    <w:p w:rsidR="00F65069" w:rsidRPr="003C6BCC" w:rsidRDefault="00C079E3" w:rsidP="000A374A">
      <w:pPr>
        <w:pStyle w:val="a9"/>
        <w:numPr>
          <w:ilvl w:val="0"/>
          <w:numId w:val="33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инструкции при решении учебных задач; </w:t>
      </w:r>
    </w:p>
    <w:p w:rsidR="00F65069" w:rsidRPr="003C6BCC" w:rsidRDefault="00C079E3" w:rsidP="000A374A">
      <w:pPr>
        <w:pStyle w:val="a9"/>
        <w:numPr>
          <w:ilvl w:val="0"/>
          <w:numId w:val="332"/>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осуществлять организацию и планирование собственной трудовой деятельности, контроль за ее ходом и результатами; </w:t>
      </w:r>
    </w:p>
    <w:p w:rsidR="00F65069" w:rsidRPr="003C6BCC" w:rsidRDefault="00C079E3" w:rsidP="000A374A">
      <w:pPr>
        <w:pStyle w:val="a9"/>
        <w:numPr>
          <w:ilvl w:val="0"/>
          <w:numId w:val="333"/>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определять материалы, инструменты, учебные принадлежности, необходимые для достижения цели; </w:t>
      </w:r>
    </w:p>
    <w:p w:rsidR="00F65069" w:rsidRPr="003C6BCC" w:rsidRDefault="00C079E3" w:rsidP="000A374A">
      <w:pPr>
        <w:pStyle w:val="a9"/>
        <w:numPr>
          <w:ilvl w:val="0"/>
          <w:numId w:val="334"/>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определять последовательность действий, операций; контролировать ход деятельности; </w:t>
      </w:r>
    </w:p>
    <w:p w:rsidR="00F65069" w:rsidRPr="003C6BCC" w:rsidRDefault="00C079E3" w:rsidP="000A374A">
      <w:pPr>
        <w:pStyle w:val="a9"/>
        <w:numPr>
          <w:ilvl w:val="0"/>
          <w:numId w:val="335"/>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сопоставлять результаты с образцом, содержанием задания; </w:t>
      </w:r>
    </w:p>
    <w:p w:rsidR="00F65069" w:rsidRPr="003C6BCC" w:rsidRDefault="00C079E3" w:rsidP="000A374A">
      <w:pPr>
        <w:pStyle w:val="a9"/>
        <w:numPr>
          <w:ilvl w:val="0"/>
          <w:numId w:val="336"/>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коллективно и самостоятельно составлять подробный, пооперационный, краткий и сложный планы предметно-практической деятельности, пользоваться ими при изготовлении изделий, при отчете о деятельности;</w:t>
      </w:r>
    </w:p>
    <w:p w:rsidR="00F65069" w:rsidRPr="003C6BCC" w:rsidRDefault="00C079E3" w:rsidP="000A374A">
      <w:pPr>
        <w:pStyle w:val="a9"/>
        <w:numPr>
          <w:ilvl w:val="0"/>
          <w:numId w:val="337"/>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w:t>
      </w:r>
    </w:p>
    <w:p w:rsidR="00F65069" w:rsidRPr="003C6BCC" w:rsidRDefault="00C079E3" w:rsidP="000A374A">
      <w:pPr>
        <w:pStyle w:val="a9"/>
        <w:numPr>
          <w:ilvl w:val="0"/>
          <w:numId w:val="338"/>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w:t>
      </w:r>
    </w:p>
    <w:p w:rsidR="00F65069" w:rsidRPr="003C6BCC" w:rsidRDefault="00C079E3" w:rsidP="000A374A">
      <w:pPr>
        <w:pStyle w:val="a9"/>
        <w:numPr>
          <w:ilvl w:val="0"/>
          <w:numId w:val="339"/>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обязанности контролера-оценщика; </w:t>
      </w:r>
    </w:p>
    <w:p w:rsidR="00F65069" w:rsidRPr="003C6BCC" w:rsidRDefault="00C079E3" w:rsidP="000A374A">
      <w:pPr>
        <w:pStyle w:val="a9"/>
        <w:numPr>
          <w:ilvl w:val="0"/>
          <w:numId w:val="340"/>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владеть деловой и эмоционально-оценочной лексикой;</w:t>
      </w:r>
    </w:p>
    <w:p w:rsidR="00F65069" w:rsidRPr="003C6BCC" w:rsidRDefault="00C079E3" w:rsidP="000A374A">
      <w:pPr>
        <w:pStyle w:val="a9"/>
        <w:numPr>
          <w:ilvl w:val="0"/>
          <w:numId w:val="34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выражать радость, удовлетворение, сожаление результатами деятельности; использовать при общении различные виды речевой деятельности; </w:t>
      </w:r>
    </w:p>
    <w:p w:rsidR="00F65069" w:rsidRPr="003C6BCC" w:rsidRDefault="00C079E3" w:rsidP="000A374A">
      <w:pPr>
        <w:pStyle w:val="a9"/>
        <w:numPr>
          <w:ilvl w:val="0"/>
          <w:numId w:val="342"/>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получать необходимую информацию об объекте деятельности, используя образцы, предметные карты,  условные обозначения, рисунки, схемы, эскизы, чертежи (на бумажных и электронных носителях); </w:t>
      </w:r>
    </w:p>
    <w:p w:rsidR="00F65069" w:rsidRPr="003C6BCC" w:rsidRDefault="00C079E3" w:rsidP="000A374A">
      <w:pPr>
        <w:pStyle w:val="a9"/>
        <w:numPr>
          <w:ilvl w:val="0"/>
          <w:numId w:val="343"/>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изготавливать изделия из доступных материалов по образцу, рисунку, сборной схеме, эскизу, чертежу; </w:t>
      </w:r>
    </w:p>
    <w:p w:rsidR="00F65069" w:rsidRPr="003C6BCC" w:rsidRDefault="00C079E3" w:rsidP="000A374A">
      <w:pPr>
        <w:pStyle w:val="a9"/>
        <w:numPr>
          <w:ilvl w:val="0"/>
          <w:numId w:val="344"/>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создавать различные изделия из доступных материалов по собственному замыслу;</w:t>
      </w:r>
    </w:p>
    <w:p w:rsidR="00F65069" w:rsidRPr="003C6BCC" w:rsidRDefault="00C079E3" w:rsidP="000A374A">
      <w:pPr>
        <w:pStyle w:val="a9"/>
        <w:numPr>
          <w:ilvl w:val="0"/>
          <w:numId w:val="345"/>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создавать модели несложных объектов из пластилина, деталей конструктора и различных материалов; </w:t>
      </w:r>
    </w:p>
    <w:p w:rsidR="00F65069" w:rsidRPr="003C6BCC" w:rsidRDefault="00C079E3" w:rsidP="000A374A">
      <w:pPr>
        <w:pStyle w:val="a9"/>
        <w:numPr>
          <w:ilvl w:val="0"/>
          <w:numId w:val="346"/>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осуществлять декоративное оформление и отделку изделий; </w:t>
      </w:r>
    </w:p>
    <w:p w:rsidR="00F65069" w:rsidRPr="003C6BCC" w:rsidRDefault="00C079E3" w:rsidP="000A374A">
      <w:pPr>
        <w:pStyle w:val="a9"/>
        <w:numPr>
          <w:ilvl w:val="0"/>
          <w:numId w:val="347"/>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выбирать материалы с учетом свойств по внешним признакам; </w:t>
      </w:r>
    </w:p>
    <w:p w:rsidR="00F65069" w:rsidRPr="003C6BCC" w:rsidRDefault="00C079E3" w:rsidP="000A374A">
      <w:pPr>
        <w:pStyle w:val="a9"/>
        <w:numPr>
          <w:ilvl w:val="0"/>
          <w:numId w:val="348"/>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соблюдать последовательность технологических операций при изготовлении и сборке изделия; </w:t>
      </w:r>
    </w:p>
    <w:p w:rsidR="00F65069" w:rsidRPr="003C6BCC" w:rsidRDefault="00C079E3" w:rsidP="000A374A">
      <w:pPr>
        <w:pStyle w:val="a9"/>
        <w:numPr>
          <w:ilvl w:val="0"/>
          <w:numId w:val="349"/>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решать несложные учебные и практические задачи с применением возможностей компьютерных технологий (создавать и изменять простые объекты, искать  информацию с использованием простейших запросов); </w:t>
      </w:r>
    </w:p>
    <w:p w:rsidR="00F65069" w:rsidRPr="003C6BCC" w:rsidRDefault="00C079E3" w:rsidP="000A374A">
      <w:pPr>
        <w:pStyle w:val="a9"/>
        <w:numPr>
          <w:ilvl w:val="0"/>
          <w:numId w:val="350"/>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использовать приобретенные знания и умения в практической деятельности и повседневной жизни для выполнения домашнего труда (самообслуживание, мелкий ремонт одежды и предметов быта и т.д.);</w:t>
      </w:r>
    </w:p>
    <w:p w:rsidR="00F65069" w:rsidRPr="003C6BCC" w:rsidRDefault="00C079E3" w:rsidP="000A374A">
      <w:pPr>
        <w:pStyle w:val="a9"/>
        <w:numPr>
          <w:ilvl w:val="0"/>
          <w:numId w:val="35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соблюдать правила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Рекомендации по оснащению учебного процесса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Требования к оснащению учебного процесса на уроках ППО 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Для работы обучающимся необходимы: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индивидуальное рабочее место (которое может при необходимости перемещаться – трансформироваться в часть площадки для групповой работы);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vertAlign w:val="superscript"/>
        </w:rPr>
      </w:pPr>
      <w:r w:rsidRPr="003C6BCC">
        <w:rPr>
          <w:rFonts w:ascii="Times New Roman" w:hAnsi="Times New Roman" w:cs="Times New Roman"/>
          <w:color w:val="auto"/>
          <w:sz w:val="28"/>
          <w:szCs w:val="28"/>
        </w:rPr>
        <w:t>- простейшие инструменты и приспособления для ручной обработки материалов и решения конструкторско-технологических задач: ножницы школьные со скругленными концами, линейка обычная и с бортиком, угольник, простой и цветные карандаши, циркуль, шило, иглы в игольнице, дощечка для выполнения работ с канцелярским ножом и шилом, дощечка и клеенка для лепки, кисти для работы с клеем и красками, подставка для кистей, коробочки для мелочи;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vertAlign w:val="superscript"/>
        </w:rPr>
      </w:pPr>
      <w:r w:rsidRPr="003C6BCC">
        <w:rPr>
          <w:rFonts w:ascii="Times New Roman" w:hAnsi="Times New Roman" w:cs="Times New Roman"/>
          <w:color w:val="auto"/>
          <w:sz w:val="28"/>
          <w:szCs w:val="28"/>
        </w:rPr>
        <w:t>- материалы для изготовления изделий, предусмотренные программным содержанием: бумага (писчая, альбомная, цветная и для аппликаций и оригами, копировальная), картон (обычный, гофрированный, цветной), клей ПВА и клей-карандаш, ткань, текстильные материалы (нитки, пряжа и пр.), пластилин, глина, соленое тесто, фольга, калька, наборы «Конструктор», природный материал (шишки, засушенные листья, веточки, песок, камни, ракушки и др.), детали утилизированных предметов и материалы, используемые в быту (пластиковые крышечки от бутылок или коробок, пенопласт, губки, вата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специально отведенные места и приспособления для рационального размещения, бережного хранения материалов и инструментов и оптимальной подготовки обучающихся к урокам технологии: коробки, укладки, подставки, папки и др.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ПРЕДМЕТНАЯ ОБЛАСТЬ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 «МАТЕМАТИКА И ИНФОРМАТИКА»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Учебный предмет « МАТЕМАТИКА»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Пояснительная записка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Освоение начального курса математики должно создать прочную основу для осознанного овладения глухими детьми систематическим курсом математики на ступени основного общего образования, способствовать развитию их словесно-логического мышления и коррекции его недостатков. Программа должна быть построена с учетом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курса объединяет арифметический, алгебраический и геометрический материал. Курс предусматривает формирование у детей пространственных представлений в тесной связи с уроками ППО, ознакомление учащихся с различными геометрическими фигурами. Включение в программу простейших элементов алгебраического содержания  направлено на повышение уровня формируемых обобщений и развития абстрактного мышления обучающихся, что особенно важно для детей с нарушенным слухом.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 уроках математики основным способом восприятия учебного материала глухими детьми является слухозрительный; знакомую детям тематическую и терминологическую лексику они учатся воспринимать на слух. На уроках математики продолжается работа над коррекцией произносительной стороны речи детей, которая заключается в систематическом контроле над реализацией каждым учеником его максимальных произносительных возможностей и исправлении допускаемых ошибок с помощью уже известных ребенку навыков самоконтроля.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изучения курса математики глухие обучающиеся на ступени начального общего образования: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использовать начальные математические знания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владеть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овладеют простыми логическими операциями, приобретут пространственные представления, приобретут необходимые вычислительные навыки;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доступных обучающемуся по смыслу и речевому оформлению текстовых задач;</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научатся составлять и использовать таблицы для решения математических  задач, приобретут элементарные навыки работы с диаграммами, научатся  объяснять, сравнивать и обобщать информацию, делать выводы (используя доступные вербальные и невербальные средства).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Содержание предмета.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Числа и величины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записывать, сравнивать, упорядочивать числа от нуля до миллиона.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Группировать числа по заданному установленному признаку.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Арифметические действия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простых алгоритмов письменных арифметических действий (в том числе деления с остатком).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Вычислять значение числового выражения (содержащего 2—3 арифметических действия, со скобками и без скобок).</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Работа с текстовыми задачами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условие и вопрос задач, доступных обучающемуся по смыслу и речевому оформлению,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действия и объяснять  свой выбор, используя доступные невербальные и вербальные средства.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Решать учебные задачи и задачи, связанные с повседневной жизнью, арифметическим способом (в 1—2 действия).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Проверять и  оценивать правильность хода и результата решения задачи, при ошибке исправлять ход решения.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Пространственные отношения. Геометрические фигуры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расположение предметов относительно других в пространстве и на плоскости.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треугольник, прямоугольник, квадрат, окружность, круг), в том числе по письменному и устному заданию, давать словесный отчет по заданию.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построение геометрических фигур с заданными измерениями (отрезок, квадрат, прямоугольник) с помощью линейки, угольника.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Распознавать и называть (с учетом произносительных возможностей) геометрические тела (куб, шар).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Соотносить реальные объекты с моделями геометрических фигур.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Геометрические величины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Измерять длину отрезка. Вычислять периметр треугольника, прямоугольника и квадрата, площадь прямоугольника и квадрата.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Работа с информацией.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Устанавливать истинность (верно, неверно) доступных обучающемуся по смыслу и речевому оформлению утверждений о числах, величинах, геометрических фигурах.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доступные готовые таблицы с рисунками, текстами и символами;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Заполнять доступные готовые таблицы.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(понимать, воспроизводить с учетом индивидуальных речевых возможностей)  несложные готовые столбчатые диаграммы.</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ПРЕДМЕТНАЯ ОБЛАСТЬ «ОБЩЕСТВОЗНАНИЕ И ЕСТЕСТВОЗНАНИЕ»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Учебные предметы « Ознакомление с окружающим миром»,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Окружающий мир».</w:t>
      </w:r>
    </w:p>
    <w:p w:rsidR="00F65069" w:rsidRPr="003C6BCC" w:rsidRDefault="00C079E3" w:rsidP="003C6BCC">
      <w:pPr>
        <w:spacing w:after="0" w:line="360" w:lineRule="auto"/>
        <w:ind w:firstLine="709"/>
        <w:jc w:val="center"/>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Пояснительная записка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color w:val="auto"/>
          <w:kern w:val="2"/>
          <w:sz w:val="28"/>
          <w:szCs w:val="28"/>
        </w:rPr>
        <w:t>Данная предметная область охватывает содержание образования по двум основополагающим предметам НОО глухих обучающихся:</w:t>
      </w:r>
      <w:r w:rsidRPr="003C6BCC">
        <w:rPr>
          <w:rFonts w:ascii="Times New Roman" w:hAnsi="Times New Roman" w:cs="Times New Roman"/>
          <w:b/>
          <w:bCs/>
          <w:color w:val="auto"/>
          <w:kern w:val="2"/>
          <w:sz w:val="28"/>
          <w:szCs w:val="28"/>
        </w:rPr>
        <w:t xml:space="preserve"> «Ознакомление с окружающим миром»</w:t>
      </w:r>
      <w:r w:rsidRPr="003C6BCC">
        <w:rPr>
          <w:rFonts w:ascii="Times New Roman" w:hAnsi="Times New Roman" w:cs="Times New Roman"/>
          <w:color w:val="auto"/>
          <w:kern w:val="2"/>
          <w:sz w:val="28"/>
          <w:szCs w:val="28"/>
        </w:rPr>
        <w:t xml:space="preserve"> и </w:t>
      </w:r>
      <w:r w:rsidRPr="003C6BCC">
        <w:rPr>
          <w:rFonts w:ascii="Times New Roman" w:hAnsi="Times New Roman" w:cs="Times New Roman"/>
          <w:b/>
          <w:bCs/>
          <w:color w:val="auto"/>
          <w:kern w:val="2"/>
          <w:sz w:val="28"/>
          <w:szCs w:val="28"/>
        </w:rPr>
        <w:t>«Окружающий мир»</w:t>
      </w:r>
      <w:r w:rsidRPr="003C6BCC">
        <w:rPr>
          <w:rFonts w:ascii="Times New Roman" w:hAnsi="Times New Roman" w:cs="Times New Roman"/>
          <w:color w:val="auto"/>
          <w:kern w:val="2"/>
          <w:sz w:val="28"/>
          <w:szCs w:val="28"/>
        </w:rPr>
        <w:t>.</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color w:val="auto"/>
          <w:kern w:val="2"/>
          <w:sz w:val="28"/>
          <w:szCs w:val="28"/>
        </w:rPr>
        <w:t>Содержание предметов «Ознакомление с окружающим миром» и «Окружающий мир»направлено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НОО данные курсы играют значительную роль в развитии и воспитании личности.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развитие речи, чтение, математика, постепенно приучая детей к эмоционально-оценочному и к рационально-научному постижению окружающего мира.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давая ученику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Предметная область «Обществознание и естествознание» представляет детям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создает прочный фундамент для изучения значительной части предметов основной школы и для дальнейшего развития личности.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b/>
          <w:bCs/>
          <w:color w:val="auto"/>
          <w:kern w:val="2"/>
          <w:sz w:val="28"/>
          <w:szCs w:val="28"/>
        </w:rPr>
        <w:t>Основные содержательные линии предмета«Ознакомление с окружающим миром»</w:t>
      </w:r>
      <w:r w:rsidRPr="003C6BCC">
        <w:rPr>
          <w:rFonts w:ascii="Times New Roman" w:hAnsi="Times New Roman" w:cs="Times New Roman"/>
          <w:color w:val="auto"/>
          <w:kern w:val="2"/>
          <w:sz w:val="28"/>
          <w:szCs w:val="28"/>
        </w:rPr>
        <w:t>:«Человек и общество» и «Человек и природа», которые, в свою очередь, включают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поступки; уважать культуру и традиции своего народа; воспитывать культуру общения и способствовать овладению ею.</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Первое направление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ребенком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ребенка.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color="FF0000"/>
        </w:rPr>
      </w:pPr>
      <w:r w:rsidRPr="003C6BCC">
        <w:rPr>
          <w:rFonts w:ascii="Times New Roman" w:hAnsi="Times New Roman" w:cs="Times New Roman"/>
          <w:b/>
          <w:bCs/>
          <w:color w:val="auto"/>
          <w:kern w:val="2"/>
          <w:sz w:val="28"/>
          <w:szCs w:val="28"/>
        </w:rPr>
        <w:t xml:space="preserve">Основные содержательные линии предмета «Окружающий мир»: </w:t>
      </w:r>
      <w:r w:rsidRPr="003C6BCC">
        <w:rPr>
          <w:rFonts w:ascii="Times New Roman" w:hAnsi="Times New Roman" w:cs="Times New Roman"/>
          <w:color w:val="auto"/>
          <w:kern w:val="2"/>
          <w:sz w:val="28"/>
          <w:szCs w:val="28"/>
        </w:rPr>
        <w:t xml:space="preserve"> «Человек и общество» и «Человек и природа</w:t>
      </w:r>
      <w:r w:rsidRPr="003C6BCC">
        <w:rPr>
          <w:rFonts w:ascii="Times New Roman" w:hAnsi="Times New Roman" w:cs="Times New Roman"/>
          <w:b/>
          <w:bCs/>
          <w:color w:val="auto"/>
          <w:kern w:val="2"/>
          <w:sz w:val="28"/>
          <w:szCs w:val="28"/>
        </w:rPr>
        <w:t>»</w:t>
      </w:r>
      <w:r w:rsidRPr="003C6BCC">
        <w:rPr>
          <w:rFonts w:ascii="Times New Roman" w:hAnsi="Times New Roman" w:cs="Times New Roman"/>
          <w:color w:val="auto"/>
          <w:kern w:val="2"/>
          <w:sz w:val="28"/>
          <w:szCs w:val="28"/>
        </w:rPr>
        <w:t xml:space="preserve">, которые, в свою очередь, включают ряд тематических разделов. </w:t>
      </w:r>
      <w:r w:rsidRPr="003C6BCC">
        <w:rPr>
          <w:rFonts w:ascii="Times New Roman" w:hAnsi="Times New Roman" w:cs="Times New Roman"/>
          <w:color w:val="auto"/>
          <w:sz w:val="28"/>
          <w:szCs w:val="28"/>
        </w:rPr>
        <w:t>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естественно-научных и общественных дисциплин.</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b/>
          <w:bCs/>
          <w:color w:val="auto"/>
          <w:kern w:val="2"/>
          <w:sz w:val="28"/>
          <w:szCs w:val="28"/>
        </w:rPr>
        <w:t xml:space="preserve">К завершению начального этапа образования </w:t>
      </w:r>
      <w:r w:rsidRPr="003C6BCC">
        <w:rPr>
          <w:rFonts w:ascii="Times New Roman" w:hAnsi="Times New Roman" w:cs="Times New Roman"/>
          <w:color w:val="auto"/>
          <w:kern w:val="2"/>
          <w:sz w:val="28"/>
          <w:szCs w:val="28"/>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наличие достаточных для уровня начального образования знаний об окружающем природном и социальном мире, исключающих ограниченность и искаженность представлений о предметах и явлениях окружающего мира;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интегрированность знаний об окружающем мире (в том числе особенностей объектов живого мира и свойств объектов неживой природы) с опорой на вербальные средства коммуникации и словесно-логическое мышление;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интерес к познанию и восприятию мира природы; активность, любознательность и разумная предприимчивость во взаимодействии  с миром живой и неживой природы;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способность использовать сформированные представления и знания об окружающем мире,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оперирование первоначальными знаниями о человеке (о телесной и душевной жизни, здоровье и гигиене, общекультурных ценностях и моральных ориентирах, задаваемых культурным сообществом ребенка и др.);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первоначальные представления о социальной жизни  (о профессиональных и социальных ролях людей, об истории своей большой и малой Родины), наличие элементарных представлений о собственных обязанностях и правах, роли ученика и труженика, члена своей семьи, растущего гражданина своего государства;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наличие первоначальных природоведческих и географических представлений (о Земле,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наличие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и/или виртуальное пространство взаимодействия;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опыт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направленность на личное развитие, достижения в учебе, на собственные увлечения, поиск друзей, организацию личного пространства и времени (учебного и свободного), умение строить планы на будущее;</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личная активность, инициатива, чувство достаточной уверенности в себе с учетом имеющихся ограничений здоровья и в соответствии с принятыми нормами поведения в обществе.</w:t>
      </w: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Учебный предмет «Ознакомление с окружающим миром»</w:t>
      </w:r>
    </w:p>
    <w:p w:rsidR="00F65069" w:rsidRPr="003C6BCC" w:rsidRDefault="00C079E3" w:rsidP="000A374A">
      <w:pPr>
        <w:numPr>
          <w:ilvl w:val="0"/>
          <w:numId w:val="352"/>
        </w:numPr>
        <w:tabs>
          <w:tab w:val="num" w:pos="437"/>
          <w:tab w:val="left" w:pos="556"/>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Человек и общество</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 себе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Имя и фамилия, возраст, день рождения.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Мои родные, состав семьи: мама, папа, сестра, брат, бабушка, дедушка, их имена. Имя и отчество взрослых членов семьи. </w:t>
      </w:r>
      <w:r w:rsidRPr="003C6BCC">
        <w:rPr>
          <w:rFonts w:ascii="Times New Roman" w:hAnsi="Times New Roman" w:cs="Times New Roman"/>
          <w:color w:val="auto"/>
          <w:kern w:val="2"/>
          <w:sz w:val="28"/>
          <w:szCs w:val="28"/>
        </w:rPr>
        <w:t xml:space="preserve">Родословная. </w:t>
      </w:r>
      <w:r w:rsidRPr="003C6BCC">
        <w:rPr>
          <w:rFonts w:ascii="Times New Roman" w:hAnsi="Times New Roman" w:cs="Times New Roman"/>
          <w:color w:val="auto"/>
          <w:sz w:val="28"/>
          <w:szCs w:val="28"/>
        </w:rPr>
        <w:t xml:space="preserve">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 </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Имена друзей. </w:t>
      </w:r>
      <w:r w:rsidRPr="003C6BCC">
        <w:rPr>
          <w:rFonts w:ascii="Times New Roman" w:hAnsi="Times New Roman" w:cs="Times New Roman"/>
          <w:color w:val="auto"/>
          <w:sz w:val="28"/>
          <w:szCs w:val="28"/>
        </w:rPr>
        <w:t>Совместные игры. Игрушки, их названия, бережное пользование ими.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Внешность человека (рост, цвет и длина волос, форма носа и рта, цвет глаз, другие отличительные признаки).</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Выполнение правил личной гигиены: уход за телом, волосами, одеждой, обувью. Как чистить зубы. Забота о своем здоровье и здоровье окружающих.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Режим дня, его роль в сохранении здоровья. Утренняя гимнастика.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 не нравится, хочу / не хочу, рад / не рад, весело / грустно, больно / не больно и т. п.).</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Вежливое отношение к соседям, взрослым и детям. Оценка своих поступков и контроль за поведением.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Демонстрация своего желания или отношения  к чему-либо (нравится / не нравится, хочу / не хочу, рад / не рад, весело / грустно, больно / не больно и т.п.).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 весело, печаль / радость – на элементарном уровне) и сопереживание.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Я и школа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Я – школьник. Занятия детей в школе. </w:t>
      </w:r>
      <w:r w:rsidRPr="003C6BCC">
        <w:rPr>
          <w:rFonts w:ascii="Times New Roman" w:hAnsi="Times New Roman" w:cs="Times New Roman"/>
          <w:color w:val="auto"/>
          <w:sz w:val="28"/>
          <w:szCs w:val="28"/>
        </w:rPr>
        <w:t>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товарищей по классу, учителя,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Расписание уроков. Практическое определение времени по часам.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во время занятий (внимательно следить за объяснениями учителя и ответами товарищей, не мешать одноклассникам, соблюдать порядок на рабочем месте).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Мои товарищи. Имена товарищей по классу, учителя, воспитателя. Культура взаимоотношений. Вежливые слова.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Демонстрация своего желания или отношения  к чему-либо и обращение внимания на  эмоциональное состояние окружающих людей (нравится/не нравится, хочу/не хочу, рад/ не рад, весело/ грустно, больно/ не больно и т.п.).</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Профессии работников школы: директор, учитель, воспитатель, врач, медсестра, уборщица, повар, кладовщица, кастелянша и др. Уважение к труду работников школы. Оказание посильной помощи взрослым.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Режим дня, труд детей по самообслуживанию, его значение и содержание. Значение смены труда и отдыха в режиме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Правила поведения в столовой. Умение правильно сидеть за столом и пользоваться столовыми приборами. Кухонная посуда и ее назначение.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Бережное отношение к зданию школы, игровым и спортивным площадкам. Участие в общественно полезных делах школы, общественных мероприятиях.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Участие в коллективной игровой деятельности. Распределение ролей, выполнение роли ведущего.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Пользование компьютером для поиска информации (Интернет), коллективного составления проектов на определенную тему (подбор фотографического материала, составление элементарных презентаций в программе </w:t>
      </w:r>
      <w:r w:rsidRPr="003C6BCC">
        <w:rPr>
          <w:rFonts w:ascii="Times New Roman" w:hAnsi="Times New Roman" w:cs="Times New Roman"/>
          <w:color w:val="auto"/>
          <w:kern w:val="2"/>
          <w:sz w:val="28"/>
          <w:szCs w:val="28"/>
          <w:u w:color="333333"/>
          <w:shd w:val="clear" w:color="auto" w:fill="FFFFFF"/>
        </w:rPr>
        <w:t xml:space="preserve">Microsoft PowerPoint); </w:t>
      </w:r>
      <w:r w:rsidRPr="003C6BCC">
        <w:rPr>
          <w:rFonts w:ascii="Times New Roman" w:hAnsi="Times New Roman" w:cs="Times New Roman"/>
          <w:color w:val="auto"/>
          <w:kern w:val="2"/>
          <w:sz w:val="28"/>
          <w:szCs w:val="28"/>
          <w:shd w:val="clear" w:color="auto" w:fill="FFFFFF"/>
        </w:rPr>
        <w:t>переписка по электронной почте с друзьями и родственниками.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Город, в котором я живу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Название города (села). Город, улица, двор, дом. Ближайшее окружение школы.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Родной город, его главная достопримечательность.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 и др.).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безопасного поведения на улице (если потерялся в городе, если заговорил незнакомец).</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при встрече с незнакомыми людьми на улице, в лифте, дома (звонок в дверь).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педагогов) при необходимости экстренной связи. Как и к кому обратиться за помощью на улице.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Труд людей, живущих в городе, селе, некоторые наиболее распространенные профессии людей (учитель, строитель, врач, продавец, водитель, бухгалтер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Строительство в городе (селе). Опасность игры на стройке.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Хозяйственные постройки в селе (коровник, свинарник, птичник, конюшни).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Родная страна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w:t>
      </w:r>
      <w:r w:rsidRPr="003C6BCC">
        <w:rPr>
          <w:rFonts w:ascii="Times New Roman" w:hAnsi="Times New Roman" w:cs="Times New Roman"/>
          <w:color w:val="auto"/>
          <w:kern w:val="2"/>
          <w:sz w:val="28"/>
          <w:szCs w:val="28"/>
        </w:rPr>
        <w:t xml:space="preserve">Города России. Москва: Кремль, </w:t>
      </w:r>
      <w:r w:rsidRPr="003C6BCC">
        <w:rPr>
          <w:rFonts w:ascii="Times New Roman" w:hAnsi="Times New Roman" w:cs="Times New Roman"/>
          <w:color w:val="auto"/>
          <w:sz w:val="28"/>
          <w:szCs w:val="28"/>
        </w:rPr>
        <w:t xml:space="preserve">Красная площадь. </w:t>
      </w:r>
      <w:r w:rsidRPr="003C6BCC">
        <w:rPr>
          <w:rFonts w:ascii="Times New Roman" w:hAnsi="Times New Roman" w:cs="Times New Roman"/>
          <w:color w:val="auto"/>
          <w:kern w:val="2"/>
          <w:sz w:val="28"/>
          <w:szCs w:val="28"/>
        </w:rPr>
        <w:t xml:space="preserve">Царь-пушка, Триумфальная арка, Храм Христа-спасителя, памятник А.С. Пушкину и др. достопримечательности. Санкт-Петербург: достопримечательности (Зимний дворец, памятник Петру I – Медный всадник, разводные мосты через Неву и др.). Города Золотого кольца России </w:t>
      </w:r>
      <w:r w:rsidRPr="003C6BCC">
        <w:rPr>
          <w:rFonts w:ascii="Times New Roman" w:hAnsi="Times New Roman" w:cs="Times New Roman"/>
          <w:color w:val="auto"/>
          <w:sz w:val="28"/>
          <w:szCs w:val="28"/>
        </w:rPr>
        <w:t xml:space="preserve">(Суздаль, Великий Новгород и др.). </w:t>
      </w:r>
      <w:r w:rsidRPr="003C6BCC">
        <w:rPr>
          <w:rFonts w:ascii="Times New Roman" w:hAnsi="Times New Roman" w:cs="Times New Roman"/>
          <w:color w:val="auto"/>
          <w:kern w:val="2"/>
          <w:sz w:val="28"/>
          <w:szCs w:val="28"/>
        </w:rPr>
        <w:t xml:space="preserve">Города России на карте.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Город, посёлок, деревня. </w:t>
      </w:r>
      <w:r w:rsidRPr="003C6BCC">
        <w:rPr>
          <w:rFonts w:ascii="Times New Roman" w:hAnsi="Times New Roman" w:cs="Times New Roman"/>
          <w:color w:val="auto"/>
          <w:kern w:val="2"/>
          <w:sz w:val="28"/>
          <w:szCs w:val="28"/>
        </w:rPr>
        <w:t xml:space="preserve">Родной край – частица России.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Ландшафтные особенности родного края (река, море, лес, поле). Ближайший к школе водоем (река, пруд, озеро).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Основные достопримечательности своего родного города.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Праздники, отмечаемые в нашей стране: </w:t>
      </w:r>
      <w:r w:rsidRPr="003C6BCC">
        <w:rPr>
          <w:rFonts w:ascii="Times New Roman" w:hAnsi="Times New Roman" w:cs="Times New Roman"/>
          <w:color w:val="auto"/>
          <w:sz w:val="28"/>
          <w:szCs w:val="28"/>
        </w:rPr>
        <w:t xml:space="preserve">День учителя, </w:t>
      </w:r>
      <w:r w:rsidRPr="003C6BCC">
        <w:rPr>
          <w:rFonts w:ascii="Times New Roman" w:hAnsi="Times New Roman" w:cs="Times New Roman"/>
          <w:color w:val="auto"/>
          <w:kern w:val="2"/>
          <w:sz w:val="28"/>
          <w:szCs w:val="28"/>
        </w:rPr>
        <w:t xml:space="preserve">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w:t>
      </w:r>
      <w:r w:rsidRPr="003C6BCC">
        <w:rPr>
          <w:rFonts w:ascii="Times New Roman" w:hAnsi="Times New Roman" w:cs="Times New Roman"/>
          <w:color w:val="auto"/>
          <w:sz w:val="28"/>
          <w:szCs w:val="28"/>
        </w:rPr>
        <w:t xml:space="preserve"> Участие детей в коллективной подготовке к праздникам, в проведении утренников.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Значение труда в жизни общества (города, страны). Мирные и военные профессии.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Знакомство с творчеством мастеров и предметами декоративно-прикладного искусства. Народные игрушки (Дымково, Хохлома). </w:t>
      </w:r>
      <w:r w:rsidRPr="003C6BCC">
        <w:rPr>
          <w:rFonts w:ascii="Times New Roman" w:hAnsi="Times New Roman" w:cs="Times New Roman"/>
          <w:color w:val="auto"/>
          <w:kern w:val="2"/>
          <w:sz w:val="28"/>
          <w:szCs w:val="28"/>
        </w:rPr>
        <w:t xml:space="preserve">Народные приметы, поговорки, пословицы. </w:t>
      </w:r>
      <w:r w:rsidRPr="003C6BCC">
        <w:rPr>
          <w:rFonts w:ascii="Times New Roman" w:hAnsi="Times New Roman" w:cs="Times New Roman"/>
          <w:color w:val="auto"/>
          <w:sz w:val="28"/>
          <w:szCs w:val="28"/>
        </w:rPr>
        <w:t xml:space="preserve">Местные традиции, обычаи. </w:t>
      </w:r>
      <w:r w:rsidRPr="003C6BCC">
        <w:rPr>
          <w:rFonts w:ascii="Times New Roman" w:hAnsi="Times New Roman" w:cs="Times New Roman"/>
          <w:color w:val="auto"/>
          <w:kern w:val="2"/>
          <w:sz w:val="28"/>
          <w:szCs w:val="28"/>
        </w:rPr>
        <w:t>Народные сказки (о животных, быте, сезонных изменениях, взаимоотношениях в коллективе и др.).</w:t>
      </w: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u w:color="00000A"/>
        </w:rPr>
      </w:pPr>
      <w:r w:rsidRPr="003C6BCC">
        <w:rPr>
          <w:rFonts w:ascii="Times New Roman" w:hAnsi="Times New Roman" w:cs="Times New Roman"/>
          <w:b/>
          <w:bCs/>
          <w:color w:val="auto"/>
          <w:kern w:val="2"/>
          <w:sz w:val="28"/>
          <w:szCs w:val="28"/>
          <w:u w:color="00000A"/>
        </w:rPr>
        <w:t>II.</w:t>
      </w:r>
      <w:r w:rsidRPr="003C6BCC">
        <w:rPr>
          <w:rFonts w:ascii="Times New Roman" w:hAnsi="Times New Roman" w:cs="Times New Roman"/>
          <w:b/>
          <w:bCs/>
          <w:color w:val="auto"/>
          <w:kern w:val="2"/>
          <w:sz w:val="28"/>
          <w:szCs w:val="28"/>
          <w:u w:color="00000A"/>
        </w:rPr>
        <w:tab/>
        <w:t>Человек и природа</w:t>
      </w:r>
    </w:p>
    <w:p w:rsidR="00F65069" w:rsidRPr="003C6BCC" w:rsidRDefault="00C079E3" w:rsidP="003C6BCC">
      <w:pPr>
        <w:spacing w:after="0" w:line="360" w:lineRule="auto"/>
        <w:ind w:firstLine="709"/>
        <w:jc w:val="center"/>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Родная природа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Природа ближайшего окружения. Восприятие красоты природы родного края. Бережное отношение к окружающей природе.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Природа нашей Родины (особенности времен года, наиболее распространенные растения и животные родного края).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Погода в разные времена года </w:t>
      </w:r>
      <w:r w:rsidRPr="003C6BCC">
        <w:rPr>
          <w:rFonts w:ascii="Times New Roman" w:hAnsi="Times New Roman" w:cs="Times New Roman"/>
          <w:color w:val="auto"/>
          <w:kern w:val="2"/>
          <w:sz w:val="28"/>
          <w:szCs w:val="28"/>
        </w:rPr>
        <w:t xml:space="preserve">(снегопад, таяние снега, листопад, ветер, дождь, гроза и др.). </w:t>
      </w:r>
      <w:r w:rsidRPr="003C6BCC">
        <w:rPr>
          <w:rFonts w:ascii="Times New Roman" w:hAnsi="Times New Roman" w:cs="Times New Roman"/>
          <w:color w:val="auto"/>
          <w:sz w:val="28"/>
          <w:szCs w:val="28"/>
        </w:rPr>
        <w:t xml:space="preserve">Наблюдение и ведение календаря погоды. Хорошая и плохая погода. Выражение своего отношения к изменениям погоды.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Смена дня и ночи на Земле. Время суток: сопутствующие явления и наблюдения за объектами (рассвет, закат, луна, месяц, звёзды).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Время суток. </w:t>
      </w:r>
      <w:r w:rsidRPr="003C6BCC">
        <w:rPr>
          <w:rFonts w:ascii="Times New Roman" w:hAnsi="Times New Roman" w:cs="Times New Roman"/>
          <w:color w:val="auto"/>
          <w:kern w:val="2"/>
          <w:sz w:val="28"/>
          <w:szCs w:val="28"/>
        </w:rPr>
        <w:t>Смена дня и ночи. Ориентация во времени.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Растительный мир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Растения ближайшего окружения (в парке, на пришкольном участке), их названия. Названия нескольких деревьев, кустарников, трав и цветов.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Растения</w:t>
      </w:r>
      <w:r w:rsidRPr="003C6BCC">
        <w:rPr>
          <w:rFonts w:ascii="Times New Roman" w:hAnsi="Times New Roman" w:cs="Times New Roman"/>
          <w:color w:val="auto"/>
          <w:kern w:val="2"/>
          <w:sz w:val="28"/>
          <w:szCs w:val="28"/>
        </w:rPr>
        <w:t xml:space="preserve"> родного края: краткая характеристика на основе наблюдений. </w:t>
      </w:r>
      <w:r w:rsidRPr="003C6BCC">
        <w:rPr>
          <w:rFonts w:ascii="Times New Roman" w:hAnsi="Times New Roman" w:cs="Times New Roman"/>
          <w:color w:val="auto"/>
          <w:sz w:val="28"/>
          <w:szCs w:val="28"/>
        </w:rPr>
        <w:t xml:space="preserve">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Названия нескольких комнатных растений, их отличительные признаки.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Комнатные растения, их названия. Уход за ними.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Природа города. Зеленые насаждения: деревья, кустарники, цветы. </w:t>
      </w:r>
      <w:r w:rsidRPr="003C6BCC">
        <w:rPr>
          <w:rFonts w:ascii="Times New Roman" w:hAnsi="Times New Roman" w:cs="Times New Roman"/>
          <w:color w:val="auto"/>
          <w:kern w:val="2"/>
          <w:sz w:val="28"/>
          <w:szCs w:val="28"/>
        </w:rPr>
        <w:t>Условия, необходимые для жизни растения (свет, тепло, воздух, вода) – на основе наблюдений и опытов.</w:t>
      </w:r>
      <w:r w:rsidRPr="003C6BCC">
        <w:rPr>
          <w:rFonts w:ascii="Times New Roman" w:hAnsi="Times New Roman" w:cs="Times New Roman"/>
          <w:color w:val="auto"/>
          <w:sz w:val="28"/>
          <w:szCs w:val="28"/>
        </w:rPr>
        <w:t xml:space="preserve"> Бережное отношение к окружающим растениям. Участие в работах на пришкольном участке: уборка сухих листьев и веток осенью и весной. </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color w:val="auto"/>
          <w:sz w:val="28"/>
          <w:szCs w:val="28"/>
        </w:rPr>
        <w:t>Внешний вид и разнообразие овощей и фруктов. Использование в пищу. Приготовление блюд из овощей и фруктов.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Лесные и садовые ягоды; орехи. Знание опасных для здоровья ягод. Предупреждение отравлений.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Животный мир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Животные родного края: краткая характеристика на основе наблюдений. </w:t>
      </w:r>
      <w:r w:rsidRPr="003C6BCC">
        <w:rPr>
          <w:rFonts w:ascii="Times New Roman" w:hAnsi="Times New Roman" w:cs="Times New Roman"/>
          <w:color w:val="auto"/>
          <w:sz w:val="28"/>
          <w:szCs w:val="28"/>
        </w:rPr>
        <w:t>Поведение животных. Подготовка зверей к зиме. Поведение животных весной.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Уход за домашними животными. Меры безопасности при уходе за домашними животными и общении с ними. </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Рыбы. Особенности внешнего вида рыб. Уход за аквариумными рыбками.</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Приятные моменты общения с домашними животными (на основе собственных впечатлений).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Жизнь и деятельность человека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w:t>
      </w:r>
      <w:r w:rsidRPr="003C6BCC">
        <w:rPr>
          <w:rFonts w:ascii="Times New Roman" w:hAnsi="Times New Roman" w:cs="Times New Roman"/>
          <w:color w:val="auto"/>
          <w:kern w:val="2"/>
          <w:sz w:val="28"/>
          <w:szCs w:val="28"/>
        </w:rPr>
        <w:t xml:space="preserve"> Занятия человека в разное время суток.</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Виды одежды, обуви, головных уборов, их назначение и соответствие времени года. Подбор одежды и обуви по сезону. Уход за одеждой, обувью.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Труд людей в данной местности: в садах, на огородах в связи с сельскохозяйственными работами в разное время года. Помощь взрослым.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Уход за комнатными растениями (полив, опрыскивание, рыхление, срезка засохших листьев, пересадка).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др.) и меры первой помощи.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поддержание экологии данной местности (помощь животным и растениям, правильное поведение на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Предметные требования к результатам обучения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знать/понимать: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свои имя и фамилию, имена и фамилии одноклассников, состав семьи, имена и отчества учителя, воспитателя, членов семьи;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элементарные правила здорового образа жизни, личной гигиены;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предметов и объектов ближнего окружения (дома, школьных помещений), улиц города и дальнего окружения;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несколько (до 10-15)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правила поведения дома, в школе, общественных местах, на улице;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безопасную дорогу до школы, правила дорожного движения (сигналы светофора);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название нашей страны и столицы; символику нашей страны (флаг и герб);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нескольких городов, местные традиции, государственные праздники;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уметь: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называть членов своей семьи, имена и отчества членов семьи, учителя, воспитателя;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культурного поведения (в школе, на транспорте, в театре, в группе, в семье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речевого этикета (благодарность, извинения), выражать приветствие, просьбу, желания;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исполнять обязанности дежурного, члена семьи, следить за внешним видом, правильно пользоваться учебными принадлежностями;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личной гигиены и здорового образа жизни, следить за правильной осанкой; проявлять элементарные навыки самообслуживания;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первоначальной экологической культуры и безопасного поведения на природе и в разных погодных условиях;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владеть навыками безопасного поведения в общественных местах;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показывать на географической карте и глобусе границы нашей Родины, столицу, 3-4 крупных города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знать основные достопримечательности своего города (села)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различать времена года и время суток, ориентироваться во времени;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овладевать приемами самоконтроля, давать оценку своим поступкам (в элементарной форме);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сообщать учителю, товарищу об интересных явлениях природы, о погоде, о своих домашних животных, интересных событиях,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наблюдать за природой и погодой своего края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оперировать знаниями о признаках времен года, о животных, растениях, человеке, жизни города и страны в ходе учебных и игровых ситуаций;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выделять существенные признаки при характеристике объектов живой и неживой природы;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коллективно готовить проекты (презентации), выставки на темы: «Моя школа», «Мой город», «Моя семья», «9 мая – День Победы», «Важные профессии»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Виды деятельности обучающихся под педагогическим руководством</w:t>
      </w:r>
      <w:r w:rsidRPr="003C6BCC">
        <w:rPr>
          <w:rFonts w:ascii="Times New Roman" w:eastAsia="Times New Roman" w:hAnsi="Times New Roman" w:cs="Times New Roman"/>
          <w:b/>
          <w:bCs/>
          <w:color w:val="auto"/>
          <w:kern w:val="2"/>
          <w:sz w:val="28"/>
          <w:szCs w:val="28"/>
          <w:u w:val="single"/>
          <w:vertAlign w:val="superscript"/>
        </w:rPr>
        <w:footnoteReference w:id="14"/>
      </w:r>
      <w:r w:rsidRPr="003C6BCC">
        <w:rPr>
          <w:rFonts w:ascii="Times New Roman" w:hAnsi="Times New Roman" w:cs="Times New Roman"/>
          <w:b/>
          <w:bCs/>
          <w:color w:val="auto"/>
          <w:kern w:val="2"/>
          <w:sz w:val="28"/>
          <w:szCs w:val="28"/>
          <w:u w:val="single"/>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Экскурсии</w:t>
      </w:r>
      <w:r w:rsidRPr="003C6BCC">
        <w:rPr>
          <w:rFonts w:ascii="Times New Roman" w:hAnsi="Times New Roman" w:cs="Times New Roman"/>
          <w:color w:val="auto"/>
          <w:sz w:val="28"/>
          <w:szCs w:val="28"/>
        </w:rPr>
        <w:t xml:space="preserve"> по школе, на пришкольный участок, магазин (супермаркет, булочную, гастроном), на рынок, на главную площадь города, к памятнику, по главной улице города (села), к строительству дома (издалека), в троллейбусный или автобусный парк, метро, в парк, к ближайшему водоёму, в зоопарк, планетарий,на огород (в теплицу), в сад, в краеведческий музей.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Наблюдения</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и изменениями характеристик её составляющих (</w:t>
      </w:r>
      <w:r w:rsidRPr="003C6BCC">
        <w:rPr>
          <w:rFonts w:ascii="Times New Roman" w:hAnsi="Times New Roman" w:cs="Times New Roman"/>
          <w:color w:val="auto"/>
          <w:kern w:val="2"/>
          <w:sz w:val="28"/>
          <w:szCs w:val="28"/>
        </w:rPr>
        <w:t>температура воздуха, облачность, осадки, ветер</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 сменой времени суток (закат, рассвет, полная луна, месяц, звёзды в ясную ночь, долгота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домашними животными и аквариумными рыбками (особенности поведения, приёмы ухода и безопасного обращения);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образцами правильного поведения в обществе и на природе, за собственным внешним видом;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Участие</w:t>
      </w:r>
      <w:r w:rsidRPr="003C6BCC">
        <w:rPr>
          <w:rFonts w:ascii="Times New Roman" w:hAnsi="Times New Roman" w:cs="Times New Roman"/>
          <w:color w:val="auto"/>
          <w:sz w:val="28"/>
          <w:szCs w:val="28"/>
        </w:rPr>
        <w:t xml:space="preserve"> в работах на пришкольном участке, подкормка птиц зимой.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Наблюдения</w:t>
      </w:r>
      <w:r w:rsidRPr="003C6BCC">
        <w:rPr>
          <w:rFonts w:ascii="Times New Roman" w:hAnsi="Times New Roman" w:cs="Times New Roman"/>
          <w:color w:val="auto"/>
          <w:sz w:val="28"/>
          <w:szCs w:val="28"/>
        </w:rPr>
        <w:t xml:space="preserve"> и </w:t>
      </w:r>
      <w:r w:rsidRPr="003C6BCC">
        <w:rPr>
          <w:rFonts w:ascii="Times New Roman" w:hAnsi="Times New Roman" w:cs="Times New Roman"/>
          <w:i/>
          <w:iCs/>
          <w:color w:val="auto"/>
          <w:sz w:val="28"/>
          <w:szCs w:val="28"/>
        </w:rPr>
        <w:t>элементарные практические опыты</w:t>
      </w:r>
      <w:r w:rsidRPr="003C6BCC">
        <w:rPr>
          <w:rFonts w:ascii="Times New Roman" w:hAnsi="Times New Roman" w:cs="Times New Roman"/>
          <w:color w:val="auto"/>
          <w:sz w:val="28"/>
          <w:szCs w:val="28"/>
        </w:rPr>
        <w:t xml:space="preserve"> по изучению своей внешности, строению и особенностей своего организма (измерение роста, веса и пульса), познание своих возможностей восприятия окружающей действительности посредством различных органов чувств, ограничения и способов компенсации.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Получение элементарных навыков пользования ИКТ</w:t>
      </w:r>
      <w:r w:rsidRPr="003C6BCC">
        <w:rPr>
          <w:rFonts w:ascii="Times New Roman" w:hAnsi="Times New Roman" w:cs="Times New Roman"/>
          <w:color w:val="auto"/>
          <w:sz w:val="28"/>
          <w:szCs w:val="28"/>
        </w:rPr>
        <w:t xml:space="preserve">. Участие в подборе материалов на заданную тему и подготовке проекта с привлечением информационно-коммуникационных технологий (Интернет, программа </w:t>
      </w:r>
      <w:r w:rsidRPr="003C6BCC">
        <w:rPr>
          <w:rFonts w:ascii="Times New Roman" w:hAnsi="Times New Roman" w:cs="Times New Roman"/>
          <w:color w:val="auto"/>
          <w:kern w:val="2"/>
          <w:sz w:val="28"/>
          <w:szCs w:val="28"/>
          <w:u w:color="333333"/>
          <w:shd w:val="clear" w:color="auto" w:fill="FFFFFF"/>
        </w:rPr>
        <w:t>Microsoft PowerPoint),</w:t>
      </w:r>
      <w:r w:rsidRPr="003C6BCC">
        <w:rPr>
          <w:rFonts w:ascii="Times New Roman" w:hAnsi="Times New Roman" w:cs="Times New Roman"/>
          <w:color w:val="auto"/>
          <w:kern w:val="2"/>
          <w:sz w:val="28"/>
          <w:szCs w:val="28"/>
          <w:shd w:val="clear" w:color="auto" w:fill="FFFFFF"/>
        </w:rPr>
        <w:t xml:space="preserve"> переписка посредством электронной почты.</w:t>
      </w:r>
    </w:p>
    <w:p w:rsidR="00F65069" w:rsidRPr="003C6BCC" w:rsidRDefault="00F65069" w:rsidP="003C6BCC">
      <w:pPr>
        <w:suppressAutoHyphens/>
        <w:spacing w:after="0" w:line="360" w:lineRule="auto"/>
        <w:ind w:firstLine="709"/>
        <w:jc w:val="both"/>
        <w:rPr>
          <w:rFonts w:ascii="Times New Roman" w:eastAsia="Times New Roman" w:hAnsi="Times New Roman" w:cs="Times New Roman"/>
          <w:color w:val="auto"/>
          <w:kern w:val="2"/>
          <w:sz w:val="28"/>
          <w:szCs w:val="28"/>
        </w:rPr>
      </w:pP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Учебный предмет «Окружающий мир»</w:t>
      </w:r>
    </w:p>
    <w:p w:rsidR="00F65069" w:rsidRPr="003C6BCC" w:rsidRDefault="00C079E3" w:rsidP="000A374A">
      <w:pPr>
        <w:pStyle w:val="a9"/>
        <w:numPr>
          <w:ilvl w:val="0"/>
          <w:numId w:val="353"/>
        </w:numPr>
        <w:tabs>
          <w:tab w:val="num" w:pos="1380"/>
          <w:tab w:val="left" w:pos="1468"/>
        </w:tabs>
        <w:ind w:left="0" w:firstLine="709"/>
        <w:jc w:val="center"/>
        <w:rPr>
          <w:rFonts w:ascii="Times New Roman" w:hAnsi="Times New Roman" w:cs="Times New Roman"/>
          <w:color w:val="auto"/>
          <w:sz w:val="28"/>
          <w:szCs w:val="28"/>
        </w:rPr>
      </w:pPr>
      <w:r w:rsidRPr="003C6BCC">
        <w:rPr>
          <w:rFonts w:ascii="Times New Roman" w:hAnsi="Times New Roman" w:cs="Times New Roman"/>
          <w:b/>
          <w:bCs/>
          <w:color w:val="auto"/>
          <w:sz w:val="28"/>
          <w:szCs w:val="28"/>
        </w:rPr>
        <w:t>Человек и общество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Общество – люди, которых объединяет общая культура и которые связаны друг с другом совместной деятельностью во имя общей цели.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Человек – член общества. Взаимоотношения человека с другими людьми. Культура общения Представление ребенка о себе и о других людях.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Здоровье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безопасной жизнедеятельности.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на реке, при грозе, при урагане и сильном ветре.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Значение труда в жизни человека и общества. Профессии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Средства массовой информации: радио, телевидение, пресса, Интернет.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Президент Российской Федерации – глава государства.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Россия на карте; государственная граница России.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Родной край  – частица России. Родной город, его достопримечательности.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Общее представление о многообразии стран, народов на Земле. Знакомство с несколькими странами.</w:t>
      </w:r>
    </w:p>
    <w:p w:rsidR="00F65069" w:rsidRPr="003C6BCC" w:rsidRDefault="00C079E3" w:rsidP="000A374A">
      <w:pPr>
        <w:pStyle w:val="a9"/>
        <w:numPr>
          <w:ilvl w:val="0"/>
          <w:numId w:val="353"/>
        </w:numPr>
        <w:tabs>
          <w:tab w:val="num" w:pos="1380"/>
          <w:tab w:val="left" w:pos="1468"/>
        </w:tabs>
        <w:ind w:left="0" w:firstLine="709"/>
        <w:jc w:val="center"/>
        <w:rPr>
          <w:rFonts w:ascii="Times New Roman" w:hAnsi="Times New Roman" w:cs="Times New Roman"/>
          <w:color w:val="auto"/>
          <w:sz w:val="28"/>
          <w:szCs w:val="28"/>
        </w:rPr>
      </w:pPr>
      <w:r w:rsidRPr="003C6BCC">
        <w:rPr>
          <w:rFonts w:ascii="Times New Roman" w:hAnsi="Times New Roman" w:cs="Times New Roman"/>
          <w:b/>
          <w:bCs/>
          <w:color w:val="auto"/>
          <w:sz w:val="28"/>
          <w:szCs w:val="28"/>
        </w:rPr>
        <w:t>Человек и природа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Звезды и планеты. Солнце – ближайшая к нам звезда, источник света и тепла для всего живого.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Смена дня и ночи на Земле. Времена года, их особенности (на основе наблюдений). Смена времен года в родном крае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Погода, ее составляющие (температура воздуха, облачность, осадки, ветер). Предсказание погоды и его значение в жизни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Воздух – смесь газов. Свойства воздуха. Значение воздуха для растений, животных,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Почва, ее состав, значение для живой природы и для хозяйственной жизни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Животные, их разнообразие. Условия, необходимые для жизни животных (воздух, вода, тепло, пища).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Насекомые, пауки, рыбы, земноводные, пресмыкающиеся, птицы, звери, их различия.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Особенности питания разных животных (хищные, растительноядные, всеядные).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Размножение животных.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Дикие и домашние животные.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Роль животных в природе и жизни людей.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Животные родного края, названия, краткая характеристика на основе наблюдений.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Бережное отношение человека к животным и растениям.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Лес, луг, водоем – единство живой и неживой природы (солнечный свет, воздух, вода, почва, растения, животные).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Взаимосвязи в природном сообществе: растения - пища и укрытие для животных; цепи питания.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Народный календарь, приметы, поговорки, пословицы, связанные с сезонным трудом людей.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Предметные требования к результатам обучения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знать/понимать: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элементарные правила здорового образа жизни, личной гигиены;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правила поведения дома, в школе, общественных местах, на улице;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безопасную дорогу до школы, правила дорожного движения;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несколько (до 15-20)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символику нашей страны, названия 10-15 наиболее крупных городов, морей, рек, озер;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основные достопримечательности своего города (села)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местные традиции, государственные праздники;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некоторых других стран и их местоположение;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взаимосвязь изменений в природе и погоде со сменой времен года, а также сезонную обусловленность сельскохозяйственной деятельности людей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природоведческие и географические понятия  (о Земле и ее форме и размерах, о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 различных состояниях тел природы (твердое, жидкое, газообразное), </w:t>
      </w:r>
      <w:r w:rsidRPr="003C6BCC">
        <w:rPr>
          <w:rFonts w:ascii="Times New Roman" w:hAnsi="Times New Roman" w:cs="Times New Roman"/>
          <w:color w:val="auto"/>
          <w:sz w:val="28"/>
          <w:szCs w:val="28"/>
        </w:rPr>
        <w:t>свойствах твердых тел, воды, воздуха и обусловленности жизни живых организмов</w:t>
      </w:r>
      <w:r w:rsidRPr="003C6BCC">
        <w:rPr>
          <w:rFonts w:ascii="Times New Roman" w:hAnsi="Times New Roman" w:cs="Times New Roman"/>
          <w:color w:val="auto"/>
          <w:kern w:val="2"/>
          <w:sz w:val="28"/>
          <w:szCs w:val="28"/>
        </w:rPr>
        <w:t xml:space="preserve"> (на элементарном уровне)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уметь:</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культурного поведения в школе, транспорте, в театре, в группе, в семье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речевого этикета;</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исполнять обязанности дежурного, члена семьи;</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личной гигиены и здорового образа жизни, следить за внешним видом;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ориентироваться в городе, знать расположение основных достопримечательностей,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пользоваться компасом на местности, определять стороны горизонта;</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ориентироваться во времени, определять время по часам;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оперировать полученными знаниями об организме и строении тела человека, определять пульс, вес, рост человека, а также оценивать состояние здоровья человека (болен/здоров), оказывать элементарную медицинскую помощь;</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первоначальной экологической культуры;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владеть навыками безопасного поведения в общественных местах;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показывать на географической карте и глобусе границы нашей Родины, столицу, 5-6 крупных городов, 3-4 реки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устанавливать причинно-следственные связи между явлениями природы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контролировать свое поведение, давать оценку своим поступкам;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сообщать учителю, товарищу об интересных явлениях природы, о погоде, о своих домашних животных, интересных событиях,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наблюдать за природой и погодой своего края,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оперировать знаниями о признаках времен года, о животных, растениях, человеке, жизни города и страны в ходе учебных и игровых ситуаций, а также в обыденной жизни;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выделять существенные признаки при характеристике объектов живой и неживой природы;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коллективно и индивидуально готовить проекты (презентации), выставки, викторины на предложенные учителем темы и согласно собственным интересам: «Моя семья», «Достопримечательности родного города», «Государственные праздники», «Животные Красной книги», «Все работы хороши»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уметь рассказывать о результатах наблюдения, экскурсиях, используя собственные записи и зарисовки;</w:t>
      </w:r>
    </w:p>
    <w:p w:rsidR="00F65069" w:rsidRPr="003C6BCC" w:rsidRDefault="00C079E3" w:rsidP="003C6BCC">
      <w:pPr>
        <w:tabs>
          <w:tab w:val="left" w:pos="567"/>
        </w:tab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участвовать в различных видах общественно полезного и природоохранного труда (изготовление кормушек и подкармливание птиц, уход за зелеными насаждениями в микрорайоне, выращивание рассады и растений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Виды деятельности обучающихся под педагогическим руководством</w:t>
      </w:r>
      <w:r w:rsidRPr="003C6BCC">
        <w:rPr>
          <w:rFonts w:ascii="Times New Roman" w:eastAsia="Times New Roman" w:hAnsi="Times New Roman" w:cs="Times New Roman"/>
          <w:b/>
          <w:bCs/>
          <w:color w:val="auto"/>
          <w:kern w:val="2"/>
          <w:sz w:val="28"/>
          <w:szCs w:val="28"/>
          <w:u w:val="single"/>
          <w:vertAlign w:val="superscript"/>
        </w:rPr>
        <w:footnoteReference w:id="15"/>
      </w:r>
      <w:r w:rsidRPr="003C6BCC">
        <w:rPr>
          <w:rFonts w:ascii="Times New Roman" w:hAnsi="Times New Roman" w:cs="Times New Roman"/>
          <w:b/>
          <w:bCs/>
          <w:color w:val="auto"/>
          <w:kern w:val="2"/>
          <w:sz w:val="28"/>
          <w:szCs w:val="28"/>
          <w:u w:val="single"/>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Экскурсии</w:t>
      </w:r>
      <w:r w:rsidRPr="003C6BCC">
        <w:rPr>
          <w:rFonts w:ascii="Times New Roman" w:hAnsi="Times New Roman" w:cs="Times New Roman"/>
          <w:color w:val="auto"/>
          <w:sz w:val="28"/>
          <w:szCs w:val="28"/>
        </w:rPr>
        <w:t xml:space="preserve"> в лес, сад, парк с целью знакомства с деревьями, кустарниками, травянистыми растениями данной местности и изменениями в жизни растений и животных осенью; изучение поверхности своей местности, ознакомление с особенностями местного водоема, его использованием и охраной; в краеведческий музей.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Практические работы и занятия</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 календарю погоды – сравнение погоды разных дней; строение термометра и измерение температуры воздуха; измерение глубины снегового покрова;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части растения и уход за комнатными растениями; размножение растений черенками, луковицами, отводками, усами; выращивание лука в ящиках или цветочных горшках; выращивание клубней картофеля;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практическая деятельность в умывальне, душевой (ванной комнате); прогулки, физзарядка;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подсчет пульса в спокойном состоянии, после бега на месте или десяти приседаний;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первая помощь при обморожении; приемы оказания первой помощи при некоторых кровотечениях, простейшие обработки небольших ран, приемы наложения повязок (работа проводится под руководством медицинского работника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определение сторон горизонта по солнцу и по компасу; нахождение на глобусе и карте полушарий полюсы, экватор, северное и южное полушария;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моделирование из влажного песка форм земной поверхности; измерение расстояния на местности; изображение расстояний на чертеже; вычерчивание схематического плана школьного участка; определение расстояний, изображенных на чертеже и карте, с помощью масштаба плана, карты.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работа с географической картой страны, области (республики);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работа с гербарным материалом, коллекциями, иллюстративными средствами, с картой природных зон России;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определение свойств горных пород (твердость, цвет, растворимость в воде) по раздаточному материалу; наблюдение за разрушением гранита при изменении температуры;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Простейшие </w:t>
      </w:r>
      <w:r w:rsidRPr="003C6BCC">
        <w:rPr>
          <w:rFonts w:ascii="Times New Roman" w:hAnsi="Times New Roman" w:cs="Times New Roman"/>
          <w:i/>
          <w:iCs/>
          <w:color w:val="auto"/>
          <w:sz w:val="28"/>
          <w:szCs w:val="28"/>
        </w:rPr>
        <w:t>опыты:</w:t>
      </w:r>
      <w:r w:rsidRPr="003C6BCC">
        <w:rPr>
          <w:rFonts w:ascii="Times New Roman" w:hAnsi="Times New Roman" w:cs="Times New Roman"/>
          <w:color w:val="auto"/>
          <w:sz w:val="28"/>
          <w:szCs w:val="28"/>
        </w:rPr>
        <w:t xml:space="preserve"> со снегом и льдом, знакомство с физическими свойства воды; очистка воды фильтрованием; изучение свойства кислорода (поддерживать горение) и воздуха (занимает место, сжимаем и упруг, изменение объема с изменением температуры, движение теплого и холодного воздуха); влагопроницаемость почвы; физические свойства 4-5 полезных ископаемых.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Работа с натуральными объектами</w:t>
      </w:r>
      <w:r w:rsidRPr="003C6BCC">
        <w:rPr>
          <w:rFonts w:ascii="Times New Roman" w:hAnsi="Times New Roman" w:cs="Times New Roman"/>
          <w:color w:val="auto"/>
          <w:sz w:val="28"/>
          <w:szCs w:val="28"/>
        </w:rPr>
        <w:t>: растительность леса, полевые культуры, чучела и коллекции животных-обитателей рассматриваемого местного ландшафта.</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rPr>
      </w:pPr>
      <w:r w:rsidRPr="003C6BCC">
        <w:rPr>
          <w:rFonts w:ascii="Times New Roman" w:hAnsi="Times New Roman" w:cs="Times New Roman"/>
          <w:i/>
          <w:iCs/>
          <w:color w:val="auto"/>
          <w:sz w:val="28"/>
          <w:szCs w:val="28"/>
        </w:rPr>
        <w:t>Ведение наблюдений</w:t>
      </w:r>
      <w:r w:rsidRPr="003C6BCC">
        <w:rPr>
          <w:rFonts w:ascii="Times New Roman" w:hAnsi="Times New Roman" w:cs="Times New Roman"/>
          <w:color w:val="auto"/>
          <w:sz w:val="28"/>
          <w:szCs w:val="28"/>
        </w:rPr>
        <w:t xml:space="preserve"> и их фиксация в «Рабочей тетради», подведение итогов наблюдений: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за растениями и животными на учебно-опытном участке,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развитием растений из семени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изменением высоты Солнца над горизонтом в двадцатых числах каждого месяца и происходящими в связи с этим изменениями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и изменениями характеристик её составляющих (</w:t>
      </w:r>
      <w:r w:rsidRPr="003C6BCC">
        <w:rPr>
          <w:rFonts w:ascii="Times New Roman" w:hAnsi="Times New Roman" w:cs="Times New Roman"/>
          <w:color w:val="auto"/>
          <w:kern w:val="2"/>
          <w:sz w:val="28"/>
          <w:szCs w:val="28"/>
        </w:rPr>
        <w:t>температура воздуха, облачность, осадки, ветер</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 сменой времени суток (закат, рассвет, полная луна, месяц, звёзды в ясную ночь, долгота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домашними животными и аквариумными рыбками (особенности поведения, приёмы ухода и безопасного обращения);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образцами правильного поведения в обществе и на природе, за собственным внешним видом;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возможностями собственного восприятия окружающей действительности посредством различных органов чувств, ограничениями и способами компенсации.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Участие</w:t>
      </w:r>
      <w:r w:rsidRPr="003C6BCC">
        <w:rPr>
          <w:rFonts w:ascii="Times New Roman" w:hAnsi="Times New Roman" w:cs="Times New Roman"/>
          <w:color w:val="auto"/>
          <w:sz w:val="28"/>
          <w:szCs w:val="28"/>
        </w:rPr>
        <w:t xml:space="preserve"> в работах на пришкольном участке, подкормка птиц зимой.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 xml:space="preserve">Участие </w:t>
      </w:r>
      <w:r w:rsidRPr="003C6BCC">
        <w:rPr>
          <w:rFonts w:ascii="Times New Roman" w:hAnsi="Times New Roman" w:cs="Times New Roman"/>
          <w:color w:val="auto"/>
          <w:sz w:val="28"/>
          <w:szCs w:val="28"/>
        </w:rPr>
        <w:t xml:space="preserve">в подборе материалов на заданную тему и подготовке проекта с привлечением информационно-коммуникационных технологий (Интернет, программа </w:t>
      </w:r>
      <w:r w:rsidRPr="003C6BCC">
        <w:rPr>
          <w:rFonts w:ascii="Times New Roman" w:hAnsi="Times New Roman" w:cs="Times New Roman"/>
          <w:color w:val="auto"/>
          <w:kern w:val="2"/>
          <w:sz w:val="28"/>
          <w:szCs w:val="28"/>
          <w:u w:color="333333"/>
          <w:shd w:val="clear" w:color="auto" w:fill="FFFFFF"/>
        </w:rPr>
        <w:t>Microsoft PowerPoint),</w:t>
      </w:r>
      <w:r w:rsidRPr="003C6BCC">
        <w:rPr>
          <w:rFonts w:ascii="Times New Roman" w:hAnsi="Times New Roman" w:cs="Times New Roman"/>
          <w:color w:val="auto"/>
          <w:kern w:val="2"/>
          <w:sz w:val="28"/>
          <w:szCs w:val="28"/>
          <w:shd w:val="clear" w:color="auto" w:fill="FFFFFF"/>
        </w:rPr>
        <w:t xml:space="preserve"> переписка посредством электронной почты.</w:t>
      </w:r>
    </w:p>
    <w:p w:rsidR="00F65069" w:rsidRPr="003C6BCC" w:rsidRDefault="00F65069" w:rsidP="003C6BCC">
      <w:pPr>
        <w:spacing w:after="0" w:line="360" w:lineRule="auto"/>
        <w:ind w:firstLine="709"/>
        <w:jc w:val="both"/>
        <w:rPr>
          <w:rFonts w:ascii="Times New Roman" w:eastAsia="Times New Roman" w:hAnsi="Times New Roman" w:cs="Times New Roman"/>
          <w:color w:val="auto"/>
          <w:sz w:val="28"/>
          <w:szCs w:val="28"/>
        </w:rPr>
      </w:pPr>
    </w:p>
    <w:p w:rsidR="00F65069" w:rsidRPr="003C6BCC" w:rsidRDefault="00F65069" w:rsidP="003C6BCC">
      <w:pPr>
        <w:spacing w:after="0" w:line="360" w:lineRule="auto"/>
        <w:ind w:firstLine="709"/>
        <w:jc w:val="both"/>
        <w:rPr>
          <w:rFonts w:ascii="Times New Roman" w:eastAsia="Times New Roman" w:hAnsi="Times New Roman" w:cs="Times New Roman"/>
          <w:color w:val="auto"/>
          <w:sz w:val="28"/>
          <w:szCs w:val="28"/>
        </w:rPr>
      </w:pPr>
    </w:p>
    <w:p w:rsidR="00F65069" w:rsidRPr="003C6BCC" w:rsidRDefault="00C079E3" w:rsidP="003C6BCC">
      <w:pPr>
        <w:pStyle w:val="a9"/>
        <w:tabs>
          <w:tab w:val="left" w:pos="426"/>
        </w:tabs>
        <w:ind w:left="0" w:firstLine="709"/>
        <w:jc w:val="center"/>
        <w:rPr>
          <w:rFonts w:ascii="Times New Roman" w:hAnsi="Times New Roman" w:cs="Times New Roman"/>
          <w:color w:val="auto"/>
          <w:sz w:val="28"/>
          <w:szCs w:val="28"/>
        </w:rPr>
      </w:pPr>
      <w:r w:rsidRPr="003C6BCC">
        <w:rPr>
          <w:rFonts w:ascii="Times New Roman" w:hAnsi="Times New Roman" w:cs="Times New Roman"/>
          <w:color w:val="auto"/>
          <w:sz w:val="28"/>
          <w:szCs w:val="28"/>
        </w:rPr>
        <w:t>ПРЕДМЕТНАЯ ОБЛАСТЬ «ТЕХНОЛОГИИ»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 xml:space="preserve">Учебные предметы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«Материальные технологии», «Компьютерные технологии»»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Пояснительная записка</w:t>
      </w:r>
    </w:p>
    <w:p w:rsidR="00F65069" w:rsidRPr="003C6BCC" w:rsidRDefault="00C079E3" w:rsidP="003C6BCC">
      <w:pPr>
        <w:spacing w:after="0" w:line="360" w:lineRule="auto"/>
        <w:ind w:firstLine="709"/>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Основные задачи реализации содержания:</w:t>
      </w:r>
    </w:p>
    <w:p w:rsidR="00F65069" w:rsidRPr="003C6BCC" w:rsidRDefault="00C079E3" w:rsidP="000A374A">
      <w:pPr>
        <w:pStyle w:val="a9"/>
        <w:numPr>
          <w:ilvl w:val="0"/>
          <w:numId w:val="354"/>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Овладение глухими обучающимися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F65069" w:rsidRPr="003C6BCC" w:rsidRDefault="00C079E3" w:rsidP="000A374A">
      <w:pPr>
        <w:pStyle w:val="a9"/>
        <w:numPr>
          <w:ilvl w:val="0"/>
          <w:numId w:val="355"/>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F65069" w:rsidRPr="003C6BCC" w:rsidRDefault="00C079E3" w:rsidP="000A374A">
      <w:pPr>
        <w:pStyle w:val="a9"/>
        <w:numPr>
          <w:ilvl w:val="0"/>
          <w:numId w:val="356"/>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F65069" w:rsidRPr="003C6BCC" w:rsidRDefault="00C079E3" w:rsidP="000A374A">
      <w:pPr>
        <w:pStyle w:val="a9"/>
        <w:numPr>
          <w:ilvl w:val="0"/>
          <w:numId w:val="357"/>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способности глухого ребенка к самообслуживанию в элементарной форме; по воспитанию трудолюбия и исключению возможности иждивенческой позиции по отношению к близким и во взаимоотношениях с окружающими людьми.</w:t>
      </w:r>
    </w:p>
    <w:p w:rsidR="00F65069" w:rsidRPr="003C6BCC" w:rsidRDefault="00C079E3" w:rsidP="000A374A">
      <w:pPr>
        <w:pStyle w:val="a9"/>
        <w:numPr>
          <w:ilvl w:val="0"/>
          <w:numId w:val="358"/>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Усвоение глухим ребенком «житейских понятий» в ходе его занятий предметно-практической деятельностью.</w:t>
      </w:r>
    </w:p>
    <w:p w:rsidR="00F65069" w:rsidRPr="003C6BCC" w:rsidRDefault="00C079E3" w:rsidP="000A374A">
      <w:pPr>
        <w:pStyle w:val="a9"/>
        <w:numPr>
          <w:ilvl w:val="0"/>
          <w:numId w:val="359"/>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Формирование у глухих обучающихся ручных умений и мелкой моторики рук в ходе занятий продуктивной и преобразующей деятельностью, в частности, предметно-практической.</w:t>
      </w:r>
    </w:p>
    <w:p w:rsidR="00F65069" w:rsidRPr="003C6BCC" w:rsidRDefault="00C079E3" w:rsidP="000A374A">
      <w:pPr>
        <w:pStyle w:val="a9"/>
        <w:numPr>
          <w:ilvl w:val="0"/>
          <w:numId w:val="360"/>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Обеспечение мотивированности высказываний, созданию потребности у глухого обучающегося в пользовании словесной речью, возникающей под влиянием педагогически организованных занятий разными видами деятельности, в том числе предметно-практической деятельностью, и в разных формах организации совместной деятельности.</w:t>
      </w:r>
    </w:p>
    <w:p w:rsidR="00F65069" w:rsidRPr="003C6BCC" w:rsidRDefault="00C079E3" w:rsidP="000A374A">
      <w:pPr>
        <w:pStyle w:val="a9"/>
        <w:numPr>
          <w:ilvl w:val="0"/>
          <w:numId w:val="361"/>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Использовании технических средств, обеспечивающих коммуникацию посредством информационных технологий. Формирование первоначальных элементов ИКТ-компетентности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и другим аспектам.</w:t>
      </w:r>
    </w:p>
    <w:p w:rsidR="00F65069" w:rsidRPr="003C6BCC" w:rsidRDefault="00C079E3" w:rsidP="000A374A">
      <w:pPr>
        <w:pStyle w:val="a9"/>
        <w:numPr>
          <w:ilvl w:val="0"/>
          <w:numId w:val="362"/>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Получение первоначальных представлений об информации, её отборе, анализе и систематизации, способах получения, хранения, переработки информации;</w:t>
      </w:r>
    </w:p>
    <w:p w:rsidR="00F65069" w:rsidRPr="003C6BCC" w:rsidRDefault="00C079E3" w:rsidP="000A374A">
      <w:pPr>
        <w:pStyle w:val="a9"/>
        <w:numPr>
          <w:ilvl w:val="0"/>
          <w:numId w:val="363"/>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навыков использования  основных устройств компьютера для ввода, вывода, обработки информации; владение эргономичными приёмами работы с компьютером и другими средствами ИКТ;</w:t>
      </w:r>
    </w:p>
    <w:p w:rsidR="00F65069" w:rsidRPr="003C6BCC" w:rsidRDefault="00C079E3" w:rsidP="000A374A">
      <w:pPr>
        <w:pStyle w:val="a9"/>
        <w:numPr>
          <w:ilvl w:val="0"/>
          <w:numId w:val="364"/>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Формирование представлений о правилах клавиатурного письма, приобретение базовых навыков использования простейших средств текстового редактора;</w:t>
      </w:r>
    </w:p>
    <w:p w:rsidR="00F65069" w:rsidRPr="003C6BCC" w:rsidRDefault="00C079E3" w:rsidP="000A374A">
      <w:pPr>
        <w:pStyle w:val="a9"/>
        <w:numPr>
          <w:ilvl w:val="0"/>
          <w:numId w:val="365"/>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простейших приёмов поиска информации (по ключевым словам, каталогам) и использования электронных образовательных ресурсов; формирование критического отношения к информации и к выбору источника информации;</w:t>
      </w:r>
    </w:p>
    <w:p w:rsidR="00F65069" w:rsidRPr="003C6BCC" w:rsidRDefault="00C079E3" w:rsidP="000A374A">
      <w:pPr>
        <w:pStyle w:val="a9"/>
        <w:numPr>
          <w:ilvl w:val="0"/>
          <w:numId w:val="366"/>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навыков работы с простыми информационными объектами (текст, таблица, схема, рисунок),  создания, представления и передачи сообщений;</w:t>
      </w:r>
    </w:p>
    <w:p w:rsidR="00F65069" w:rsidRPr="003C6BCC" w:rsidRDefault="00C079E3" w:rsidP="000A374A">
      <w:pPr>
        <w:pStyle w:val="a9"/>
        <w:numPr>
          <w:ilvl w:val="0"/>
          <w:numId w:val="367"/>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Обеспечение практического опыта усвоения учебного материала и выполнения простейших задач воспроизводящего и продуктивного характера, представленных в цифровом формате. </w:t>
      </w:r>
    </w:p>
    <w:p w:rsidR="00F65069" w:rsidRPr="003C6BCC" w:rsidRDefault="00C079E3" w:rsidP="000A374A">
      <w:pPr>
        <w:pStyle w:val="a9"/>
        <w:numPr>
          <w:ilvl w:val="0"/>
          <w:numId w:val="368"/>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3C6BCC" w:rsidRDefault="00C079E3" w:rsidP="000A374A">
      <w:pPr>
        <w:pStyle w:val="a9"/>
        <w:numPr>
          <w:ilvl w:val="0"/>
          <w:numId w:val="369"/>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Пропедевтика будущей трудовой деятельности и профессиональной ориентации с выявлением способностей и интересов глухого обучающегося применительно к доступным сферам труда.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Содержание предметной области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ТЕХНОЛОГИЯ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Представления о профессиях людей, занятых на производстве, транспорте, строительстве, в интеллектуальном труде и сфере бытового обслуживания; представления о культуре жилища, организации быта.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материалами и инструментами.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Соблюдение правил организации рабочего места и техники безопасности при работе с разными материалами и инструментами; правил безопасного пользования электрическими приборами и бытовой техникой; правил гигиены и безопасности при использовании продуктов питания, приготовления и приема пищи.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Умение действовать на основе образца, по описанию, схеме, чертежу, собственным представлениям и впечатлениям; работать самостоятельно, используя свой опыт, знания и умения.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первоначальными навыками совместной продуктивной деятельности, сотрудничества, взаимопомощи, планирования и организации труда.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элементарными практическими умениями пользоваться (под руководством взрослого) средствами информационных и коммуникационных технологий (ИКТ) с активным привлечением доступных для глухого ребенка технических средств для решения познавательных и коммуникативных задач.</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Активное использование накопленного опыта и трудовых умений для своего жизнеобеспечения, творческого решения учебных и бытовых задач, а также при оказании помощи близким.</w:t>
      </w:r>
    </w:p>
    <w:p w:rsidR="00F65069" w:rsidRPr="003C6BCC" w:rsidRDefault="00C079E3" w:rsidP="003C6BCC">
      <w:pPr>
        <w:pStyle w:val="a9"/>
        <w:tabs>
          <w:tab w:val="left" w:pos="42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ab/>
        <w:t>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образцом. Самостоятельно выполнять знакомые операции и действия. Коллективно и самостоятельно составлять подробный пооперационный, краткий план предметно-практической деятельности. сопоставлять результаты и ход деятельности с образцом, с содержанием задания. Принимать и понимать цель и задачи деятельности.  Определять по образцу изделия необходимые для работы материалы и инструменты. Определять материалы, инструменты, необходимые для выполнения отдельных операций и нескольких действий. Коллективно и самостоятельно составлять подробный пооперационный, краткий план предметно-практической деятельности. Пользоваться планом при изготовлении изделий, при составлении описания продукта деятельности. Кратко и подробно описывать проделанную работу (параллельно и по ее окончанию). Овладевать трудовыми действиями и операциями (при работе с бумагой, конструктором, с тканью). Выполнять задания учителя точно и быстро. Ставить цель и задачи деятельности, определять нужные действия и порядок их следования (план деятельности). Подробно и кратко описывать свою работу (параллельно и по окончании работы). Сопоставлять результаты деятельности с образцом, с содержанием инструкции. 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Участвовать в классной и внеклассной деятельности товарищей. Оказывать помощь взрослым и товарищам. Выражать радость, удовлетворение, сожаление результатами деятельности. Овладевать трудовыми действиями и операциями по предложенным учителям видам труда. Содержать в порядке свое рабочее место. Соблюдать правила поведения и техники безопасности.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результате изучения компьютерных технологий на ступени начального общего образования начинается формирование навыков, необходимых для жизни и работы в современном высокотехнологичном обществе.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Содержание обучения включает:</w:t>
      </w:r>
    </w:p>
    <w:p w:rsidR="00F65069" w:rsidRPr="003C6BCC" w:rsidRDefault="00C079E3" w:rsidP="000A374A">
      <w:pPr>
        <w:pStyle w:val="a9"/>
        <w:numPr>
          <w:ilvl w:val="0"/>
          <w:numId w:val="370"/>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опыта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которые могут передаваться с помощью телекоммуникационных технологий или размещаться в Интернете,</w:t>
      </w:r>
    </w:p>
    <w:p w:rsidR="00F65069" w:rsidRPr="003C6BCC" w:rsidRDefault="00C079E3" w:rsidP="000A374A">
      <w:pPr>
        <w:pStyle w:val="a9"/>
        <w:numPr>
          <w:ilvl w:val="0"/>
          <w:numId w:val="371"/>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знакомство с различными средствами ИКТ, освоение общих безопасных и эргономичных принципов работы с ними; осознание возможности различных средств ИКТ для использования в обучении, развитии собственной познавательной деятельности и общей культуры,</w:t>
      </w:r>
    </w:p>
    <w:p w:rsidR="00F65069" w:rsidRPr="003C6BCC" w:rsidRDefault="00C079E3" w:rsidP="000A374A">
      <w:pPr>
        <w:pStyle w:val="a9"/>
        <w:numPr>
          <w:ilvl w:val="0"/>
          <w:numId w:val="372"/>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умений обработки и поиска информации при помощи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w:t>
      </w:r>
    </w:p>
    <w:p w:rsidR="00F65069" w:rsidRPr="003C6BCC" w:rsidRDefault="00C079E3" w:rsidP="000A374A">
      <w:pPr>
        <w:pStyle w:val="a9"/>
        <w:numPr>
          <w:ilvl w:val="0"/>
          <w:numId w:val="373"/>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следующей ступени образования.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Знакомство со средствами ИКТ, гигиена работы на компьютере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Включение и выключение компьютера и подключаемых к нему устройства;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безопасных для органов зрения, нервной системы, опорно-двигательного аппарата эргономичные приёмы работы с компьютером и другими средствами ИКТ; выполнение компенсирующих физических упражнений (мини-зарядку);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Организация системы папок для хранения собственной информации в компьютере.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Технология ввода информации в компьютер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Введение информации в компьютер с использованием различных технических средств (фото- и видеокамеры и т. д.), сохранять полученную информацию.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компьютерным письмом на русском языке; обучение набирать текст.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Сканирование рисунков и текстов.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Обработка и поиск информации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Подбор оптимальных по содержанию, эстетическим параметрам и техническому качеству результатов видеозаписи и фотографирования, использование сменных носителей (флэш-карты).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Описание по определённому алгоритму объектов или процесс наблюдения, записывать числовую информацию о нём используя инструменты ИКТ.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Сбор числовых данных в естественно-научных наблюдениях и экспериментах, используя цифровые датчики, камеру и другие средства ИКТ.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Составление текста, цепочек изображений, слайдов презентаций в соответствии с коммуникативной или учебной задачей. </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rPr>
      </w:pPr>
      <w:r w:rsidRPr="003C6BCC">
        <w:rPr>
          <w:rFonts w:ascii="Times New Roman" w:hAnsi="Times New Roman" w:cs="Times New Roman"/>
          <w:color w:val="auto"/>
          <w:sz w:val="28"/>
          <w:szCs w:val="28"/>
        </w:rPr>
        <w:t xml:space="preserve">Оформление текста с помощью средств текстового редактора; </w:t>
      </w:r>
      <w:r w:rsidRPr="003C6BCC">
        <w:rPr>
          <w:rFonts w:ascii="Times New Roman" w:hAnsi="Times New Roman" w:cs="Times New Roman"/>
          <w:i/>
          <w:iCs/>
          <w:color w:val="auto"/>
          <w:sz w:val="28"/>
          <w:szCs w:val="28"/>
        </w:rPr>
        <w:t>использование полуавтоматического орфографического контроля.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Поиск информации в цифровых словарях и справочниках, выбранных учителем с учетом возраста, уровня общего и речевого развития обучающихся, в системе поиска внутри компьютера; использование электронных образовательных ресурсов.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Создание, представление и передача сообщений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Создание текстовых сообщений с использованием средств ИКТ, их  редактирование, оформление и сохранение;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сообщений в виде последовательности слайдов презентации с использованием иллюстраций и текстов;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презентаций, их представление.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Создание диаграмм, планов территории, изображений, пользуясь графическими возможностями компьютера; составление нового изображения из готовых фрагментов (аппликация).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Размещение сообщений в информационной образовательной среде образовательной организации.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Участие в коллективной коммуникативной деятельности в информационной образовательной среде.</w:t>
      </w:r>
    </w:p>
    <w:p w:rsidR="00F65069" w:rsidRPr="003C6BCC" w:rsidRDefault="00C079E3" w:rsidP="003C6BCC">
      <w:pPr>
        <w:widowControl w:val="0"/>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КОРРЕКЦИОННО – РАЗВИВАЮЩАЯ ОБЛАСТЬ.</w:t>
      </w:r>
    </w:p>
    <w:p w:rsidR="00F65069" w:rsidRPr="003C6BCC" w:rsidRDefault="00C079E3" w:rsidP="003C6BCC">
      <w:pPr>
        <w:pStyle w:val="2a"/>
        <w:ind w:left="0" w:firstLine="709"/>
        <w:jc w:val="both"/>
        <w:rPr>
          <w:rFonts w:ascii="Times New Roman" w:hAnsi="Times New Roman" w:cs="Times New Roman"/>
          <w:caps w:val="0"/>
          <w:color w:val="auto"/>
          <w:sz w:val="28"/>
          <w:szCs w:val="28"/>
        </w:rPr>
      </w:pPr>
      <w:r w:rsidRPr="003C6BCC">
        <w:rPr>
          <w:rFonts w:ascii="Times New Roman" w:hAnsi="Times New Roman" w:cs="Times New Roman"/>
          <w:caps w:val="0"/>
          <w:color w:val="auto"/>
          <w:sz w:val="28"/>
          <w:szCs w:val="28"/>
        </w:rPr>
        <w:t>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w:t>
      </w:r>
    </w:p>
    <w:p w:rsidR="00F65069" w:rsidRPr="003C6BCC" w:rsidRDefault="00C079E3" w:rsidP="000A374A">
      <w:pPr>
        <w:pStyle w:val="a9"/>
        <w:numPr>
          <w:ilvl w:val="0"/>
          <w:numId w:val="374"/>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речевого слуха и произносительной стороны устной речи» (индивидуальные занятия), </w:t>
      </w:r>
    </w:p>
    <w:p w:rsidR="00F65069" w:rsidRPr="003C6BCC" w:rsidRDefault="00C079E3" w:rsidP="000A374A">
      <w:pPr>
        <w:pStyle w:val="a9"/>
        <w:numPr>
          <w:ilvl w:val="0"/>
          <w:numId w:val="375"/>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«Музыкально-ритмические занятия» (фронтальные занятия),</w:t>
      </w:r>
    </w:p>
    <w:p w:rsidR="00F65069" w:rsidRPr="003C6BCC" w:rsidRDefault="00C079E3" w:rsidP="000A374A">
      <w:pPr>
        <w:pStyle w:val="a9"/>
        <w:numPr>
          <w:ilvl w:val="0"/>
          <w:numId w:val="376"/>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слухового восприятия и техника речи» (фронтальные занятия),</w:t>
      </w:r>
    </w:p>
    <w:p w:rsidR="00F65069" w:rsidRPr="003C6BCC" w:rsidRDefault="00C079E3" w:rsidP="000A374A">
      <w:pPr>
        <w:pStyle w:val="a9"/>
        <w:numPr>
          <w:ilvl w:val="0"/>
          <w:numId w:val="377"/>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Социально – бытовая ориентировка (фронтальные занятия) </w:t>
      </w:r>
    </w:p>
    <w:p w:rsidR="00F65069" w:rsidRPr="003C6BCC" w:rsidRDefault="00C079E3" w:rsidP="003C6BCC">
      <w:pPr>
        <w:pStyle w:val="3a"/>
        <w:ind w:left="0" w:firstLine="709"/>
        <w:jc w:val="both"/>
        <w:rPr>
          <w:rFonts w:ascii="Times New Roman" w:hAnsi="Times New Roman" w:cs="Times New Roman"/>
          <w:caps w:val="0"/>
          <w:color w:val="auto"/>
          <w:sz w:val="28"/>
          <w:szCs w:val="28"/>
        </w:rPr>
      </w:pPr>
      <w:r w:rsidRPr="003C6BCC">
        <w:rPr>
          <w:rFonts w:ascii="Times New Roman" w:hAnsi="Times New Roman" w:cs="Times New Roman"/>
          <w:caps w:val="0"/>
          <w:color w:val="auto"/>
          <w:sz w:val="28"/>
          <w:szCs w:val="28"/>
        </w:rPr>
        <w:t xml:space="preserve">Содержание данной области может быть дополнено организацией самостоятельно на основании рекомендаций ПМПК, ИПР обучающихся.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реализации АООП НОО (вариант 1.2) одним из основных направлений образовательно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образования, социальной  адаптации и интеграции в обществе.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у обучающихся слухового восприятия речи и неречевых звучаний, слухозрительного восприятия устной речи, ее произносительной стороны осуществляется в ходе всего образовательно – коррекционного процесса в условиях специально педагогически созданной слухоречевой среды.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Обязательным условием организации слухоречевой среды является использование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аппаратура коллективного пользования, в комплектации которой, при необходимости, могут быть предусмотрены вибротактильные устройства, или беспроводная аппаратура, например, использующая радиопринцип (FM- система) или инфракрасное излучение; на индивидуальных занятиях – стационарная аппаратура индивидуального пользования (в комплектации которой, при необходимости, могут быть предусмотрены вибротактильные устройства) и / или индивидуальные слуховые аппараты; во внеурочное время обучающиеся пользуются индивидуальными слуховыми аппаратами. Учитывается необходимость соответствия режима звукоусиления состоянию слуховой функции каждого обучающегося, его индивидуальным особенностям (включая уровень развития речевого слуха), что проверяется сурдопедагогом с помощью специальных методик не реже одного раза в год; уточнение режима звукоусиления осуществляется совместно с врачом – сурдологом, в том числе в условиях сетевого взаимодействия с организациями здравоохранения</w:t>
      </w:r>
      <w:r w:rsidRPr="003C6BCC">
        <w:rPr>
          <w:rFonts w:ascii="Times New Roman" w:eastAsia="Times New Roman" w:hAnsi="Times New Roman" w:cs="Times New Roman"/>
          <w:color w:val="auto"/>
          <w:sz w:val="28"/>
          <w:szCs w:val="28"/>
          <w:vertAlign w:val="superscript"/>
        </w:rPr>
        <w:footnoteReference w:id="16"/>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Основой формирования устной речи является создание единой системы слухо – зрительно - кинестетических связей, предусматривающей активное речевое поведение детей в условиях специально педагогически созданной слухоречевой среды, которое проявляется в желании и умении глухого школьника вступить в речевой контакт со взрослыми и сверстниками. При этом уровень слухозрительного восприятия речи и ее внятность должны быть достаточно сформированы, чтобы обеспечить обоюдный контакт.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едином педагогическом процессе целенаправленно объединяются следующие направления работы: формирование у глухих школьников речевого слуха, создание на этой базе качественной новой слухозрительной основы восприятия устной речи, развитие умений вероятностного прогнозирования речевой информации на основе речевого и внеречевого контекстов; формирование произносительной стороны речи, достижение детьми достаточно внятного и естественного воспроизведения устной речи; развитие самостоятельного моделирования высказываний, их актуализация в собственной речи; формирование личностных качеств, необходимых обучающимся для активной устной коммуникации.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Развитие слухозрительного восприятия устной речи, речевого слуха, формирование произносительной стороны речи систематически осуществляется на всех уроках и во внеурочное время. Основным способом восприятия речи обучающимися на уроках и фронтальных занятиях является слухозрительный (с помощью средств электроакустической коррекции); при затруднении учеников в восприятии речевого материала используются письменные таблички или устно – дактильная форма речи при обязательном устном повторении учителем данного речевого материала. Упражнения по развитию восприятия речевого материала на слух органически входят в содержание уроков и фронтальных занятий, мотивированы ходом образовательного процесса, используются, в основном, на этапах, связанных с организационными моментами, закреплением и повторением учебного материала, носят непродолжительный характер. На этапах закрепления и повторения учебного материала отрабатывается, прежде всего, восприятие (слухозрительно и на слух, исключая зрение) и воспроизведение тематической и терминологической лексики; в ходе всего урока (фронтального занятия) целенаправленно развивается у детей восприятие (слухозрительно и на слух) и воспроизведение лексики, связанной с организацией деятельности, необходимой на данном уроке (занятии).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ходе всего образовательно – коррекционного процесса обучающиеся систематически и целенаправленно побуждаются к максимальной реализации произносительных возможностей, достаточно внятной, естественной и выразительной речи. В условиях слухоречевой среды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а также во внеурочное время: учащиеся на основе подражания образцу правильной, естественной, выразительной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восприятия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(занятии).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 xml:space="preserve"> «Формирование речевого слуха и произносительной стороны речи»</w:t>
      </w:r>
      <w:r w:rsidRPr="003C6BCC">
        <w:rPr>
          <w:rFonts w:ascii="Times New Roman" w:hAnsi="Times New Roman" w:cs="Times New Roman"/>
          <w:color w:val="auto"/>
          <w:sz w:val="28"/>
          <w:szCs w:val="28"/>
        </w:rPr>
        <w:t xml:space="preserve"> (индивидуальные занятия) осуществляется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способствует созданию качественно новой слухозрительной основы восприятия устной речи, а также обучение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овладению восприятием и воспроизведением устной речи. Важное значение на занятиях придается отработке восприятия и воспроизведения речевого материала знакомого детям и необходимого на уроках, а также и во внеурочное время в типичных коммуникативных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 xml:space="preserve"> «Музыкально-ритмические занятия» </w:t>
      </w:r>
      <w:r w:rsidRPr="003C6BCC">
        <w:rPr>
          <w:rFonts w:ascii="Times New Roman" w:hAnsi="Times New Roman" w:cs="Times New Roman"/>
          <w:color w:val="auto"/>
          <w:sz w:val="28"/>
          <w:szCs w:val="28"/>
        </w:rPr>
        <w:t>(фронтальные занятия) осуществляется эстетическое воспитание, развитие эмоционально – волевой и познавательной сферы, творческих способностей обучающихся, обогащение их общего и речевого развития, расширение кругозора. На этих занятиях решаются важные коррекционно – развивающие задачи: развитие двигательной сферы, слухового восприятия и произносительной стороны речи. Дети учатся воспринимать музыку (с помощью индивидуальных слуховых аппаратов) в исполнении учителя и в аудиозаписи; с помощью учителя и самостоятельно словесно определять ее характер и доступные средства музыкальной выразительности. На занятиях у них целенаправленно формируется правильная осанка, развиваются правильные, координированные, выразительные и ритмичные движения под музыку (основные, элементарные гимнастические и танцевальные); дети учатся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 обучающихся формируются также навыки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Одним из важных направлений работы является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На музыкально – ритмических занятиях важное значение придается закреплению произносительных умений обучающихся при широком использовании фонетической ритмики и музыки.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«Развитие слухового восприятия и техника речи»</w:t>
      </w:r>
      <w:r w:rsidRPr="003C6BCC">
        <w:rPr>
          <w:rFonts w:ascii="Times New Roman" w:hAnsi="Times New Roman" w:cs="Times New Roman"/>
          <w:color w:val="auto"/>
          <w:sz w:val="28"/>
          <w:szCs w:val="28"/>
        </w:rPr>
        <w:t xml:space="preserve"> (фронтальные занятия) у детей целенаправленно развивается слуховое восприятие (с помощью индивидуальных слуховых аппаратов) звучаний музыкальных инструментов /игрушек  - барабана, дудки, гармошки, свистка и др.: выявляется расстояния, на котором отмечается стойкая условная двигательная реакция на доступные звучания; дети обучаются различению и опознаванию на слух звучаний музыкальных инструментов (игрушек), определению на слух количества звуков, продолжительности их звучания, характера звуковедения, темпа, громкости, ритмов, высоты звучания. Развивающиеся в процессе обучения возможности слухового восприятия звучаний музыкальных инструментов / игрушек используются на занятиях в работе над просодическими компонентами речи - темпом, ритмом, паузацией, словесным и фразовым ударениями, интонацией. Важное значение придается развитию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На данных занятиях у обучающихся формируется слуховое восприятие неречевых звучаний окружающего мира -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различение и опознавание разговора и пения, мужского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деятельности, в том числе, совместной со слышащими детьми и взрослыми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 процессе развития у обучающихся речевого слуха, слухозрительного восприятия речи, ее произносительной стороны речи реализуется дифференцированный подход. Это обусловлено тем, что к началу школьного обучения контингент глухих детей, получающий образование на основе АООП НОО (вариант1.2), неоднороден по важнейшим показателям слухоречевого развития: по  владению устной речью - от отсутствия в самостоятельной речи даже отдельных полных слов до развернутой фразой речи (иногда с аграмматизмами); по развитию слухового восприятия - от отсутствия стойкой условной двигательной реакции на речевые стимулы (предъявленные на слух у уха ребенка голосом разговорной громкости) и неумения различать на слух (с помощью звукоусиливающей аппаратуры) даже резко противопоставленные по звучанию слова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звукокомплексов); по состоянию произношения - от неразборчивой речи с грубыми нарушениями до достаточно разборчивой речи в темпе, приближающимся к нормальному, с соблюдением в знакомом речевом материале звукового состава (точно или приближенно с регламентированными и допустимыми заменами), ритмической структуры слов, орфоэпических правил, ритмической, а иногда и мелодической структуры фраз.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 как правило, в конце каждого полугодия) при использовании  специальных методик.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Успешность овладения глухими детьми слухозрительным и слуховым восприятием устной речи, произносительными навыками в значительной мере зависит от реализации преемственности в данном направлении работы в ходе всего образовательно-коррекционного процесса.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обучения у глухих детей накапливается определенный слуховой словарь, объем которого зависит от индивидуальных особенностей их общего и слухоречевого развития; формируется качественно новая слухозрительная основа восприятие речи, достаточно внятное произношение, что способствует достижению ими планируемого уровня предметной, социальной и коммуникативной компетенции, расширению и активизации социальных связей во внеурочное время, в том числе со слышащими взрослыми и сверстниками на основе устной коммуникации. Это имеет важное значение для их более полноценного личностного развития, социальной адаптации и  интеграции в обществе.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Учебный предмет коррекционно –развивающей области «Социально-бытовая ориентировка»</w:t>
      </w:r>
      <w:r w:rsidRPr="003C6BCC">
        <w:rPr>
          <w:rFonts w:ascii="Times New Roman" w:hAnsi="Times New Roman" w:cs="Times New Roman"/>
          <w:color w:val="auto"/>
          <w:sz w:val="28"/>
          <w:szCs w:val="28"/>
        </w:rPr>
        <w:t xml:space="preserve"> направлен на практическую подготовку обучающихся к самостоятельной жизнедеятельности. У детей развиваются представления о себе, своей семье, ближайшем социальном окружении, обществе. Важное значение придается  становлению гражданской идентичности, воспитанию патриотических чувств, накоплению опыта социального поведения, развитию морально-этических представлений и соответствующих качеств личности. На занятиях развивается культура поведения детей, они знакомятся с речевым этикетом, культурой устной коммуникации в условиях активизации речевой деятельности. Важное значение придается  формированию у обучающихся представлений об особенностях культуры и специфических средствах коммуникации лиц с нарушениями слуха,  развитию взаимоотношений с детьми и взрослыми - слышащими людьми и лицами, имеющими нарушения слуха, на основе толерантности, взаимного уважения. Осуществляется обучение основам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У детей формируются элементарные знания о технике безопасности и их применения в повседневной жизни, осуществляется знакомство с трудом родителей и других взрослых, они знакомятся с элементарными, необходимыми им экономическими и правовыми основами жизнедеятельности. </w:t>
      </w:r>
    </w:p>
    <w:p w:rsidR="00F65069" w:rsidRPr="003C6BCC" w:rsidRDefault="00F65069" w:rsidP="003C6BCC">
      <w:pPr>
        <w:spacing w:after="0" w:line="360" w:lineRule="auto"/>
        <w:ind w:firstLine="709"/>
        <w:jc w:val="center"/>
        <w:rPr>
          <w:rFonts w:ascii="Times New Roman" w:eastAsia="Times New Roman" w:hAnsi="Times New Roman" w:cs="Times New Roman"/>
          <w:color w:val="auto"/>
          <w:sz w:val="28"/>
          <w:szCs w:val="28"/>
        </w:rPr>
      </w:pP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УЧЕБНЫЙ ПРЕДМЕТ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КОРРЕКЦИОННО –РАЗВИВАЮЩЕЙ ОБЛАСТИ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«ФОРМИРОВАНИЕ РЕЧЕВОГО СЛУХА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И ПРОИЗНОСИТЕЛЬНОЙ СТОРОНЫ РЕЧИ» </w:t>
      </w:r>
    </w:p>
    <w:p w:rsidR="00F65069" w:rsidRPr="003C6BCC" w:rsidRDefault="00C079E3" w:rsidP="003C6BCC">
      <w:pPr>
        <w:spacing w:after="0" w:line="360" w:lineRule="auto"/>
        <w:ind w:firstLine="709"/>
        <w:jc w:val="center"/>
        <w:rPr>
          <w:rFonts w:ascii="Times New Roman" w:eastAsia="Times New Roman" w:hAnsi="Times New Roman" w:cs="Times New Roman"/>
          <w:b/>
          <w:bCs/>
          <w:i/>
          <w:iCs/>
          <w:color w:val="auto"/>
          <w:sz w:val="28"/>
          <w:szCs w:val="28"/>
        </w:rPr>
      </w:pPr>
      <w:r w:rsidRPr="003C6BCC">
        <w:rPr>
          <w:rFonts w:ascii="Times New Roman" w:hAnsi="Times New Roman" w:cs="Times New Roman"/>
          <w:b/>
          <w:bCs/>
          <w:i/>
          <w:iCs/>
          <w:color w:val="auto"/>
          <w:sz w:val="28"/>
          <w:szCs w:val="28"/>
        </w:rPr>
        <w:t>(индивидуальные занятия)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Пояснительная записка.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 В процессе специальной (коррекционной) работы происходит развитие личностных универсальных учебных действий детей: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развиваются регулятивные универсальные учебные действия детей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и др., а также познавательные универсальные учебные действия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универсальных учебных действий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активно участвовать в диалоге при использовании знакомой лексики разговорного и учебно – 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w:t>
      </w:r>
    </w:p>
    <w:p w:rsidR="00F65069" w:rsidRPr="003C6BCC" w:rsidRDefault="00C079E3" w:rsidP="000A374A">
      <w:pPr>
        <w:pStyle w:val="a9"/>
        <w:numPr>
          <w:ilvl w:val="0"/>
          <w:numId w:val="378"/>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 </w:t>
      </w:r>
    </w:p>
    <w:p w:rsidR="00F65069" w:rsidRPr="003C6BCC" w:rsidRDefault="00C079E3" w:rsidP="000A374A">
      <w:pPr>
        <w:pStyle w:val="a9"/>
        <w:numPr>
          <w:ilvl w:val="0"/>
          <w:numId w:val="379"/>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речевой материал, знакомый по звучанию, - это материал, неоднократно воспринимающийся учащимися в различных модальностях: слухозрительно и на слух;</w:t>
      </w:r>
    </w:p>
    <w:p w:rsidR="00F65069" w:rsidRPr="003C6BCC" w:rsidRDefault="00C079E3" w:rsidP="000A374A">
      <w:pPr>
        <w:pStyle w:val="a9"/>
        <w:numPr>
          <w:ilvl w:val="0"/>
          <w:numId w:val="380"/>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3C6BCC" w:rsidRDefault="00C079E3" w:rsidP="000A374A">
      <w:pPr>
        <w:pStyle w:val="a9"/>
        <w:numPr>
          <w:ilvl w:val="0"/>
          <w:numId w:val="381"/>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различение - восприятие на слух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3C6BCC" w:rsidRDefault="00C079E3" w:rsidP="000A374A">
      <w:pPr>
        <w:pStyle w:val="a9"/>
        <w:numPr>
          <w:ilvl w:val="0"/>
          <w:numId w:val="382"/>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опознавание - восприятие на слух речевого материала, знакомого по звучанию вне ситуации наглядного выбора;</w:t>
      </w:r>
    </w:p>
    <w:p w:rsidR="00F65069" w:rsidRPr="003C6BCC" w:rsidRDefault="00C079E3" w:rsidP="000A374A">
      <w:pPr>
        <w:pStyle w:val="a9"/>
        <w:numPr>
          <w:ilvl w:val="0"/>
          <w:numId w:val="383"/>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распознавание – восприятие на слух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F65069" w:rsidRPr="003D789D" w:rsidRDefault="00C079E3" w:rsidP="00EE04FF">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начальных</w:t>
      </w:r>
      <w:r w:rsidRPr="003D789D">
        <w:rPr>
          <w:rFonts w:hAnsi="Times New Roman"/>
          <w:color w:val="auto"/>
          <w:sz w:val="28"/>
          <w:szCs w:val="28"/>
        </w:rPr>
        <w:t xml:space="preserve"> </w:t>
      </w:r>
      <w:r w:rsidRPr="003D789D">
        <w:rPr>
          <w:rFonts w:hAnsi="Times New Roman"/>
          <w:color w:val="auto"/>
          <w:sz w:val="28"/>
          <w:szCs w:val="28"/>
        </w:rPr>
        <w:t>классов</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поэтапное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звукоусиливающей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ascii="Times New Roman" w:eastAsia="Times New Roman" w:hAnsi="Times New Roman" w:cs="Times New Roman"/>
          <w:color w:val="auto"/>
          <w:sz w:val="28"/>
          <w:szCs w:val="28"/>
          <w:vertAlign w:val="superscript"/>
        </w:rPr>
        <w:footnoteReference w:id="17"/>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начальный</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hAnsi="Times New Roman"/>
          <w:color w:val="auto"/>
          <w:sz w:val="28"/>
          <w:szCs w:val="28"/>
        </w:rPr>
        <w:t xml:space="preserve"> </w:t>
      </w:r>
      <w:r w:rsidRPr="003D789D">
        <w:rPr>
          <w:rFonts w:hAnsi="Times New Roman"/>
          <w:color w:val="auto"/>
          <w:sz w:val="28"/>
          <w:szCs w:val="28"/>
        </w:rPr>
        <w:t>выделяется</w:t>
      </w:r>
      <w:r w:rsidRPr="003D789D">
        <w:rPr>
          <w:rFonts w:hAnsi="Times New Roman"/>
          <w:color w:val="auto"/>
          <w:sz w:val="28"/>
          <w:szCs w:val="28"/>
        </w:rPr>
        <w:t xml:space="preserve"> </w:t>
      </w:r>
      <w:r w:rsidRPr="003D789D">
        <w:rPr>
          <w:rFonts w:hAnsi="Times New Roman"/>
          <w:color w:val="auto"/>
          <w:sz w:val="28"/>
          <w:szCs w:val="28"/>
        </w:rPr>
        <w:t>два</w:t>
      </w:r>
      <w:r w:rsidRPr="003D789D">
        <w:rPr>
          <w:rFonts w:hAnsi="Times New Roman"/>
          <w:color w:val="auto"/>
          <w:sz w:val="28"/>
          <w:szCs w:val="28"/>
        </w:rPr>
        <w:t xml:space="preserve"> </w:t>
      </w:r>
      <w:r w:rsidRPr="003D789D">
        <w:rPr>
          <w:rFonts w:hAnsi="Times New Roman"/>
          <w:color w:val="auto"/>
          <w:sz w:val="28"/>
          <w:szCs w:val="28"/>
        </w:rPr>
        <w:t>периода</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ascii="Times New Roman"/>
          <w:color w:val="auto"/>
          <w:sz w:val="28"/>
          <w:szCs w:val="28"/>
        </w:rPr>
        <w:t xml:space="preserve">. </w:t>
      </w:r>
    </w:p>
    <w:p w:rsidR="00F65069" w:rsidRPr="003D789D" w:rsidRDefault="00C079E3" w:rsidP="00EE04FF">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формируется</w:t>
      </w:r>
      <w:r w:rsidRPr="003D789D">
        <w:rPr>
          <w:rFonts w:hAnsi="Times New Roman"/>
          <w:color w:val="auto"/>
          <w:sz w:val="28"/>
          <w:szCs w:val="28"/>
        </w:rPr>
        <w:t xml:space="preserve"> </w:t>
      </w:r>
      <w:r w:rsidRPr="003D789D">
        <w:rPr>
          <w:rFonts w:hAnsi="Times New Roman"/>
          <w:color w:val="auto"/>
          <w:sz w:val="28"/>
          <w:szCs w:val="28"/>
        </w:rPr>
        <w:t>база</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принципиально</w:t>
      </w:r>
      <w:r w:rsidRPr="003D789D">
        <w:rPr>
          <w:rFonts w:hAnsi="Times New Roman"/>
          <w:color w:val="auto"/>
          <w:sz w:val="28"/>
          <w:szCs w:val="28"/>
        </w:rPr>
        <w:t xml:space="preserve"> </w:t>
      </w:r>
      <w:r w:rsidRPr="003D789D">
        <w:rPr>
          <w:rFonts w:hAnsi="Times New Roman"/>
          <w:color w:val="auto"/>
          <w:sz w:val="28"/>
          <w:szCs w:val="28"/>
        </w:rPr>
        <w:t>новой</w:t>
      </w:r>
      <w:r w:rsidRPr="003D789D">
        <w:rPr>
          <w:rFonts w:hAnsi="Times New Roman"/>
          <w:color w:val="auto"/>
          <w:sz w:val="28"/>
          <w:szCs w:val="28"/>
        </w:rPr>
        <w:t xml:space="preserve"> </w:t>
      </w:r>
      <w:r w:rsidRPr="003D789D">
        <w:rPr>
          <w:rFonts w:hAnsi="Times New Roman"/>
          <w:color w:val="auto"/>
          <w:sz w:val="28"/>
          <w:szCs w:val="28"/>
        </w:rPr>
        <w:t>слухозрительной</w:t>
      </w:r>
      <w:r w:rsidRPr="003D789D">
        <w:rPr>
          <w:rFonts w:hAnsi="Times New Roman"/>
          <w:color w:val="auto"/>
          <w:sz w:val="28"/>
          <w:szCs w:val="28"/>
        </w:rPr>
        <w:t xml:space="preserve"> </w:t>
      </w: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тех</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слуховое</w:t>
      </w:r>
      <w:r w:rsidRPr="003D789D">
        <w:rPr>
          <w:rFonts w:hAnsi="Times New Roman"/>
          <w:color w:val="auto"/>
          <w:sz w:val="28"/>
          <w:szCs w:val="28"/>
        </w:rPr>
        <w:t xml:space="preserve"> </w:t>
      </w:r>
      <w:r w:rsidRPr="003D789D">
        <w:rPr>
          <w:rFonts w:hAnsi="Times New Roman"/>
          <w:color w:val="auto"/>
          <w:sz w:val="28"/>
          <w:szCs w:val="28"/>
        </w:rPr>
        <w:t>восприятие</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силу</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причин</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начало</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оказалось</w:t>
      </w:r>
      <w:r w:rsidRPr="003D789D">
        <w:rPr>
          <w:rFonts w:hAnsi="Times New Roman"/>
          <w:color w:val="auto"/>
          <w:sz w:val="28"/>
          <w:szCs w:val="28"/>
        </w:rPr>
        <w:t xml:space="preserve"> </w:t>
      </w:r>
      <w:r w:rsidRPr="003D789D">
        <w:rPr>
          <w:rFonts w:hAnsi="Times New Roman"/>
          <w:color w:val="auto"/>
          <w:sz w:val="28"/>
          <w:szCs w:val="28"/>
        </w:rPr>
        <w:t>практически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развитым</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этот</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уточняется</w:t>
      </w:r>
      <w:r w:rsidRPr="003D789D">
        <w:rPr>
          <w:rFonts w:hAnsi="Times New Roman"/>
          <w:color w:val="auto"/>
          <w:sz w:val="28"/>
          <w:szCs w:val="28"/>
        </w:rPr>
        <w:t xml:space="preserve"> </w:t>
      </w:r>
      <w:r w:rsidRPr="003D789D">
        <w:rPr>
          <w:rFonts w:hAnsi="Times New Roman"/>
          <w:color w:val="auto"/>
          <w:sz w:val="28"/>
          <w:szCs w:val="28"/>
        </w:rPr>
        <w:t>состояние</w:t>
      </w:r>
      <w:r w:rsidRPr="003D789D">
        <w:rPr>
          <w:rFonts w:hAnsi="Times New Roman"/>
          <w:color w:val="auto"/>
          <w:sz w:val="28"/>
          <w:szCs w:val="28"/>
        </w:rPr>
        <w:t xml:space="preserve"> </w:t>
      </w:r>
      <w:r w:rsidRPr="003D789D">
        <w:rPr>
          <w:rFonts w:hAnsi="Times New Roman"/>
          <w:color w:val="auto"/>
          <w:sz w:val="28"/>
          <w:szCs w:val="28"/>
        </w:rPr>
        <w:t>нарушенной</w:t>
      </w:r>
      <w:r w:rsidRPr="003D789D">
        <w:rPr>
          <w:rFonts w:hAnsi="Times New Roman"/>
          <w:color w:val="auto"/>
          <w:sz w:val="28"/>
          <w:szCs w:val="28"/>
        </w:rPr>
        <w:t xml:space="preserve"> </w:t>
      </w:r>
      <w:r w:rsidRPr="003D789D">
        <w:rPr>
          <w:rFonts w:hAnsi="Times New Roman"/>
          <w:color w:val="auto"/>
          <w:sz w:val="28"/>
          <w:szCs w:val="28"/>
        </w:rPr>
        <w:t>слуховой</w:t>
      </w:r>
      <w:r w:rsidRPr="003D789D">
        <w:rPr>
          <w:rFonts w:hAnsi="Times New Roman"/>
          <w:color w:val="auto"/>
          <w:sz w:val="28"/>
          <w:szCs w:val="28"/>
        </w:rPr>
        <w:t xml:space="preserve"> </w:t>
      </w:r>
      <w:r w:rsidRPr="003D789D">
        <w:rPr>
          <w:rFonts w:hAnsi="Times New Roman"/>
          <w:color w:val="auto"/>
          <w:sz w:val="28"/>
          <w:szCs w:val="28"/>
        </w:rPr>
        <w:t>функции</w:t>
      </w:r>
      <w:r w:rsidRPr="003D789D">
        <w:rPr>
          <w:rFonts w:ascii="Times New Roman"/>
          <w:color w:val="auto"/>
          <w:sz w:val="28"/>
          <w:szCs w:val="28"/>
        </w:rPr>
        <w:t xml:space="preserve">, </w:t>
      </w:r>
      <w:r w:rsidRPr="003D789D">
        <w:rPr>
          <w:rFonts w:hAnsi="Times New Roman"/>
          <w:color w:val="auto"/>
          <w:sz w:val="28"/>
          <w:szCs w:val="28"/>
        </w:rPr>
        <w:t>выявляется</w:t>
      </w:r>
      <w:r w:rsidRPr="003D789D">
        <w:rPr>
          <w:rFonts w:hAnsi="Times New Roman"/>
          <w:color w:val="auto"/>
          <w:sz w:val="28"/>
          <w:szCs w:val="28"/>
        </w:rPr>
        <w:t xml:space="preserve"> </w:t>
      </w:r>
      <w:r w:rsidRPr="003D789D">
        <w:rPr>
          <w:rFonts w:hAnsi="Times New Roman"/>
          <w:color w:val="auto"/>
          <w:sz w:val="28"/>
          <w:szCs w:val="28"/>
        </w:rPr>
        <w:t>резерв</w:t>
      </w:r>
      <w:r w:rsidRPr="003D789D">
        <w:rPr>
          <w:rFonts w:hAnsi="Times New Roman"/>
          <w:color w:val="auto"/>
          <w:sz w:val="28"/>
          <w:szCs w:val="28"/>
        </w:rPr>
        <w:t xml:space="preserve"> </w:t>
      </w:r>
      <w:r w:rsidRPr="003D789D">
        <w:rPr>
          <w:rFonts w:hAnsi="Times New Roman"/>
          <w:color w:val="auto"/>
          <w:sz w:val="28"/>
          <w:szCs w:val="28"/>
        </w:rPr>
        <w:t>тонального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подбирается</w:t>
      </w:r>
      <w:r w:rsidRPr="003D789D">
        <w:rPr>
          <w:rFonts w:hAnsi="Times New Roman"/>
          <w:color w:val="auto"/>
          <w:sz w:val="28"/>
          <w:szCs w:val="28"/>
        </w:rPr>
        <w:t xml:space="preserve"> </w:t>
      </w:r>
      <w:r w:rsidRPr="003D789D">
        <w:rPr>
          <w:rFonts w:hAnsi="Times New Roman"/>
          <w:color w:val="auto"/>
          <w:sz w:val="28"/>
          <w:szCs w:val="28"/>
        </w:rPr>
        <w:t>оптимальный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звукоусиления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стационарных</w:t>
      </w:r>
      <w:r w:rsidRPr="003D789D">
        <w:rPr>
          <w:rFonts w:hAnsi="Times New Roman"/>
          <w:color w:val="auto"/>
          <w:sz w:val="28"/>
          <w:szCs w:val="28"/>
        </w:rPr>
        <w:t xml:space="preserve"> </w:t>
      </w:r>
      <w:r w:rsidRPr="003D789D">
        <w:rPr>
          <w:rFonts w:hAnsi="Times New Roman"/>
          <w:color w:val="auto"/>
          <w:sz w:val="28"/>
          <w:szCs w:val="28"/>
        </w:rPr>
        <w:t>устройств</w:t>
      </w:r>
      <w:r w:rsidRPr="003D789D">
        <w:rPr>
          <w:rFonts w:ascii="Times New Roman"/>
          <w:color w:val="auto"/>
          <w:sz w:val="28"/>
          <w:szCs w:val="28"/>
        </w:rPr>
        <w:t xml:space="preserve">, </w:t>
      </w:r>
      <w:r w:rsidRPr="003D789D">
        <w:rPr>
          <w:rFonts w:hAnsi="Times New Roman"/>
          <w:color w:val="auto"/>
          <w:sz w:val="28"/>
          <w:szCs w:val="28"/>
        </w:rPr>
        <w:t>уточняется</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аппарата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врачом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сурдологом</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электроакустической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hAnsi="Times New Roman"/>
          <w:color w:val="auto"/>
          <w:sz w:val="28"/>
          <w:szCs w:val="28"/>
        </w:rPr>
        <w:t xml:space="preserve"> </w:t>
      </w:r>
      <w:r w:rsidRPr="003D789D">
        <w:rPr>
          <w:rFonts w:hAnsi="Times New Roman"/>
          <w:color w:val="auto"/>
          <w:sz w:val="28"/>
          <w:szCs w:val="28"/>
        </w:rPr>
        <w:t>дифференцированно</w:t>
      </w:r>
      <w:r w:rsidRPr="003D789D">
        <w:rPr>
          <w:rFonts w:hAnsi="Times New Roman"/>
          <w:color w:val="auto"/>
          <w:sz w:val="28"/>
          <w:szCs w:val="28"/>
        </w:rPr>
        <w:t xml:space="preserve"> </w:t>
      </w:r>
      <w:r w:rsidRPr="003D789D">
        <w:rPr>
          <w:rFonts w:hAnsi="Times New Roman"/>
          <w:color w:val="auto"/>
          <w:sz w:val="28"/>
          <w:szCs w:val="28"/>
        </w:rPr>
        <w:t>воспринимать</w:t>
      </w:r>
      <w:r w:rsidRPr="003D789D">
        <w:rPr>
          <w:rFonts w:hAnsi="Times New Roman"/>
          <w:color w:val="auto"/>
          <w:sz w:val="28"/>
          <w:szCs w:val="28"/>
        </w:rPr>
        <w:t xml:space="preserve"> </w:t>
      </w:r>
      <w:r w:rsidRPr="003D789D">
        <w:rPr>
          <w:rFonts w:hAnsi="Times New Roman"/>
          <w:color w:val="auto"/>
          <w:sz w:val="28"/>
          <w:szCs w:val="28"/>
        </w:rPr>
        <w:t>речевые</w:t>
      </w:r>
      <w:r w:rsidRPr="003D789D">
        <w:rPr>
          <w:rFonts w:hAnsi="Times New Roman"/>
          <w:color w:val="auto"/>
          <w:sz w:val="28"/>
          <w:szCs w:val="28"/>
        </w:rPr>
        <w:t xml:space="preserve"> </w:t>
      </w:r>
      <w:r w:rsidRPr="003D789D">
        <w:rPr>
          <w:rFonts w:hAnsi="Times New Roman"/>
          <w:color w:val="auto"/>
          <w:sz w:val="28"/>
          <w:szCs w:val="28"/>
        </w:rPr>
        <w:t>сигналы</w:t>
      </w:r>
      <w:r w:rsidRPr="003D789D">
        <w:rPr>
          <w:rFonts w:ascii="Times New Roman"/>
          <w:color w:val="auto"/>
          <w:sz w:val="28"/>
          <w:szCs w:val="28"/>
        </w:rPr>
        <w:t xml:space="preserve">, </w:t>
      </w:r>
      <w:r w:rsidRPr="003D789D">
        <w:rPr>
          <w:rFonts w:hAnsi="Times New Roman"/>
          <w:color w:val="auto"/>
          <w:sz w:val="28"/>
          <w:szCs w:val="28"/>
        </w:rPr>
        <w:t>выделяя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длительность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интенсивность</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требует</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которой</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сначала</w:t>
      </w:r>
      <w:r w:rsidRPr="003D789D">
        <w:rPr>
          <w:rFonts w:hAnsi="Times New Roman"/>
          <w:color w:val="auto"/>
          <w:sz w:val="28"/>
          <w:szCs w:val="28"/>
        </w:rPr>
        <w:t xml:space="preserve"> </w:t>
      </w:r>
      <w:r w:rsidRPr="003D789D">
        <w:rPr>
          <w:rFonts w:hAnsi="Times New Roman"/>
          <w:color w:val="auto"/>
          <w:sz w:val="28"/>
          <w:szCs w:val="28"/>
        </w:rPr>
        <w:t>формируются</w:t>
      </w:r>
      <w:r w:rsidRPr="003D789D">
        <w:rPr>
          <w:rFonts w:hAnsi="Times New Roman"/>
          <w:color w:val="auto"/>
          <w:sz w:val="28"/>
          <w:szCs w:val="28"/>
        </w:rPr>
        <w:t xml:space="preserve"> </w:t>
      </w:r>
      <w:r w:rsidRPr="003D789D">
        <w:rPr>
          <w:rFonts w:hAnsi="Times New Roman"/>
          <w:color w:val="auto"/>
          <w:sz w:val="28"/>
          <w:szCs w:val="28"/>
        </w:rPr>
        <w:t>умения</w:t>
      </w:r>
      <w:r w:rsidRPr="003D789D">
        <w:rPr>
          <w:rFonts w:hAnsi="Times New Roman"/>
          <w:color w:val="auto"/>
          <w:sz w:val="28"/>
          <w:szCs w:val="28"/>
        </w:rPr>
        <w:t xml:space="preserve"> </w:t>
      </w:r>
      <w:r w:rsidRPr="003D789D">
        <w:rPr>
          <w:rFonts w:hAnsi="Times New Roman"/>
          <w:color w:val="auto"/>
          <w:sz w:val="28"/>
          <w:szCs w:val="28"/>
        </w:rPr>
        <w:t>различать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опознавать</w:t>
      </w:r>
      <w:r w:rsidRPr="003D789D">
        <w:rPr>
          <w:rFonts w:hAnsi="Times New Roman"/>
          <w:color w:val="auto"/>
          <w:sz w:val="28"/>
          <w:szCs w:val="28"/>
        </w:rPr>
        <w:t xml:space="preserve"> </w:t>
      </w:r>
      <w:r w:rsidRPr="003D789D">
        <w:rPr>
          <w:rFonts w:hAnsi="Times New Roman"/>
          <w:color w:val="auto"/>
          <w:sz w:val="28"/>
          <w:szCs w:val="28"/>
        </w:rPr>
        <w:t>слухозрительно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слух</w:t>
      </w:r>
      <w:r w:rsidRPr="003D789D">
        <w:rPr>
          <w:rFonts w:hAnsi="Times New Roman"/>
          <w:color w:val="auto"/>
          <w:sz w:val="28"/>
          <w:szCs w:val="28"/>
        </w:rPr>
        <w:t xml:space="preserve"> </w:t>
      </w:r>
      <w:r w:rsidRPr="003D789D">
        <w:rPr>
          <w:rFonts w:hAnsi="Times New Roman"/>
          <w:color w:val="auto"/>
          <w:sz w:val="28"/>
          <w:szCs w:val="28"/>
        </w:rPr>
        <w:t>слова</w:t>
      </w:r>
      <w:r w:rsidRPr="003D789D">
        <w:rPr>
          <w:rFonts w:asci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длине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интенсивности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выборе</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трех</w:t>
      </w:r>
      <w:r w:rsidRPr="003D789D">
        <w:rPr>
          <w:rFonts w:ascii="Times New Roman"/>
          <w:color w:val="auto"/>
          <w:sz w:val="28"/>
          <w:szCs w:val="28"/>
        </w:rPr>
        <w:t xml:space="preserve">, </w:t>
      </w:r>
      <w:r w:rsidRPr="003D789D">
        <w:rPr>
          <w:rFonts w:hAnsi="Times New Roman"/>
          <w:color w:val="auto"/>
          <w:sz w:val="28"/>
          <w:szCs w:val="28"/>
        </w:rPr>
        <w:t>потом</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четырех</w:t>
      </w:r>
      <w:r w:rsidRPr="003D789D">
        <w:rPr>
          <w:rFonts w:hAnsi="Times New Roman"/>
          <w:color w:val="auto"/>
          <w:sz w:val="28"/>
          <w:szCs w:val="28"/>
        </w:rPr>
        <w:t xml:space="preserve"> </w:t>
      </w:r>
      <w:r w:rsidRPr="003D789D">
        <w:rPr>
          <w:rFonts w:hAnsi="Times New Roman"/>
          <w:color w:val="auto"/>
          <w:sz w:val="28"/>
          <w:szCs w:val="28"/>
        </w:rPr>
        <w:t>–пяти</w:t>
      </w:r>
      <w:r w:rsidRPr="003D789D">
        <w:rPr>
          <w:rFonts w:ascii="Times New Roman"/>
          <w:color w:val="auto"/>
          <w:sz w:val="28"/>
          <w:szCs w:val="28"/>
        </w:rPr>
        <w:t xml:space="preserve">); </w:t>
      </w:r>
      <w:r w:rsidRPr="003D789D">
        <w:rPr>
          <w:rFonts w:hAnsi="Times New Roman"/>
          <w:color w:val="auto"/>
          <w:sz w:val="28"/>
          <w:szCs w:val="28"/>
        </w:rPr>
        <w:t>затем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фразы</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постепенно</w:t>
      </w:r>
      <w:r w:rsidRPr="003D789D">
        <w:rPr>
          <w:rFonts w:hAnsi="Times New Roman"/>
          <w:color w:val="auto"/>
          <w:sz w:val="28"/>
          <w:szCs w:val="28"/>
        </w:rPr>
        <w:t xml:space="preserve"> </w:t>
      </w:r>
      <w:r w:rsidRPr="003D789D">
        <w:rPr>
          <w:rFonts w:hAnsi="Times New Roman"/>
          <w:color w:val="auto"/>
          <w:sz w:val="28"/>
          <w:szCs w:val="28"/>
        </w:rPr>
        <w:t>становятся</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единицей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слова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словосочетания</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различать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опознавать</w:t>
      </w:r>
      <w:r w:rsidRPr="003D789D">
        <w:rPr>
          <w:rFonts w:hAnsi="Times New Roman"/>
          <w:color w:val="auto"/>
          <w:sz w:val="28"/>
          <w:szCs w:val="28"/>
        </w:rPr>
        <w:t xml:space="preserve"> </w:t>
      </w:r>
      <w:r w:rsidRPr="003D789D">
        <w:rPr>
          <w:rFonts w:hAnsi="Times New Roman"/>
          <w:color w:val="auto"/>
          <w:sz w:val="28"/>
          <w:szCs w:val="28"/>
        </w:rPr>
        <w:t>слухозрительно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слух</w:t>
      </w:r>
      <w:r w:rsidRPr="003D789D">
        <w:rPr>
          <w:rFonts w:hAnsi="Times New Roman"/>
          <w:color w:val="auto"/>
          <w:sz w:val="28"/>
          <w:szCs w:val="28"/>
        </w:rPr>
        <w:t xml:space="preserve"> </w:t>
      </w:r>
      <w:r w:rsidRPr="003D789D">
        <w:rPr>
          <w:rFonts w:hAnsi="Times New Roman"/>
          <w:color w:val="auto"/>
          <w:sz w:val="28"/>
          <w:szCs w:val="28"/>
        </w:rPr>
        <w:t>короткие</w:t>
      </w:r>
      <w:r w:rsidRPr="003D789D">
        <w:rPr>
          <w:rFonts w:hAnsi="Times New Roman"/>
          <w:color w:val="auto"/>
          <w:sz w:val="28"/>
          <w:szCs w:val="28"/>
        </w:rPr>
        <w:t xml:space="preserve"> </w:t>
      </w:r>
      <w:r w:rsidRPr="003D789D">
        <w:rPr>
          <w:rFonts w:hAnsi="Times New Roman"/>
          <w:color w:val="auto"/>
          <w:sz w:val="28"/>
          <w:szCs w:val="28"/>
        </w:rPr>
        <w:t>фразы</w:t>
      </w:r>
      <w:r w:rsidRPr="003D789D">
        <w:rPr>
          <w:rFonts w:ascii="Times New Roman"/>
          <w:color w:val="auto"/>
          <w:sz w:val="28"/>
          <w:szCs w:val="28"/>
        </w:rPr>
        <w:t xml:space="preserve">, </w:t>
      </w:r>
      <w:r w:rsidRPr="003D789D">
        <w:rPr>
          <w:rFonts w:hAnsi="Times New Roman"/>
          <w:color w:val="auto"/>
          <w:sz w:val="28"/>
          <w:szCs w:val="28"/>
        </w:rPr>
        <w:t>слова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ограниченного</w:t>
      </w:r>
      <w:r w:rsidRPr="003D789D">
        <w:rPr>
          <w:rFonts w:hAnsi="Times New Roman"/>
          <w:color w:val="auto"/>
          <w:sz w:val="28"/>
          <w:szCs w:val="28"/>
        </w:rPr>
        <w:t xml:space="preserve"> </w:t>
      </w:r>
      <w:r w:rsidRPr="003D789D">
        <w:rPr>
          <w:rFonts w:hAnsi="Times New Roman"/>
          <w:color w:val="auto"/>
          <w:sz w:val="28"/>
          <w:szCs w:val="28"/>
        </w:rPr>
        <w:t>выбора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привлечением</w:t>
      </w:r>
      <w:r w:rsidRPr="003D789D">
        <w:rPr>
          <w:rFonts w:hAnsi="Times New Roman"/>
          <w:color w:val="auto"/>
          <w:sz w:val="28"/>
          <w:szCs w:val="28"/>
        </w:rPr>
        <w:t xml:space="preserve"> </w:t>
      </w:r>
      <w:r w:rsidRPr="003D789D">
        <w:rPr>
          <w:rFonts w:hAnsi="Times New Roman"/>
          <w:color w:val="auto"/>
          <w:sz w:val="28"/>
          <w:szCs w:val="28"/>
        </w:rPr>
        <w:t>наглядности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постепенному</w:t>
      </w:r>
      <w:r w:rsidRPr="003D789D">
        <w:rPr>
          <w:rFonts w:hAnsi="Times New Roman"/>
          <w:color w:val="auto"/>
          <w:sz w:val="28"/>
          <w:szCs w:val="28"/>
        </w:rPr>
        <w:t xml:space="preserve"> </w:t>
      </w:r>
      <w:r w:rsidRPr="003D789D">
        <w:rPr>
          <w:rFonts w:hAnsi="Times New Roman"/>
          <w:color w:val="auto"/>
          <w:sz w:val="28"/>
          <w:szCs w:val="28"/>
        </w:rPr>
        <w:t>расширению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материала</w:t>
      </w:r>
      <w:r w:rsidRPr="003D789D">
        <w:rPr>
          <w:rFonts w:ascii="Times New Roman"/>
          <w:color w:val="auto"/>
          <w:sz w:val="28"/>
          <w:szCs w:val="28"/>
        </w:rPr>
        <w:t xml:space="preserve">, </w:t>
      </w:r>
      <w:r w:rsidRPr="003D789D">
        <w:rPr>
          <w:rFonts w:hAnsi="Times New Roman"/>
          <w:color w:val="auto"/>
          <w:sz w:val="28"/>
          <w:szCs w:val="28"/>
        </w:rPr>
        <w:t>доступного</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способствует</w:t>
      </w:r>
      <w:r w:rsidRPr="003D789D">
        <w:rPr>
          <w:rFonts w:hAns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занятиях</w:t>
      </w:r>
      <w:r w:rsidRPr="003D789D">
        <w:rPr>
          <w:rFonts w:ascii="Times New Roman"/>
          <w:color w:val="auto"/>
          <w:sz w:val="28"/>
          <w:szCs w:val="28"/>
        </w:rPr>
        <w:t xml:space="preserve">,  </w:t>
      </w:r>
      <w:r w:rsidRPr="003D789D">
        <w:rPr>
          <w:rFonts w:hAnsi="Times New Roman"/>
          <w:color w:val="auto"/>
          <w:sz w:val="28"/>
          <w:szCs w:val="28"/>
        </w:rPr>
        <w:t>направленная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различения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опознавания</w:t>
      </w:r>
      <w:r w:rsidRPr="003D789D">
        <w:rPr>
          <w:rFonts w:hAnsi="Times New Roman"/>
          <w:color w:val="auto"/>
          <w:sz w:val="28"/>
          <w:szCs w:val="28"/>
        </w:rPr>
        <w:t xml:space="preserve"> </w:t>
      </w:r>
      <w:r w:rsidRPr="003D789D">
        <w:rPr>
          <w:rFonts w:hAnsi="Times New Roman"/>
          <w:color w:val="auto"/>
          <w:sz w:val="28"/>
          <w:szCs w:val="28"/>
        </w:rPr>
        <w:t>коротких</w:t>
      </w:r>
      <w:r w:rsidRPr="003D789D">
        <w:rPr>
          <w:rFonts w:hAnsi="Times New Roman"/>
          <w:color w:val="auto"/>
          <w:sz w:val="28"/>
          <w:szCs w:val="28"/>
        </w:rPr>
        <w:t xml:space="preserve"> </w:t>
      </w:r>
      <w:r w:rsidRPr="003D789D">
        <w:rPr>
          <w:rFonts w:hAnsi="Times New Roman"/>
          <w:color w:val="auto"/>
          <w:sz w:val="28"/>
          <w:szCs w:val="28"/>
        </w:rPr>
        <w:t>фраз</w:t>
      </w:r>
      <w:r w:rsidRPr="003D789D">
        <w:rPr>
          <w:rFonts w:hAnsi="Times New Roman"/>
          <w:color w:val="auto"/>
          <w:sz w:val="28"/>
          <w:szCs w:val="28"/>
        </w:rPr>
        <w:t xml:space="preserve"> </w:t>
      </w:r>
      <w:r w:rsidRPr="003D789D">
        <w:rPr>
          <w:rFonts w:hAnsi="Times New Roman"/>
          <w:color w:val="auto"/>
          <w:sz w:val="28"/>
          <w:szCs w:val="28"/>
        </w:rPr>
        <w:t>разговорного</w:t>
      </w:r>
      <w:r w:rsidRPr="003D789D">
        <w:rPr>
          <w:rFonts w:hAnsi="Times New Roman"/>
          <w:color w:val="auto"/>
          <w:sz w:val="28"/>
          <w:szCs w:val="28"/>
        </w:rPr>
        <w:t xml:space="preserve"> </w:t>
      </w:r>
      <w:r w:rsidRPr="003D789D">
        <w:rPr>
          <w:rFonts w:hAnsi="Times New Roman"/>
          <w:color w:val="auto"/>
          <w:sz w:val="28"/>
          <w:szCs w:val="28"/>
        </w:rPr>
        <w:t>характера</w:t>
      </w:r>
      <w:r w:rsidRPr="003D789D">
        <w:rPr>
          <w:rFonts w:ascii="Times New Roman"/>
          <w:color w:val="auto"/>
          <w:sz w:val="28"/>
          <w:szCs w:val="28"/>
        </w:rPr>
        <w:t xml:space="preserve">, </w:t>
      </w:r>
      <w:r w:rsidRPr="003D789D">
        <w:rPr>
          <w:rFonts w:hAnsi="Times New Roman"/>
          <w:color w:val="auto"/>
          <w:sz w:val="28"/>
          <w:szCs w:val="28"/>
        </w:rPr>
        <w:t>слов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словосочетаний</w:t>
      </w:r>
      <w:r w:rsidRPr="003D789D">
        <w:rPr>
          <w:rFonts w:ascii="Times New Roman"/>
          <w:color w:val="auto"/>
          <w:sz w:val="28"/>
          <w:szCs w:val="28"/>
        </w:rPr>
        <w:t xml:space="preserve">, </w:t>
      </w:r>
      <w:r w:rsidRPr="003D789D">
        <w:rPr>
          <w:rFonts w:hAnsi="Times New Roman"/>
          <w:color w:val="auto"/>
          <w:sz w:val="28"/>
          <w:szCs w:val="28"/>
        </w:rPr>
        <w:t>знакомых</w:t>
      </w:r>
      <w:r w:rsidRPr="003D789D">
        <w:rPr>
          <w:rFonts w:hAnsi="Times New Roman"/>
          <w:color w:val="auto"/>
          <w:sz w:val="28"/>
          <w:szCs w:val="28"/>
        </w:rPr>
        <w:t xml:space="preserve"> </w:t>
      </w:r>
      <w:r w:rsidRPr="003D789D">
        <w:rPr>
          <w:rFonts w:hAnsi="Times New Roman"/>
          <w:color w:val="auto"/>
          <w:sz w:val="28"/>
          <w:szCs w:val="28"/>
        </w:rPr>
        <w:t>детям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необходимых</w:t>
      </w:r>
      <w:r w:rsidRPr="003D789D">
        <w:rPr>
          <w:rFonts w:hAnsi="Times New Roman"/>
          <w:color w:val="auto"/>
          <w:sz w:val="28"/>
          <w:szCs w:val="28"/>
        </w:rPr>
        <w:t xml:space="preserve"> </w:t>
      </w:r>
      <w:r w:rsidRPr="003D789D">
        <w:rPr>
          <w:rFonts w:hAnsi="Times New Roman"/>
          <w:color w:val="auto"/>
          <w:sz w:val="28"/>
          <w:szCs w:val="28"/>
        </w:rPr>
        <w:t>им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общении</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содержание</w:t>
      </w:r>
      <w:r w:rsidRPr="00EE04FF">
        <w:rPr>
          <w:rFonts w:hAnsi="Times New Roman"/>
          <w:color w:val="auto"/>
          <w:sz w:val="28"/>
          <w:szCs w:val="28"/>
        </w:rPr>
        <w:t xml:space="preserve"> </w:t>
      </w:r>
      <w:r w:rsidRPr="00EE04FF">
        <w:rPr>
          <w:rFonts w:hAnsi="Times New Roman"/>
          <w:color w:val="auto"/>
          <w:sz w:val="28"/>
          <w:szCs w:val="28"/>
        </w:rPr>
        <w:t>работы</w:t>
      </w:r>
      <w:r w:rsidRPr="00EE04FF">
        <w:rPr>
          <w:rFonts w:hAnsi="Times New Roman"/>
          <w:color w:val="auto"/>
          <w:sz w:val="28"/>
          <w:szCs w:val="28"/>
        </w:rPr>
        <w:t xml:space="preserve"> </w:t>
      </w:r>
      <w:r w:rsidRPr="00EE04FF">
        <w:rPr>
          <w:rFonts w:hAnsi="Times New Roman"/>
          <w:color w:val="auto"/>
          <w:sz w:val="28"/>
          <w:szCs w:val="28"/>
        </w:rPr>
        <w:t>включаются</w:t>
      </w:r>
      <w:r w:rsidRPr="00EE04FF">
        <w:rPr>
          <w:rFonts w:hAnsi="Times New Roman"/>
          <w:color w:val="auto"/>
          <w:sz w:val="28"/>
          <w:szCs w:val="28"/>
        </w:rPr>
        <w:t xml:space="preserve"> </w:t>
      </w:r>
      <w:r w:rsidRPr="00EE04FF">
        <w:rPr>
          <w:rFonts w:hAnsi="Times New Roman"/>
          <w:color w:val="auto"/>
          <w:sz w:val="28"/>
          <w:szCs w:val="28"/>
        </w:rPr>
        <w:t>также</w:t>
      </w:r>
      <w:r w:rsidRPr="00EE04FF">
        <w:rPr>
          <w:rFonts w:hAnsi="Times New Roman"/>
          <w:color w:val="auto"/>
          <w:sz w:val="28"/>
          <w:szCs w:val="28"/>
        </w:rPr>
        <w:t xml:space="preserve"> </w:t>
      </w:r>
      <w:r w:rsidRPr="00EE04FF">
        <w:rPr>
          <w:rFonts w:hAnsi="Times New Roman"/>
          <w:color w:val="auto"/>
          <w:sz w:val="28"/>
          <w:szCs w:val="28"/>
        </w:rPr>
        <w:t>микродиалоги</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короткие</w:t>
      </w:r>
      <w:r w:rsidRPr="00EE04FF">
        <w:rPr>
          <w:rFonts w:hAnsi="Times New Roman"/>
          <w:color w:val="auto"/>
          <w:sz w:val="28"/>
          <w:szCs w:val="28"/>
        </w:rPr>
        <w:t xml:space="preserve"> </w:t>
      </w:r>
      <w:r w:rsidRPr="00EE04FF">
        <w:rPr>
          <w:rFonts w:hAnsi="Times New Roman"/>
          <w:color w:val="auto"/>
          <w:sz w:val="28"/>
          <w:szCs w:val="28"/>
        </w:rPr>
        <w:t>монологические</w:t>
      </w:r>
      <w:r w:rsidRPr="00EE04FF">
        <w:rPr>
          <w:rFonts w:hAnsi="Times New Roman"/>
          <w:color w:val="auto"/>
          <w:sz w:val="28"/>
          <w:szCs w:val="28"/>
        </w:rPr>
        <w:t xml:space="preserve"> </w:t>
      </w:r>
      <w:r w:rsidRPr="00EE04FF">
        <w:rPr>
          <w:rFonts w:hAnsi="Times New Roman"/>
          <w:color w:val="auto"/>
          <w:sz w:val="28"/>
          <w:szCs w:val="28"/>
        </w:rPr>
        <w:t>высказывания</w:t>
      </w:r>
      <w:r w:rsidRPr="00EE04FF">
        <w:rPr>
          <w:rFonts w:hAnsi="Times New Roman"/>
          <w:color w:val="auto"/>
          <w:sz w:val="28"/>
          <w:szCs w:val="28"/>
        </w:rPr>
        <w:t xml:space="preserve">, </w:t>
      </w:r>
      <w:r w:rsidRPr="00EE04FF">
        <w:rPr>
          <w:rFonts w:hAnsi="Times New Roman"/>
          <w:color w:val="auto"/>
          <w:sz w:val="28"/>
          <w:szCs w:val="28"/>
        </w:rPr>
        <w:t>состоящие</w:t>
      </w:r>
      <w:r w:rsidRPr="00EE04FF">
        <w:rPr>
          <w:rFonts w:hAnsi="Times New Roman"/>
          <w:color w:val="auto"/>
          <w:sz w:val="28"/>
          <w:szCs w:val="28"/>
        </w:rPr>
        <w:t xml:space="preserve"> </w:t>
      </w:r>
      <w:r w:rsidRPr="00EE04FF">
        <w:rPr>
          <w:rFonts w:hAnsi="Times New Roman"/>
          <w:color w:val="auto"/>
          <w:sz w:val="28"/>
          <w:szCs w:val="28"/>
        </w:rPr>
        <w:t>из</w:t>
      </w:r>
      <w:r w:rsidRPr="00EE04FF">
        <w:rPr>
          <w:rFonts w:hAnsi="Times New Roman"/>
          <w:color w:val="auto"/>
          <w:sz w:val="28"/>
          <w:szCs w:val="28"/>
        </w:rPr>
        <w:t xml:space="preserve"> </w:t>
      </w:r>
      <w:r w:rsidRPr="00EE04FF">
        <w:rPr>
          <w:rFonts w:hAnsi="Times New Roman"/>
          <w:color w:val="auto"/>
          <w:sz w:val="28"/>
          <w:szCs w:val="28"/>
        </w:rPr>
        <w:t>этих</w:t>
      </w:r>
      <w:r w:rsidRPr="00EE04FF">
        <w:rPr>
          <w:rFonts w:hAnsi="Times New Roman"/>
          <w:color w:val="auto"/>
          <w:sz w:val="28"/>
          <w:szCs w:val="28"/>
        </w:rPr>
        <w:t xml:space="preserve"> </w:t>
      </w:r>
      <w:r w:rsidRPr="00EE04FF">
        <w:rPr>
          <w:rFonts w:hAnsi="Times New Roman"/>
          <w:color w:val="auto"/>
          <w:sz w:val="28"/>
          <w:szCs w:val="28"/>
        </w:rPr>
        <w:t>фраз</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представляющие</w:t>
      </w:r>
      <w:r w:rsidRPr="00EE04FF">
        <w:rPr>
          <w:rFonts w:hAnsi="Times New Roman"/>
          <w:color w:val="auto"/>
          <w:sz w:val="28"/>
          <w:szCs w:val="28"/>
        </w:rPr>
        <w:t xml:space="preserve"> </w:t>
      </w:r>
      <w:r w:rsidRPr="00EE04FF">
        <w:rPr>
          <w:rFonts w:hAnsi="Times New Roman"/>
          <w:color w:val="auto"/>
          <w:sz w:val="28"/>
          <w:szCs w:val="28"/>
        </w:rPr>
        <w:t>типичные</w:t>
      </w:r>
      <w:r w:rsidRPr="00EE04FF">
        <w:rPr>
          <w:rFonts w:hAnsi="Times New Roman"/>
          <w:color w:val="auto"/>
          <w:sz w:val="28"/>
          <w:szCs w:val="28"/>
        </w:rPr>
        <w:t xml:space="preserve"> </w:t>
      </w:r>
      <w:r w:rsidRPr="00EE04FF">
        <w:rPr>
          <w:rFonts w:hAnsi="Times New Roman"/>
          <w:color w:val="auto"/>
          <w:sz w:val="28"/>
          <w:szCs w:val="28"/>
        </w:rPr>
        <w:t>для</w:t>
      </w:r>
      <w:r w:rsidRPr="00EE04FF">
        <w:rPr>
          <w:rFonts w:hAnsi="Times New Roman"/>
          <w:color w:val="auto"/>
          <w:sz w:val="28"/>
          <w:szCs w:val="28"/>
        </w:rPr>
        <w:t xml:space="preserve"> </w:t>
      </w:r>
      <w:r w:rsidRPr="00EE04FF">
        <w:rPr>
          <w:rFonts w:hAnsi="Times New Roman"/>
          <w:color w:val="auto"/>
          <w:sz w:val="28"/>
          <w:szCs w:val="28"/>
        </w:rPr>
        <w:t>обучающихся</w:t>
      </w:r>
      <w:r w:rsidRPr="00EE04FF">
        <w:rPr>
          <w:rFonts w:hAnsi="Times New Roman"/>
          <w:color w:val="auto"/>
          <w:sz w:val="28"/>
          <w:szCs w:val="28"/>
        </w:rPr>
        <w:t xml:space="preserve"> </w:t>
      </w:r>
      <w:r w:rsidRPr="00EE04FF">
        <w:rPr>
          <w:rFonts w:hAnsi="Times New Roman"/>
          <w:color w:val="auto"/>
          <w:sz w:val="28"/>
          <w:szCs w:val="28"/>
        </w:rPr>
        <w:t>коммуникативные</w:t>
      </w:r>
      <w:r w:rsidRPr="00EE04FF">
        <w:rPr>
          <w:rFonts w:hAnsi="Times New Roman"/>
          <w:color w:val="auto"/>
          <w:sz w:val="28"/>
          <w:szCs w:val="28"/>
        </w:rPr>
        <w:t xml:space="preserve"> </w:t>
      </w:r>
      <w:r w:rsidRPr="00EE04FF">
        <w:rPr>
          <w:rFonts w:hAnsi="Times New Roman"/>
          <w:color w:val="auto"/>
          <w:sz w:val="28"/>
          <w:szCs w:val="28"/>
        </w:rPr>
        <w:t>ситуации</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уроках</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во</w:t>
      </w:r>
      <w:r w:rsidRPr="00EE04FF">
        <w:rPr>
          <w:rFonts w:hAnsi="Times New Roman"/>
          <w:color w:val="auto"/>
          <w:sz w:val="28"/>
          <w:szCs w:val="28"/>
        </w:rPr>
        <w:t xml:space="preserve"> </w:t>
      </w:r>
      <w:r w:rsidRPr="00EE04FF">
        <w:rPr>
          <w:rFonts w:hAnsi="Times New Roman"/>
          <w:color w:val="auto"/>
          <w:sz w:val="28"/>
          <w:szCs w:val="28"/>
        </w:rPr>
        <w:t>внеурочное</w:t>
      </w:r>
      <w:r w:rsidRPr="00EE04FF">
        <w:rPr>
          <w:rFonts w:hAnsi="Times New Roman"/>
          <w:color w:val="auto"/>
          <w:sz w:val="28"/>
          <w:szCs w:val="28"/>
        </w:rPr>
        <w:t xml:space="preserve"> </w:t>
      </w:r>
      <w:r w:rsidRPr="00EE04FF">
        <w:rPr>
          <w:rFonts w:hAnsi="Times New Roman"/>
          <w:color w:val="auto"/>
          <w:sz w:val="28"/>
          <w:szCs w:val="28"/>
        </w:rPr>
        <w:t>время</w:t>
      </w:r>
      <w:r w:rsidRPr="00EE04FF">
        <w:rPr>
          <w:rFonts w:hAnsi="Times New Roman"/>
          <w:color w:val="auto"/>
          <w:sz w:val="28"/>
          <w:szCs w:val="28"/>
        </w:rPr>
        <w:t xml:space="preserve">. </w:t>
      </w:r>
      <w:r w:rsidRPr="00EE04FF">
        <w:rPr>
          <w:rFonts w:hAnsi="Times New Roman"/>
          <w:color w:val="auto"/>
          <w:sz w:val="28"/>
          <w:szCs w:val="28"/>
        </w:rPr>
        <w:t>Отметим</w:t>
      </w:r>
      <w:r w:rsidRPr="00EE04FF">
        <w:rPr>
          <w:rFonts w:hAnsi="Times New Roman"/>
          <w:color w:val="auto"/>
          <w:sz w:val="28"/>
          <w:szCs w:val="28"/>
        </w:rPr>
        <w:t xml:space="preserve">, </w:t>
      </w:r>
      <w:r w:rsidRPr="00EE04FF">
        <w:rPr>
          <w:rFonts w:hAnsi="Times New Roman"/>
          <w:color w:val="auto"/>
          <w:sz w:val="28"/>
          <w:szCs w:val="28"/>
        </w:rPr>
        <w:t>что</w:t>
      </w:r>
      <w:r w:rsidRPr="00EE04FF">
        <w:rPr>
          <w:rFonts w:hAnsi="Times New Roman"/>
          <w:color w:val="auto"/>
          <w:sz w:val="28"/>
          <w:szCs w:val="28"/>
        </w:rPr>
        <w:t xml:space="preserve"> </w:t>
      </w:r>
      <w:r w:rsidRPr="00EE04FF">
        <w:rPr>
          <w:rFonts w:hAnsi="Times New Roman"/>
          <w:color w:val="auto"/>
          <w:sz w:val="28"/>
          <w:szCs w:val="28"/>
        </w:rPr>
        <w:t>работа</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текстом</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первоначальный</w:t>
      </w:r>
      <w:r w:rsidRPr="00EE04FF">
        <w:rPr>
          <w:rFonts w:hAnsi="Times New Roman"/>
          <w:color w:val="auto"/>
          <w:sz w:val="28"/>
          <w:szCs w:val="28"/>
        </w:rPr>
        <w:t xml:space="preserve"> </w:t>
      </w:r>
      <w:r w:rsidRPr="00EE04FF">
        <w:rPr>
          <w:rFonts w:hAnsi="Times New Roman"/>
          <w:color w:val="auto"/>
          <w:sz w:val="28"/>
          <w:szCs w:val="28"/>
        </w:rPr>
        <w:t>период</w:t>
      </w:r>
      <w:r w:rsidRPr="00EE04FF">
        <w:rPr>
          <w:rFonts w:hAnsi="Times New Roman"/>
          <w:color w:val="auto"/>
          <w:sz w:val="28"/>
          <w:szCs w:val="28"/>
        </w:rPr>
        <w:t xml:space="preserve"> </w:t>
      </w:r>
      <w:r w:rsidRPr="00EE04FF">
        <w:rPr>
          <w:rFonts w:hAnsi="Times New Roman"/>
          <w:color w:val="auto"/>
          <w:sz w:val="28"/>
          <w:szCs w:val="28"/>
        </w:rPr>
        <w:t>предполагает</w:t>
      </w:r>
      <w:r w:rsidRPr="00EE04FF">
        <w:rPr>
          <w:rFonts w:hAnsi="Times New Roman"/>
          <w:color w:val="auto"/>
          <w:sz w:val="28"/>
          <w:szCs w:val="28"/>
        </w:rPr>
        <w:t xml:space="preserve"> </w:t>
      </w:r>
      <w:r w:rsidRPr="00EE04FF">
        <w:rPr>
          <w:rFonts w:hAnsi="Times New Roman"/>
          <w:color w:val="auto"/>
          <w:sz w:val="28"/>
          <w:szCs w:val="28"/>
        </w:rPr>
        <w:t>его</w:t>
      </w:r>
      <w:r w:rsidRPr="00EE04FF">
        <w:rPr>
          <w:rFonts w:hAnsi="Times New Roman"/>
          <w:color w:val="auto"/>
          <w:sz w:val="28"/>
          <w:szCs w:val="28"/>
        </w:rPr>
        <w:t xml:space="preserve"> </w:t>
      </w:r>
      <w:r w:rsidRPr="00EE04FF">
        <w:rPr>
          <w:rFonts w:hAnsi="Times New Roman"/>
          <w:color w:val="auto"/>
          <w:sz w:val="28"/>
          <w:szCs w:val="28"/>
        </w:rPr>
        <w:t>слухозрительное</w:t>
      </w:r>
      <w:r w:rsidRPr="00EE04FF">
        <w:rPr>
          <w:rFonts w:hAnsi="Times New Roman"/>
          <w:color w:val="auto"/>
          <w:sz w:val="28"/>
          <w:szCs w:val="28"/>
        </w:rPr>
        <w:t xml:space="preserve"> </w:t>
      </w:r>
      <w:r w:rsidRPr="00EE04FF">
        <w:rPr>
          <w:rFonts w:hAnsi="Times New Roman"/>
          <w:color w:val="auto"/>
          <w:sz w:val="28"/>
          <w:szCs w:val="28"/>
        </w:rPr>
        <w:t>восприятие</w:t>
      </w:r>
      <w:r w:rsidRPr="00EE04FF">
        <w:rPr>
          <w:rFonts w:hAnsi="Times New Roman"/>
          <w:color w:val="auto"/>
          <w:sz w:val="28"/>
          <w:szCs w:val="28"/>
        </w:rPr>
        <w:t xml:space="preserve"> </w:t>
      </w:r>
      <w:r w:rsidRPr="00EE04FF">
        <w:rPr>
          <w:rFonts w:hAnsi="Times New Roman"/>
          <w:color w:val="auto"/>
          <w:sz w:val="28"/>
          <w:szCs w:val="28"/>
        </w:rPr>
        <w:t>ребенком</w:t>
      </w:r>
      <w:r w:rsidRPr="00EE04FF">
        <w:rPr>
          <w:rFonts w:hAnsi="Times New Roman"/>
          <w:color w:val="auto"/>
          <w:sz w:val="28"/>
          <w:szCs w:val="28"/>
        </w:rPr>
        <w:t xml:space="preserve"> </w:t>
      </w:r>
      <w:r w:rsidRPr="00EE04FF">
        <w:rPr>
          <w:rFonts w:hAnsi="Times New Roman"/>
          <w:color w:val="auto"/>
          <w:sz w:val="28"/>
          <w:szCs w:val="28"/>
        </w:rPr>
        <w:t>сначала</w:t>
      </w:r>
      <w:r w:rsidRPr="00EE04FF">
        <w:rPr>
          <w:rFonts w:hAnsi="Times New Roman"/>
          <w:color w:val="auto"/>
          <w:sz w:val="28"/>
          <w:szCs w:val="28"/>
        </w:rPr>
        <w:t xml:space="preserve"> </w:t>
      </w:r>
      <w:r w:rsidRPr="00EE04FF">
        <w:rPr>
          <w:rFonts w:hAnsi="Times New Roman"/>
          <w:color w:val="auto"/>
          <w:sz w:val="28"/>
          <w:szCs w:val="28"/>
        </w:rPr>
        <w:t>целиком</w:t>
      </w:r>
      <w:r w:rsidRPr="00EE04FF">
        <w:rPr>
          <w:rFonts w:hAnsi="Times New Roman"/>
          <w:color w:val="auto"/>
          <w:sz w:val="28"/>
          <w:szCs w:val="28"/>
        </w:rPr>
        <w:t xml:space="preserve"> (</w:t>
      </w:r>
      <w:r w:rsidRPr="00EE04FF">
        <w:rPr>
          <w:rFonts w:hAnsi="Times New Roman"/>
          <w:color w:val="auto"/>
          <w:sz w:val="28"/>
          <w:szCs w:val="28"/>
        </w:rPr>
        <w:t>до</w:t>
      </w:r>
      <w:r w:rsidRPr="00EE04FF">
        <w:rPr>
          <w:rFonts w:hAnsi="Times New Roman"/>
          <w:color w:val="auto"/>
          <w:sz w:val="28"/>
          <w:szCs w:val="28"/>
        </w:rPr>
        <w:t xml:space="preserve"> </w:t>
      </w:r>
      <w:r w:rsidRPr="00EE04FF">
        <w:rPr>
          <w:rFonts w:hAnsi="Times New Roman"/>
          <w:color w:val="auto"/>
          <w:sz w:val="28"/>
          <w:szCs w:val="28"/>
        </w:rPr>
        <w:t>двух</w:t>
      </w:r>
      <w:r w:rsidRPr="00EE04FF">
        <w:rPr>
          <w:rFonts w:hAnsi="Times New Roman"/>
          <w:color w:val="auto"/>
          <w:sz w:val="28"/>
          <w:szCs w:val="28"/>
        </w:rPr>
        <w:t xml:space="preserve"> </w:t>
      </w:r>
      <w:r w:rsidRPr="00EE04FF">
        <w:rPr>
          <w:rFonts w:hAnsi="Times New Roman"/>
          <w:color w:val="auto"/>
          <w:sz w:val="28"/>
          <w:szCs w:val="28"/>
        </w:rPr>
        <w:t>раз</w:t>
      </w:r>
      <w:r w:rsidRPr="00EE04FF">
        <w:rPr>
          <w:rFonts w:hAnsi="Times New Roman"/>
          <w:color w:val="auto"/>
          <w:sz w:val="28"/>
          <w:szCs w:val="28"/>
        </w:rPr>
        <w:t xml:space="preserve">), </w:t>
      </w:r>
      <w:r w:rsidRPr="00EE04FF">
        <w:rPr>
          <w:rFonts w:hAnsi="Times New Roman"/>
          <w:color w:val="auto"/>
          <w:sz w:val="28"/>
          <w:szCs w:val="28"/>
        </w:rPr>
        <w:t>затем</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предложениям</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порядку</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затруднении</w:t>
      </w:r>
      <w:r w:rsidRPr="00EE04FF">
        <w:rPr>
          <w:rFonts w:hAnsi="Times New Roman"/>
          <w:color w:val="auto"/>
          <w:sz w:val="28"/>
          <w:szCs w:val="28"/>
        </w:rPr>
        <w:t xml:space="preserve"> </w:t>
      </w:r>
      <w:r w:rsidRPr="00EE04FF">
        <w:rPr>
          <w:rFonts w:hAnsi="Times New Roman"/>
          <w:color w:val="auto"/>
          <w:sz w:val="28"/>
          <w:szCs w:val="28"/>
        </w:rPr>
        <w:t>до</w:t>
      </w:r>
      <w:r w:rsidRPr="00EE04FF">
        <w:rPr>
          <w:rFonts w:hAnsi="Times New Roman"/>
          <w:color w:val="auto"/>
          <w:sz w:val="28"/>
          <w:szCs w:val="28"/>
        </w:rPr>
        <w:t xml:space="preserve"> 3 -5 </w:t>
      </w:r>
      <w:r w:rsidRPr="00EE04FF">
        <w:rPr>
          <w:rFonts w:hAnsi="Times New Roman"/>
          <w:color w:val="auto"/>
          <w:sz w:val="28"/>
          <w:szCs w:val="28"/>
        </w:rPr>
        <w:t>раз</w:t>
      </w:r>
      <w:r w:rsidRPr="00EE04FF">
        <w:rPr>
          <w:rFonts w:hAnsi="Times New Roman"/>
          <w:color w:val="auto"/>
          <w:sz w:val="28"/>
          <w:szCs w:val="28"/>
        </w:rPr>
        <w:t xml:space="preserve">), </w:t>
      </w:r>
      <w:r w:rsidRPr="00EE04FF">
        <w:rPr>
          <w:rFonts w:hAnsi="Times New Roman"/>
          <w:color w:val="auto"/>
          <w:sz w:val="28"/>
          <w:szCs w:val="28"/>
        </w:rPr>
        <w:t>после</w:t>
      </w:r>
      <w:r w:rsidRPr="00EE04FF">
        <w:rPr>
          <w:rFonts w:hAnsi="Times New Roman"/>
          <w:color w:val="auto"/>
          <w:sz w:val="28"/>
          <w:szCs w:val="28"/>
        </w:rPr>
        <w:t xml:space="preserve"> </w:t>
      </w:r>
      <w:r w:rsidRPr="00EE04FF">
        <w:rPr>
          <w:rFonts w:hAnsi="Times New Roman"/>
          <w:color w:val="auto"/>
          <w:sz w:val="28"/>
          <w:szCs w:val="28"/>
        </w:rPr>
        <w:t>чего</w:t>
      </w:r>
      <w:r w:rsidRPr="00EE04FF">
        <w:rPr>
          <w:rFonts w:hAnsi="Times New Roman"/>
          <w:color w:val="auto"/>
          <w:sz w:val="28"/>
          <w:szCs w:val="28"/>
        </w:rPr>
        <w:t xml:space="preserve"> </w:t>
      </w:r>
      <w:r w:rsidRPr="00EE04FF">
        <w:rPr>
          <w:rFonts w:hAnsi="Times New Roman"/>
          <w:color w:val="auto"/>
          <w:sz w:val="28"/>
          <w:szCs w:val="28"/>
        </w:rPr>
        <w:t>самостоятельное</w:t>
      </w:r>
      <w:r w:rsidRPr="00EE04FF">
        <w:rPr>
          <w:rFonts w:hAnsi="Times New Roman"/>
          <w:color w:val="auto"/>
          <w:sz w:val="28"/>
          <w:szCs w:val="28"/>
        </w:rPr>
        <w:t xml:space="preserve"> </w:t>
      </w:r>
      <w:r w:rsidRPr="00EE04FF">
        <w:rPr>
          <w:rFonts w:hAnsi="Times New Roman"/>
          <w:color w:val="auto"/>
          <w:sz w:val="28"/>
          <w:szCs w:val="28"/>
        </w:rPr>
        <w:t>чтение</w:t>
      </w:r>
      <w:r w:rsidRPr="00EE04FF">
        <w:rPr>
          <w:rFonts w:hAnsi="Times New Roman"/>
          <w:color w:val="auto"/>
          <w:sz w:val="28"/>
          <w:szCs w:val="28"/>
        </w:rPr>
        <w:t xml:space="preserve"> </w:t>
      </w:r>
      <w:r w:rsidRPr="00EE04FF">
        <w:rPr>
          <w:rFonts w:hAnsi="Times New Roman"/>
          <w:color w:val="auto"/>
          <w:sz w:val="28"/>
          <w:szCs w:val="28"/>
        </w:rPr>
        <w:t>текста</w:t>
      </w:r>
      <w:r w:rsidRPr="00EE04FF">
        <w:rPr>
          <w:rFonts w:hAnsi="Times New Roman"/>
          <w:color w:val="auto"/>
          <w:sz w:val="28"/>
          <w:szCs w:val="28"/>
        </w:rPr>
        <w:t xml:space="preserve"> </w:t>
      </w:r>
      <w:r w:rsidRPr="00EE04FF">
        <w:rPr>
          <w:rFonts w:hAnsi="Times New Roman"/>
          <w:color w:val="auto"/>
          <w:sz w:val="28"/>
          <w:szCs w:val="28"/>
        </w:rPr>
        <w:t>или</w:t>
      </w:r>
      <w:r w:rsidRPr="00EE04FF">
        <w:rPr>
          <w:rFonts w:hAnsi="Times New Roman"/>
          <w:color w:val="auto"/>
          <w:sz w:val="28"/>
          <w:szCs w:val="28"/>
        </w:rPr>
        <w:t xml:space="preserve"> </w:t>
      </w:r>
      <w:r w:rsidRPr="00EE04FF">
        <w:rPr>
          <w:rFonts w:hAnsi="Times New Roman"/>
          <w:color w:val="auto"/>
          <w:sz w:val="28"/>
          <w:szCs w:val="28"/>
        </w:rPr>
        <w:t>чтение</w:t>
      </w:r>
      <w:r w:rsidRPr="00EE04FF">
        <w:rPr>
          <w:rFonts w:hAnsi="Times New Roman"/>
          <w:color w:val="auto"/>
          <w:sz w:val="28"/>
          <w:szCs w:val="28"/>
        </w:rPr>
        <w:t xml:space="preserve"> </w:t>
      </w:r>
      <w:r w:rsidRPr="00EE04FF">
        <w:rPr>
          <w:rFonts w:hAnsi="Times New Roman"/>
          <w:color w:val="auto"/>
          <w:sz w:val="28"/>
          <w:szCs w:val="28"/>
        </w:rPr>
        <w:t>сопряжено</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учителем</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следующем</w:t>
      </w:r>
      <w:r w:rsidRPr="00EE04FF">
        <w:rPr>
          <w:rFonts w:hAnsi="Times New Roman"/>
          <w:color w:val="auto"/>
          <w:sz w:val="28"/>
          <w:szCs w:val="28"/>
        </w:rPr>
        <w:t xml:space="preserve"> </w:t>
      </w:r>
      <w:r w:rsidRPr="00EE04FF">
        <w:rPr>
          <w:rFonts w:hAnsi="Times New Roman"/>
          <w:color w:val="auto"/>
          <w:sz w:val="28"/>
          <w:szCs w:val="28"/>
        </w:rPr>
        <w:t>этапе</w:t>
      </w:r>
      <w:r w:rsidRPr="00EE04FF">
        <w:rPr>
          <w:rFonts w:hAnsi="Times New Roman"/>
          <w:color w:val="auto"/>
          <w:sz w:val="28"/>
          <w:szCs w:val="28"/>
        </w:rPr>
        <w:t xml:space="preserve"> </w:t>
      </w:r>
      <w:r w:rsidRPr="00EE04FF">
        <w:rPr>
          <w:rFonts w:hAnsi="Times New Roman"/>
          <w:color w:val="auto"/>
          <w:sz w:val="28"/>
          <w:szCs w:val="28"/>
        </w:rPr>
        <w:t>фразы</w:t>
      </w:r>
      <w:r w:rsidRPr="00EE04FF">
        <w:rPr>
          <w:rFonts w:hAnsi="Times New Roman"/>
          <w:color w:val="auto"/>
          <w:sz w:val="28"/>
          <w:szCs w:val="28"/>
        </w:rPr>
        <w:t xml:space="preserve">, </w:t>
      </w:r>
      <w:r w:rsidRPr="00EE04FF">
        <w:rPr>
          <w:rFonts w:hAnsi="Times New Roman"/>
          <w:color w:val="auto"/>
          <w:sz w:val="28"/>
          <w:szCs w:val="28"/>
        </w:rPr>
        <w:t>слова</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словосочетания</w:t>
      </w:r>
      <w:r w:rsidRPr="00EE04FF">
        <w:rPr>
          <w:rFonts w:hAnsi="Times New Roman"/>
          <w:color w:val="auto"/>
          <w:sz w:val="28"/>
          <w:szCs w:val="28"/>
        </w:rPr>
        <w:t xml:space="preserve"> </w:t>
      </w:r>
      <w:r w:rsidRPr="00EE04FF">
        <w:rPr>
          <w:rFonts w:hAnsi="Times New Roman"/>
          <w:color w:val="auto"/>
          <w:sz w:val="28"/>
          <w:szCs w:val="28"/>
        </w:rPr>
        <w:t>из</w:t>
      </w:r>
      <w:r w:rsidRPr="00EE04FF">
        <w:rPr>
          <w:rFonts w:hAnsi="Times New Roman"/>
          <w:color w:val="auto"/>
          <w:sz w:val="28"/>
          <w:szCs w:val="28"/>
        </w:rPr>
        <w:t xml:space="preserve"> </w:t>
      </w:r>
      <w:r w:rsidRPr="00EE04FF">
        <w:rPr>
          <w:rFonts w:hAnsi="Times New Roman"/>
          <w:color w:val="auto"/>
          <w:sz w:val="28"/>
          <w:szCs w:val="28"/>
        </w:rPr>
        <w:t>текста</w:t>
      </w:r>
      <w:r w:rsidRPr="00EE04FF">
        <w:rPr>
          <w:rFonts w:hAnsi="Times New Roman"/>
          <w:color w:val="auto"/>
          <w:sz w:val="28"/>
          <w:szCs w:val="28"/>
        </w:rPr>
        <w:t xml:space="preserve">, </w:t>
      </w:r>
      <w:r w:rsidRPr="00EE04FF">
        <w:rPr>
          <w:rFonts w:hAnsi="Times New Roman"/>
          <w:color w:val="auto"/>
          <w:sz w:val="28"/>
          <w:szCs w:val="28"/>
        </w:rPr>
        <w:t>предъявленные</w:t>
      </w:r>
      <w:r w:rsidRPr="00EE04FF">
        <w:rPr>
          <w:rFonts w:hAnsi="Times New Roman"/>
          <w:color w:val="auto"/>
          <w:sz w:val="28"/>
          <w:szCs w:val="28"/>
        </w:rPr>
        <w:t xml:space="preserve"> </w:t>
      </w:r>
      <w:r w:rsidRPr="00EE04FF">
        <w:rPr>
          <w:rFonts w:hAnsi="Times New Roman"/>
          <w:color w:val="auto"/>
          <w:sz w:val="28"/>
          <w:szCs w:val="28"/>
        </w:rPr>
        <w:t>вразбивку</w:t>
      </w:r>
      <w:r w:rsidRPr="00EE04FF">
        <w:rPr>
          <w:rFonts w:hAnsi="Times New Roman"/>
          <w:color w:val="auto"/>
          <w:sz w:val="28"/>
          <w:szCs w:val="28"/>
        </w:rPr>
        <w:t xml:space="preserve">, </w:t>
      </w:r>
      <w:r w:rsidRPr="00EE04FF">
        <w:rPr>
          <w:rFonts w:hAnsi="Times New Roman"/>
          <w:color w:val="auto"/>
          <w:sz w:val="28"/>
          <w:szCs w:val="28"/>
        </w:rPr>
        <w:t>обучающийся</w:t>
      </w:r>
      <w:r w:rsidRPr="00EE04FF">
        <w:rPr>
          <w:rFonts w:hAnsi="Times New Roman"/>
          <w:color w:val="auto"/>
          <w:sz w:val="28"/>
          <w:szCs w:val="28"/>
        </w:rPr>
        <w:t xml:space="preserve"> </w:t>
      </w:r>
      <w:r w:rsidRPr="00EE04FF">
        <w:rPr>
          <w:rFonts w:hAnsi="Times New Roman"/>
          <w:color w:val="auto"/>
          <w:sz w:val="28"/>
          <w:szCs w:val="28"/>
        </w:rPr>
        <w:t>воспринимает</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слух</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опоре</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письменный</w:t>
      </w:r>
      <w:r w:rsidRPr="00EE04FF">
        <w:rPr>
          <w:rFonts w:hAnsi="Times New Roman"/>
          <w:color w:val="auto"/>
          <w:sz w:val="28"/>
          <w:szCs w:val="28"/>
        </w:rPr>
        <w:t xml:space="preserve"> </w:t>
      </w:r>
      <w:r w:rsidRPr="00EE04FF">
        <w:rPr>
          <w:rFonts w:hAnsi="Times New Roman"/>
          <w:color w:val="auto"/>
          <w:sz w:val="28"/>
          <w:szCs w:val="28"/>
        </w:rPr>
        <w:t>текст</w:t>
      </w:r>
      <w:r w:rsidRPr="00EE04FF">
        <w:rPr>
          <w:rFonts w:hAnsi="Times New Roman"/>
          <w:color w:val="auto"/>
          <w:sz w:val="28"/>
          <w:szCs w:val="28"/>
        </w:rPr>
        <w:t xml:space="preserve">, </w:t>
      </w:r>
      <w:r w:rsidRPr="00EE04FF">
        <w:rPr>
          <w:rFonts w:hAnsi="Times New Roman"/>
          <w:color w:val="auto"/>
          <w:sz w:val="28"/>
          <w:szCs w:val="28"/>
        </w:rPr>
        <w:t>уточняется</w:t>
      </w:r>
      <w:r w:rsidRPr="00EE04FF">
        <w:rPr>
          <w:rFonts w:hAnsi="Times New Roman"/>
          <w:color w:val="auto"/>
          <w:sz w:val="28"/>
          <w:szCs w:val="28"/>
        </w:rPr>
        <w:t xml:space="preserve"> </w:t>
      </w:r>
      <w:r w:rsidRPr="00EE04FF">
        <w:rPr>
          <w:rFonts w:hAnsi="Times New Roman"/>
          <w:color w:val="auto"/>
          <w:sz w:val="28"/>
          <w:szCs w:val="28"/>
        </w:rPr>
        <w:t>понимание</w:t>
      </w:r>
      <w:r w:rsidRPr="00EE04FF">
        <w:rPr>
          <w:rFonts w:hAnsi="Times New Roman"/>
          <w:color w:val="auto"/>
          <w:sz w:val="28"/>
          <w:szCs w:val="28"/>
        </w:rPr>
        <w:t xml:space="preserve"> </w:t>
      </w:r>
      <w:r w:rsidRPr="00EE04FF">
        <w:rPr>
          <w:rFonts w:hAnsi="Times New Roman"/>
          <w:color w:val="auto"/>
          <w:sz w:val="28"/>
          <w:szCs w:val="28"/>
        </w:rPr>
        <w:t>смысла</w:t>
      </w:r>
      <w:r w:rsidRPr="00EE04FF">
        <w:rPr>
          <w:rFonts w:hAnsi="Times New Roman"/>
          <w:color w:val="auto"/>
          <w:sz w:val="28"/>
          <w:szCs w:val="28"/>
        </w:rPr>
        <w:t xml:space="preserve"> </w:t>
      </w:r>
      <w:r w:rsidRPr="00EE04FF">
        <w:rPr>
          <w:rFonts w:hAnsi="Times New Roman"/>
          <w:color w:val="auto"/>
          <w:sz w:val="28"/>
          <w:szCs w:val="28"/>
        </w:rPr>
        <w:t>высказываний</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опорой</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наглядность</w:t>
      </w:r>
      <w:r w:rsidRPr="00EE04FF">
        <w:rPr>
          <w:rFonts w:hAnsi="Times New Roman"/>
          <w:color w:val="auto"/>
          <w:sz w:val="28"/>
          <w:szCs w:val="28"/>
        </w:rPr>
        <w:t xml:space="preserve">, </w:t>
      </w:r>
      <w:r w:rsidRPr="00EE04FF">
        <w:rPr>
          <w:rFonts w:hAnsi="Times New Roman"/>
          <w:color w:val="auto"/>
          <w:sz w:val="28"/>
          <w:szCs w:val="28"/>
        </w:rPr>
        <w:t>подбор</w:t>
      </w:r>
      <w:r w:rsidRPr="00EE04FF">
        <w:rPr>
          <w:rFonts w:hAnsi="Times New Roman"/>
          <w:color w:val="auto"/>
          <w:sz w:val="28"/>
          <w:szCs w:val="28"/>
        </w:rPr>
        <w:t xml:space="preserve"> </w:t>
      </w:r>
      <w:r w:rsidRPr="00EE04FF">
        <w:rPr>
          <w:rFonts w:hAnsi="Times New Roman"/>
          <w:color w:val="auto"/>
          <w:sz w:val="28"/>
          <w:szCs w:val="28"/>
        </w:rPr>
        <w:t>синонимов</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др</w:t>
      </w:r>
      <w:r w:rsidRPr="00EE04FF">
        <w:rPr>
          <w:rFonts w:hAnsi="Times New Roman"/>
          <w:color w:val="auto"/>
          <w:sz w:val="28"/>
          <w:szCs w:val="28"/>
        </w:rPr>
        <w:t xml:space="preserve">., </w:t>
      </w:r>
      <w:r w:rsidRPr="00EE04FF">
        <w:rPr>
          <w:rFonts w:hAnsi="Times New Roman"/>
          <w:color w:val="auto"/>
          <w:sz w:val="28"/>
          <w:szCs w:val="28"/>
        </w:rPr>
        <w:t>отрабатывается</w:t>
      </w:r>
      <w:r w:rsidRPr="00EE04FF">
        <w:rPr>
          <w:rFonts w:hAnsi="Times New Roman"/>
          <w:color w:val="auto"/>
          <w:sz w:val="28"/>
          <w:szCs w:val="28"/>
        </w:rPr>
        <w:t xml:space="preserve"> </w:t>
      </w:r>
      <w:r w:rsidRPr="00EE04FF">
        <w:rPr>
          <w:rFonts w:hAnsi="Times New Roman"/>
          <w:color w:val="auto"/>
          <w:sz w:val="28"/>
          <w:szCs w:val="28"/>
        </w:rPr>
        <w:t>воспроизведение</w:t>
      </w:r>
      <w:r w:rsidRPr="00EE04FF">
        <w:rPr>
          <w:rFonts w:hAnsi="Times New Roman"/>
          <w:color w:val="auto"/>
          <w:sz w:val="28"/>
          <w:szCs w:val="28"/>
        </w:rPr>
        <w:t xml:space="preserve"> </w:t>
      </w:r>
      <w:r w:rsidRPr="00EE04FF">
        <w:rPr>
          <w:rFonts w:hAnsi="Times New Roman"/>
          <w:color w:val="auto"/>
          <w:sz w:val="28"/>
          <w:szCs w:val="28"/>
        </w:rPr>
        <w:t>речевого</w:t>
      </w:r>
      <w:r w:rsidRPr="00EE04FF">
        <w:rPr>
          <w:rFonts w:hAnsi="Times New Roman"/>
          <w:color w:val="auto"/>
          <w:sz w:val="28"/>
          <w:szCs w:val="28"/>
        </w:rPr>
        <w:t xml:space="preserve"> </w:t>
      </w:r>
      <w:r w:rsidRPr="00EE04FF">
        <w:rPr>
          <w:rFonts w:hAnsi="Times New Roman"/>
          <w:color w:val="auto"/>
          <w:sz w:val="28"/>
          <w:szCs w:val="28"/>
        </w:rPr>
        <w:t>материала</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максимальной</w:t>
      </w:r>
      <w:r w:rsidRPr="00EE04FF">
        <w:rPr>
          <w:rFonts w:hAnsi="Times New Roman"/>
          <w:color w:val="auto"/>
          <w:sz w:val="28"/>
          <w:szCs w:val="28"/>
        </w:rPr>
        <w:t xml:space="preserve"> </w:t>
      </w:r>
      <w:r w:rsidRPr="00EE04FF">
        <w:rPr>
          <w:rFonts w:hAnsi="Times New Roman"/>
          <w:color w:val="auto"/>
          <w:sz w:val="28"/>
          <w:szCs w:val="28"/>
        </w:rPr>
        <w:t>реализации</w:t>
      </w:r>
      <w:r w:rsidRPr="00EE04FF">
        <w:rPr>
          <w:rFonts w:hAnsi="Times New Roman"/>
          <w:color w:val="auto"/>
          <w:sz w:val="28"/>
          <w:szCs w:val="28"/>
        </w:rPr>
        <w:t xml:space="preserve"> </w:t>
      </w:r>
      <w:r w:rsidRPr="00EE04FF">
        <w:rPr>
          <w:rFonts w:hAnsi="Times New Roman"/>
          <w:color w:val="auto"/>
          <w:sz w:val="28"/>
          <w:szCs w:val="28"/>
        </w:rPr>
        <w:t>произносительных</w:t>
      </w:r>
      <w:r w:rsidRPr="00EE04FF">
        <w:rPr>
          <w:rFonts w:hAnsi="Times New Roman"/>
          <w:color w:val="auto"/>
          <w:sz w:val="28"/>
          <w:szCs w:val="28"/>
        </w:rPr>
        <w:t xml:space="preserve"> </w:t>
      </w:r>
      <w:r w:rsidRPr="00EE04FF">
        <w:rPr>
          <w:rFonts w:hAnsi="Times New Roman"/>
          <w:color w:val="auto"/>
          <w:sz w:val="28"/>
          <w:szCs w:val="28"/>
        </w:rPr>
        <w:t>возможностей</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заключении</w:t>
      </w:r>
      <w:r w:rsidRPr="00EE04FF">
        <w:rPr>
          <w:rFonts w:hAnsi="Times New Roman"/>
          <w:color w:val="auto"/>
          <w:sz w:val="28"/>
          <w:szCs w:val="28"/>
        </w:rPr>
        <w:t xml:space="preserve"> </w:t>
      </w:r>
      <w:r w:rsidRPr="00EE04FF">
        <w:rPr>
          <w:rFonts w:hAnsi="Times New Roman"/>
          <w:color w:val="auto"/>
          <w:sz w:val="28"/>
          <w:szCs w:val="28"/>
        </w:rPr>
        <w:t>ребенок</w:t>
      </w:r>
      <w:r w:rsidRPr="00EE04FF">
        <w:rPr>
          <w:rFonts w:hAnsi="Times New Roman"/>
          <w:color w:val="auto"/>
          <w:sz w:val="28"/>
          <w:szCs w:val="28"/>
        </w:rPr>
        <w:t xml:space="preserve"> </w:t>
      </w:r>
      <w:r w:rsidRPr="00EE04FF">
        <w:rPr>
          <w:rFonts w:hAnsi="Times New Roman"/>
          <w:color w:val="auto"/>
          <w:sz w:val="28"/>
          <w:szCs w:val="28"/>
        </w:rPr>
        <w:t>читает</w:t>
      </w:r>
      <w:r w:rsidRPr="00EE04FF">
        <w:rPr>
          <w:rFonts w:hAnsi="Times New Roman"/>
          <w:color w:val="auto"/>
          <w:sz w:val="28"/>
          <w:szCs w:val="28"/>
        </w:rPr>
        <w:t xml:space="preserve"> </w:t>
      </w:r>
      <w:r w:rsidRPr="00EE04FF">
        <w:rPr>
          <w:rFonts w:hAnsi="Times New Roman"/>
          <w:color w:val="auto"/>
          <w:sz w:val="28"/>
          <w:szCs w:val="28"/>
        </w:rPr>
        <w:t>текст</w:t>
      </w:r>
      <w:r w:rsidRPr="00EE04FF">
        <w:rPr>
          <w:rFonts w:hAnsi="Times New Roman"/>
          <w:color w:val="auto"/>
          <w:sz w:val="28"/>
          <w:szCs w:val="28"/>
        </w:rPr>
        <w:t xml:space="preserve"> </w:t>
      </w:r>
      <w:r w:rsidRPr="00EE04FF">
        <w:rPr>
          <w:rFonts w:hAnsi="Times New Roman"/>
          <w:color w:val="auto"/>
          <w:sz w:val="28"/>
          <w:szCs w:val="28"/>
        </w:rPr>
        <w:t>целиком</w:t>
      </w:r>
      <w:r w:rsidRPr="00EE04FF">
        <w:rPr>
          <w:rFonts w:hAnsi="Times New Roman"/>
          <w:color w:val="auto"/>
          <w:sz w:val="28"/>
          <w:szCs w:val="28"/>
        </w:rPr>
        <w:t xml:space="preserve">, </w:t>
      </w:r>
      <w:r w:rsidRPr="00EE04FF">
        <w:rPr>
          <w:rFonts w:hAnsi="Times New Roman"/>
          <w:color w:val="auto"/>
          <w:sz w:val="28"/>
          <w:szCs w:val="28"/>
        </w:rPr>
        <w:t>отвечает</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вопросы</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тексту</w:t>
      </w:r>
      <w:r w:rsidRPr="00EE04FF">
        <w:rPr>
          <w:rFonts w:hAnsi="Times New Roman"/>
          <w:color w:val="auto"/>
          <w:sz w:val="28"/>
          <w:szCs w:val="28"/>
        </w:rPr>
        <w:t xml:space="preserve">, </w:t>
      </w:r>
      <w:r w:rsidRPr="00EE04FF">
        <w:rPr>
          <w:rFonts w:hAnsi="Times New Roman"/>
          <w:color w:val="auto"/>
          <w:sz w:val="28"/>
          <w:szCs w:val="28"/>
        </w:rPr>
        <w:t>выполняет</w:t>
      </w:r>
      <w:r w:rsidRPr="00EE04FF">
        <w:rPr>
          <w:rFonts w:hAnsi="Times New Roman"/>
          <w:color w:val="auto"/>
          <w:sz w:val="28"/>
          <w:szCs w:val="28"/>
        </w:rPr>
        <w:t xml:space="preserve"> </w:t>
      </w:r>
      <w:r w:rsidRPr="00EE04FF">
        <w:rPr>
          <w:rFonts w:hAnsi="Times New Roman"/>
          <w:color w:val="auto"/>
          <w:sz w:val="28"/>
          <w:szCs w:val="28"/>
        </w:rPr>
        <w:t>задания</w:t>
      </w:r>
      <w:r w:rsidRPr="00EE04FF">
        <w:rPr>
          <w:rFonts w:hAnsi="Times New Roman"/>
          <w:color w:val="auto"/>
          <w:sz w:val="28"/>
          <w:szCs w:val="28"/>
        </w:rPr>
        <w:t xml:space="preserve">. </w:t>
      </w:r>
      <w:r w:rsidRPr="00EE04FF">
        <w:rPr>
          <w:rFonts w:hAnsi="Times New Roman"/>
          <w:color w:val="auto"/>
          <w:sz w:val="28"/>
          <w:szCs w:val="28"/>
        </w:rPr>
        <w:t>Работа</w:t>
      </w:r>
      <w:r w:rsidRPr="00EE04FF">
        <w:rPr>
          <w:rFonts w:hAnsi="Times New Roman"/>
          <w:color w:val="auto"/>
          <w:sz w:val="28"/>
          <w:szCs w:val="28"/>
        </w:rPr>
        <w:t xml:space="preserve"> </w:t>
      </w:r>
      <w:r w:rsidRPr="00EE04FF">
        <w:rPr>
          <w:rFonts w:hAnsi="Times New Roman"/>
          <w:color w:val="auto"/>
          <w:sz w:val="28"/>
          <w:szCs w:val="28"/>
        </w:rPr>
        <w:t>над</w:t>
      </w:r>
      <w:r w:rsidRPr="00EE04FF">
        <w:rPr>
          <w:rFonts w:hAnsi="Times New Roman"/>
          <w:color w:val="auto"/>
          <w:sz w:val="28"/>
          <w:szCs w:val="28"/>
        </w:rPr>
        <w:t xml:space="preserve"> </w:t>
      </w:r>
      <w:r w:rsidRPr="00EE04FF">
        <w:rPr>
          <w:rFonts w:hAnsi="Times New Roman"/>
          <w:color w:val="auto"/>
          <w:sz w:val="28"/>
          <w:szCs w:val="28"/>
        </w:rPr>
        <w:t>одним</w:t>
      </w:r>
      <w:r w:rsidRPr="00EE04FF">
        <w:rPr>
          <w:rFonts w:hAnsi="Times New Roman"/>
          <w:color w:val="auto"/>
          <w:sz w:val="28"/>
          <w:szCs w:val="28"/>
        </w:rPr>
        <w:t xml:space="preserve"> </w:t>
      </w:r>
      <w:r w:rsidRPr="00EE04FF">
        <w:rPr>
          <w:rFonts w:hAnsi="Times New Roman"/>
          <w:color w:val="auto"/>
          <w:sz w:val="28"/>
          <w:szCs w:val="28"/>
        </w:rPr>
        <w:t>текстом</w:t>
      </w:r>
      <w:r w:rsidRPr="00EE04FF">
        <w:rPr>
          <w:rFonts w:hAnsi="Times New Roman"/>
          <w:color w:val="auto"/>
          <w:sz w:val="28"/>
          <w:szCs w:val="28"/>
        </w:rPr>
        <w:t xml:space="preserve"> </w:t>
      </w:r>
      <w:r w:rsidRPr="00EE04FF">
        <w:rPr>
          <w:rFonts w:hAnsi="Times New Roman"/>
          <w:color w:val="auto"/>
          <w:sz w:val="28"/>
          <w:szCs w:val="28"/>
        </w:rPr>
        <w:t>проводится</w:t>
      </w:r>
      <w:r w:rsidRPr="00EE04FF">
        <w:rPr>
          <w:rFonts w:hAnsi="Times New Roman"/>
          <w:color w:val="auto"/>
          <w:sz w:val="28"/>
          <w:szCs w:val="28"/>
        </w:rPr>
        <w:t xml:space="preserve"> </w:t>
      </w:r>
      <w:r w:rsidRPr="00EE04FF">
        <w:rPr>
          <w:rFonts w:hAnsi="Times New Roman"/>
          <w:color w:val="auto"/>
          <w:sz w:val="28"/>
          <w:szCs w:val="28"/>
        </w:rPr>
        <w:t>примерно</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трех</w:t>
      </w:r>
      <w:r w:rsidRPr="00EE04FF">
        <w:rPr>
          <w:rFonts w:hAnsi="Times New Roman"/>
          <w:color w:val="auto"/>
          <w:sz w:val="28"/>
          <w:szCs w:val="28"/>
        </w:rPr>
        <w:t xml:space="preserve"> </w:t>
      </w:r>
      <w:r w:rsidRPr="00EE04FF">
        <w:rPr>
          <w:rFonts w:hAnsi="Times New Roman"/>
          <w:color w:val="auto"/>
          <w:sz w:val="28"/>
          <w:szCs w:val="28"/>
        </w:rPr>
        <w:t>индивидуальных</w:t>
      </w:r>
      <w:r w:rsidRPr="00EE04FF">
        <w:rPr>
          <w:rFonts w:hAnsi="Times New Roman"/>
          <w:color w:val="auto"/>
          <w:sz w:val="28"/>
          <w:szCs w:val="28"/>
        </w:rPr>
        <w:t xml:space="preserve"> </w:t>
      </w:r>
      <w:r w:rsidRPr="00EE04FF">
        <w:rPr>
          <w:rFonts w:hAnsi="Times New Roman"/>
          <w:color w:val="auto"/>
          <w:sz w:val="28"/>
          <w:szCs w:val="28"/>
        </w:rPr>
        <w:t>занятиях</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занимает</w:t>
      </w:r>
      <w:r w:rsidRPr="00EE04FF">
        <w:rPr>
          <w:rFonts w:hAnsi="Times New Roman"/>
          <w:color w:val="auto"/>
          <w:sz w:val="28"/>
          <w:szCs w:val="28"/>
        </w:rPr>
        <w:t xml:space="preserve"> </w:t>
      </w:r>
      <w:r w:rsidRPr="00EE04FF">
        <w:rPr>
          <w:rFonts w:hAnsi="Times New Roman"/>
          <w:color w:val="auto"/>
          <w:sz w:val="28"/>
          <w:szCs w:val="28"/>
        </w:rPr>
        <w:t>непродолжительное</w:t>
      </w:r>
      <w:r w:rsidRPr="00EE04FF">
        <w:rPr>
          <w:rFonts w:hAnsi="Times New Roman"/>
          <w:color w:val="auto"/>
          <w:sz w:val="28"/>
          <w:szCs w:val="28"/>
        </w:rPr>
        <w:t xml:space="preserve"> </w:t>
      </w:r>
      <w:r w:rsidRPr="00EE04FF">
        <w:rPr>
          <w:rFonts w:hAnsi="Times New Roman"/>
          <w:color w:val="auto"/>
          <w:sz w:val="28"/>
          <w:szCs w:val="28"/>
        </w:rPr>
        <w:t>время</w:t>
      </w:r>
      <w:r w:rsidRPr="00EE04FF">
        <w:rPr>
          <w:rFonts w:hAnsi="Times New Roman"/>
          <w:color w:val="auto"/>
          <w:sz w:val="28"/>
          <w:szCs w:val="28"/>
        </w:rPr>
        <w:t xml:space="preserve"> </w:t>
      </w:r>
      <w:r w:rsidRPr="00EE04FF">
        <w:rPr>
          <w:rFonts w:hAnsi="Times New Roman"/>
          <w:color w:val="auto"/>
          <w:sz w:val="28"/>
          <w:szCs w:val="28"/>
        </w:rPr>
        <w:t>от</w:t>
      </w:r>
      <w:r w:rsidRPr="00EE04FF">
        <w:rPr>
          <w:rFonts w:hAnsi="Times New Roman"/>
          <w:color w:val="auto"/>
          <w:sz w:val="28"/>
          <w:szCs w:val="28"/>
        </w:rPr>
        <w:t xml:space="preserve"> </w:t>
      </w:r>
      <w:r w:rsidRPr="00EE04FF">
        <w:rPr>
          <w:rFonts w:hAnsi="Times New Roman"/>
          <w:color w:val="auto"/>
          <w:sz w:val="28"/>
          <w:szCs w:val="28"/>
        </w:rPr>
        <w:t>отводимого</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специальную</w:t>
      </w:r>
      <w:r w:rsidRPr="00EE04FF">
        <w:rPr>
          <w:rFonts w:hAnsi="Times New Roman"/>
          <w:color w:val="auto"/>
          <w:sz w:val="28"/>
          <w:szCs w:val="28"/>
        </w:rPr>
        <w:t xml:space="preserve"> </w:t>
      </w:r>
      <w:r w:rsidRPr="00EE04FF">
        <w:rPr>
          <w:rFonts w:hAnsi="Times New Roman"/>
          <w:color w:val="auto"/>
          <w:sz w:val="28"/>
          <w:szCs w:val="28"/>
        </w:rPr>
        <w:t>работу</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развитию</w:t>
      </w:r>
      <w:r w:rsidRPr="00EE04FF">
        <w:rPr>
          <w:rFonts w:hAnsi="Times New Roman"/>
          <w:color w:val="auto"/>
          <w:sz w:val="28"/>
          <w:szCs w:val="28"/>
        </w:rPr>
        <w:t xml:space="preserve"> </w:t>
      </w:r>
      <w:r w:rsidRPr="00EE04FF">
        <w:rPr>
          <w:rFonts w:hAnsi="Times New Roman"/>
          <w:color w:val="auto"/>
          <w:sz w:val="28"/>
          <w:szCs w:val="28"/>
        </w:rPr>
        <w:t>восприятия</w:t>
      </w:r>
      <w:r w:rsidRPr="00EE04FF">
        <w:rPr>
          <w:rFonts w:hAnsi="Times New Roman"/>
          <w:color w:val="auto"/>
          <w:sz w:val="28"/>
          <w:szCs w:val="28"/>
        </w:rPr>
        <w:t xml:space="preserve"> </w:t>
      </w:r>
      <w:r w:rsidRPr="00EE04FF">
        <w:rPr>
          <w:rFonts w:hAnsi="Times New Roman"/>
          <w:color w:val="auto"/>
          <w:sz w:val="28"/>
          <w:szCs w:val="28"/>
        </w:rPr>
        <w:t>устной</w:t>
      </w:r>
      <w:r w:rsidRPr="00EE04FF">
        <w:rPr>
          <w:rFonts w:hAnsi="Times New Roman"/>
          <w:color w:val="auto"/>
          <w:sz w:val="28"/>
          <w:szCs w:val="28"/>
        </w:rPr>
        <w:t xml:space="preserve"> </w:t>
      </w:r>
      <w:r w:rsidRPr="00EE04FF">
        <w:rPr>
          <w:rFonts w:hAnsi="Times New Roman"/>
          <w:color w:val="auto"/>
          <w:sz w:val="28"/>
          <w:szCs w:val="28"/>
        </w:rPr>
        <w:t>речи</w:t>
      </w:r>
      <w:r w:rsidRPr="00EE04FF">
        <w:rPr>
          <w:rFonts w:hAnsi="Times New Roman"/>
          <w:color w:val="auto"/>
          <w:sz w:val="28"/>
          <w:szCs w:val="28"/>
        </w:rPr>
        <w:t xml:space="preserve">, </w:t>
      </w:r>
      <w:r w:rsidRPr="00EE04FF">
        <w:rPr>
          <w:rFonts w:hAnsi="Times New Roman"/>
          <w:color w:val="auto"/>
          <w:sz w:val="28"/>
          <w:szCs w:val="28"/>
        </w:rPr>
        <w:t>наряду</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развитием</w:t>
      </w:r>
      <w:r w:rsidRPr="00EE04FF">
        <w:rPr>
          <w:rFonts w:hAnsi="Times New Roman"/>
          <w:color w:val="auto"/>
          <w:sz w:val="28"/>
          <w:szCs w:val="28"/>
        </w:rPr>
        <w:t xml:space="preserve"> </w:t>
      </w:r>
      <w:r w:rsidRPr="00EE04FF">
        <w:rPr>
          <w:rFonts w:hAnsi="Times New Roman"/>
          <w:color w:val="auto"/>
          <w:sz w:val="28"/>
          <w:szCs w:val="28"/>
        </w:rPr>
        <w:t>восприятия</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слух</w:t>
      </w:r>
      <w:r w:rsidRPr="00EE04FF">
        <w:rPr>
          <w:rFonts w:hAnsi="Times New Roman"/>
          <w:color w:val="auto"/>
          <w:sz w:val="28"/>
          <w:szCs w:val="28"/>
        </w:rPr>
        <w:t xml:space="preserve"> </w:t>
      </w:r>
      <w:r w:rsidRPr="00EE04FF">
        <w:rPr>
          <w:rFonts w:hAnsi="Times New Roman"/>
          <w:color w:val="auto"/>
          <w:sz w:val="28"/>
          <w:szCs w:val="28"/>
        </w:rPr>
        <w:t>фраз</w:t>
      </w:r>
      <w:r w:rsidRPr="00EE04FF">
        <w:rPr>
          <w:rFonts w:hAnsi="Times New Roman"/>
          <w:color w:val="auto"/>
          <w:sz w:val="28"/>
          <w:szCs w:val="28"/>
        </w:rPr>
        <w:t xml:space="preserve">, </w:t>
      </w:r>
      <w:r w:rsidRPr="00EE04FF">
        <w:rPr>
          <w:rFonts w:hAnsi="Times New Roman"/>
          <w:color w:val="auto"/>
          <w:sz w:val="28"/>
          <w:szCs w:val="28"/>
        </w:rPr>
        <w:t>слов</w:t>
      </w:r>
      <w:r w:rsidRPr="00EE04FF">
        <w:rPr>
          <w:rFonts w:hAnsi="Times New Roman"/>
          <w:color w:val="auto"/>
          <w:sz w:val="28"/>
          <w:szCs w:val="28"/>
        </w:rPr>
        <w:t xml:space="preserve">, </w:t>
      </w:r>
      <w:r w:rsidRPr="00EE04FF">
        <w:rPr>
          <w:rFonts w:hAnsi="Times New Roman"/>
          <w:color w:val="auto"/>
          <w:sz w:val="28"/>
          <w:szCs w:val="28"/>
        </w:rPr>
        <w:t>словосочетаний</w:t>
      </w:r>
      <w:r w:rsidRPr="00EE04FF">
        <w:rPr>
          <w:rFonts w:hAnsi="Times New Roman"/>
          <w:color w:val="auto"/>
          <w:sz w:val="28"/>
          <w:szCs w:val="28"/>
        </w:rPr>
        <w:t>.</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основной период глухие школьники с помощью звукоусиливающей аппаратуры учатся различать, опознавать и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глухого ребенка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ребенка к восприятию на слух речевого материала, прогнозированию речевого ответа на основе смыслового контекста,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4-5 классу до 50 - 60 слов (с учетом слухоречевого развития обучающихся).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дети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и др. При восприятии речевого материала слухозрительно или на слух на всех этапах обучения дети побуждаются действовать адекватно воспринятому, сразу отвечать на вопросы, не повторяя их, выполнять задания и давать речевые отчеты; обучающиеся повторяют только сообщения. Важное значение придается развитию у школьников умений говорить грамотно и достаточно внятно, реализуя произносительные возможности.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Дети,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каждого ребенка на начало школьного обучения, прежде всего,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 распознавание.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детям в общении и знакомый речевой материал.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При достижении обучающимся планируемых результатов обучения, что оценивается в процессе специального обследования, в коррекционно – развивающей работе реализуются более сложные программные требования, соответствующие достигнутому ребенком уровню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учеником требований программы, по которой велось обучение в течение учебного года, является основанием для специального обсуждения на школьном психолого-педагогическом консилиуме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Речевой материал, используемый в работе по развитию речевого слуха у глухих обучающихся,включает фразы, слова и словосочетания,  а также небольшие по объему тексты диалогического и монологического характера по следующим темам: «В классе (лексика по организации учебной деятельности, коммуникации в процессе  учебной деятельности)», «Я и моя семья», «Завтракаем, обедаем, ужинаем», «Здоровье», «Каникулы», «Времена года», «Мои друзья», « Школьная жизнь», «Спорт», «В гостях», «Речевой этикет (знакомство, приветствия, прощание и др.)», «Тематическая и терминологическая лексика общеобразовательных дисциплин» и др. В процессе обучения в начальных классах темы, в большинстве случаев,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При подборе речевого материала учитывается, прежде всего, его знакомость и необходимость детям для устной коммуникации на уроках, занятиях, во внеурочное время. В первоначальный период обучения детей, у которых речевой слух в дошкольном возрасте практически не был развит,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 (типа, мяч - ручка – карандаш).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одном занятии в процессе работы по развитию восприятия устной речи используется речевой материал не менее, чем из двух тем.</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Начиная с первого года обучения, дети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Обучение произношению</w:t>
      </w:r>
      <w:r w:rsidRPr="00EE04FF">
        <w:rPr>
          <w:rFonts w:ascii="Times New Roman" w:hAnsi="Times New Roman" w:cs="Times New Roman"/>
          <w:color w:val="auto"/>
          <w:sz w:val="28"/>
          <w:szCs w:val="28"/>
        </w:rPr>
        <w:t xml:space="preserve">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при необходимости применяются вибротактильные устройства. В ходе всего образовательно –коррекционного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и др, соответствующих по характеру отрабатываемому элементу речи и способствующих достижению планируемых результатов.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 –интонационной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детей интереса и высокой работоспособности на занятии.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Важное значение придается формированию у обучающихся самоконтроля произносительной стороны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У детей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Система работы по развитию произносительной стороны речи у глухих школьников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учеников с невнятной речью в дополнении к сокращенной системе фонем возможно использование следующих замен: замена звуков </w:t>
      </w:r>
      <w:r w:rsidRPr="00EE04FF">
        <w:rPr>
          <w:rFonts w:ascii="Times New Roman" w:hAnsi="Times New Roman" w:cs="Times New Roman"/>
          <w:i/>
          <w:iCs/>
          <w:color w:val="auto"/>
          <w:sz w:val="28"/>
          <w:szCs w:val="28"/>
        </w:rPr>
        <w:t>ш, ж, ч, щ</w:t>
      </w:r>
      <w:r w:rsidRPr="00EE04FF">
        <w:rPr>
          <w:rFonts w:ascii="Times New Roman" w:hAnsi="Times New Roman" w:cs="Times New Roman"/>
          <w:color w:val="auto"/>
          <w:sz w:val="28"/>
          <w:szCs w:val="28"/>
        </w:rPr>
        <w:t xml:space="preserve"> лабиализованным</w:t>
      </w:r>
      <w:r w:rsidRPr="00EE04FF">
        <w:rPr>
          <w:rFonts w:ascii="Times New Roman" w:hAnsi="Times New Roman" w:cs="Times New Roman"/>
          <w:i/>
          <w:iCs/>
          <w:color w:val="auto"/>
          <w:sz w:val="28"/>
          <w:szCs w:val="28"/>
        </w:rPr>
        <w:t xml:space="preserve"> с</w:t>
      </w:r>
      <w:r w:rsidRPr="00EE04FF">
        <w:rPr>
          <w:rFonts w:ascii="Times New Roman" w:hAnsi="Times New Roman" w:cs="Times New Roman"/>
          <w:color w:val="auto"/>
          <w:sz w:val="28"/>
          <w:szCs w:val="28"/>
        </w:rPr>
        <w:t xml:space="preserve">, замена звука </w:t>
      </w:r>
      <w:r w:rsidRPr="00EE04FF">
        <w:rPr>
          <w:rFonts w:ascii="Times New Roman" w:hAnsi="Times New Roman" w:cs="Times New Roman"/>
          <w:i/>
          <w:iCs/>
          <w:color w:val="auto"/>
          <w:sz w:val="28"/>
          <w:szCs w:val="28"/>
        </w:rPr>
        <w:t>р</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л (l),</w:t>
      </w:r>
      <w:r w:rsidRPr="00EE04FF">
        <w:rPr>
          <w:rFonts w:ascii="Times New Roman" w:hAnsi="Times New Roman" w:cs="Times New Roman"/>
          <w:color w:val="auto"/>
          <w:sz w:val="28"/>
          <w:szCs w:val="28"/>
        </w:rPr>
        <w:t xml:space="preserve"> звука </w:t>
      </w:r>
      <w:r w:rsidRPr="00EE04FF">
        <w:rPr>
          <w:rFonts w:ascii="Times New Roman" w:hAnsi="Times New Roman" w:cs="Times New Roman"/>
          <w:i/>
          <w:iCs/>
          <w:color w:val="auto"/>
          <w:sz w:val="28"/>
          <w:szCs w:val="28"/>
        </w:rPr>
        <w:t>к</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т</w:t>
      </w:r>
      <w:r w:rsidRPr="00EE04FF">
        <w:rPr>
          <w:rFonts w:ascii="Times New Roman" w:hAnsi="Times New Roman" w:cs="Times New Roman"/>
          <w:color w:val="auto"/>
          <w:sz w:val="28"/>
          <w:szCs w:val="28"/>
        </w:rPr>
        <w:t xml:space="preserve">, замена </w:t>
      </w:r>
      <w:r w:rsidRPr="00EE04FF">
        <w:rPr>
          <w:rFonts w:ascii="Times New Roman" w:hAnsi="Times New Roman" w:cs="Times New Roman"/>
          <w:i/>
          <w:iCs/>
          <w:color w:val="auto"/>
          <w:sz w:val="28"/>
          <w:szCs w:val="28"/>
        </w:rPr>
        <w:t>х</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к</w:t>
      </w:r>
      <w:r w:rsidRPr="00EE04FF">
        <w:rPr>
          <w:rFonts w:ascii="Times New Roman" w:hAnsi="Times New Roman" w:cs="Times New Roman"/>
          <w:color w:val="auto"/>
          <w:sz w:val="28"/>
          <w:szCs w:val="28"/>
        </w:rPr>
        <w:t xml:space="preserve"> или </w:t>
      </w:r>
      <w:r w:rsidRPr="00EE04FF">
        <w:rPr>
          <w:rFonts w:ascii="Times New Roman" w:hAnsi="Times New Roman" w:cs="Times New Roman"/>
          <w:i/>
          <w:iCs/>
          <w:color w:val="auto"/>
          <w:sz w:val="28"/>
          <w:szCs w:val="28"/>
        </w:rPr>
        <w:t>h</w:t>
      </w:r>
      <w:r w:rsidRPr="00EE04FF">
        <w:rPr>
          <w:rFonts w:ascii="Times New Roman" w:hAnsi="Times New Roman" w:cs="Times New Roman"/>
          <w:color w:val="auto"/>
          <w:sz w:val="28"/>
          <w:szCs w:val="28"/>
        </w:rPr>
        <w:t xml:space="preserve">. Второй этап предполагает автоматизацию и совершенствование у учеников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школьники усваивают определенные знания по фонетике, орфоэпии, овладевают необходимой терминологией, связанной с процессом формирования устной речи. У них активно формируются навыки самоконтроля, повышается сознательность при овладении произносительной стороной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процессе формирования произносительной стороны речи допускается, что сроки усвоения глухими школьниками звукового состава речи зависят от индивидуальных особенностей учащихся. При этом на всех годах обучения  реализуются единые требования к воспроизведению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замен), соблюдении орфоэпических норм, а также фраз - слитно, в нормальном темпе (или приближающемся к нормальному), выделяя логическое и синтагматическое ударение, по –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обучения произношению реализуется индивидуально – дифференцированный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психофизического и слухоречевого развития.</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color w:val="auto"/>
          <w:sz w:val="28"/>
          <w:szCs w:val="28"/>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и др. Речевой материал отбирается с учетом знакомости детям и необходимости им в общении в различных видах учебной и внеурочной деятельности, соответствия фонетической задачи занятия.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Учебный предмет состоит из двух взаимосвязанных разделов: формирование речевого слуха и формирование произносительной стороны речи.Время,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Календарное планирование осуществляется по четвертям, план работы составляется  для каждого обучающегося с учетом результатов обследования восприятия и воспроизведение им устной речи, его индивидуальных особенностей. Мониторинг результатов овладения обучающимися восприятием и воспроизведением устной речи проводится, как правило, не реже двух раз в год, чаще в конце второй и четвертой четверти; кроме этого в начале каждого учебного года проводится обследование произносительной стороны речи. Результаты контрольных проверок, анализ достижения каждым обучающимся планируемых результатов обучения, причин неуспешности учеников и др. отражаются в отчетах учителей, ведущих данный учебный предмет, которые составляются каждую четверть и предоставляются администрации образовательной организации. В конце каждого учебного года учителями, ведущими учебные предметы «Формирование речевого слуха и произносительной стороны речи», «Музыкально – 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речевого слуха.</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Первоначальный периодразвития речевого слуха,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слухозрительного восприятия устной речи у глухих обучающихся:</w:t>
      </w:r>
    </w:p>
    <w:p w:rsidR="00F65069" w:rsidRPr="00EE04FF" w:rsidRDefault="00C079E3" w:rsidP="000A374A">
      <w:pPr>
        <w:pStyle w:val="a9"/>
        <w:widowControl w:val="0"/>
        <w:numPr>
          <w:ilvl w:val="0"/>
          <w:numId w:val="384"/>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 </w:t>
      </w:r>
    </w:p>
    <w:p w:rsidR="00F65069" w:rsidRPr="00EE04FF" w:rsidRDefault="00C079E3" w:rsidP="000A374A">
      <w:pPr>
        <w:pStyle w:val="a9"/>
        <w:widowControl w:val="0"/>
        <w:numPr>
          <w:ilvl w:val="0"/>
          <w:numId w:val="385"/>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различение и опознавание слухозрительно, затем на слух фраз из двух - трех слов, необходимых в учебной деятельности  - поручения, вопросы, сообщения</w:t>
      </w:r>
      <w:r w:rsidRPr="00EE04FF">
        <w:rPr>
          <w:rFonts w:ascii="Times New Roman" w:eastAsia="Times New Roman" w:hAnsi="Times New Roman" w:cs="Times New Roman"/>
          <w:color w:val="auto"/>
          <w:sz w:val="28"/>
          <w:szCs w:val="28"/>
          <w:vertAlign w:val="superscript"/>
        </w:rPr>
        <w:footnoteReference w:id="18"/>
      </w:r>
      <w:r w:rsidRPr="00EE04FF">
        <w:rPr>
          <w:rFonts w:ascii="Times New Roman" w:hAnsi="Times New Roman" w:cs="Times New Roman"/>
          <w:color w:val="auto"/>
          <w:sz w:val="28"/>
          <w:szCs w:val="28"/>
        </w:rPr>
        <w:t>;</w:t>
      </w:r>
    </w:p>
    <w:p w:rsidR="00F65069" w:rsidRPr="00EE04FF" w:rsidRDefault="00C079E3" w:rsidP="000A374A">
      <w:pPr>
        <w:pStyle w:val="a9"/>
        <w:widowControl w:val="0"/>
        <w:numPr>
          <w:ilvl w:val="0"/>
          <w:numId w:val="386"/>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слухозрительного восприятия текстов (микродиалогов, коротких монологических высказываний), состоящих из фраз, которые дети научились воспринимать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Основной период развития речевого слуха у глухих обучающихся:</w:t>
      </w:r>
    </w:p>
    <w:p w:rsidR="00F65069" w:rsidRPr="00EE04FF" w:rsidRDefault="00C079E3" w:rsidP="000A374A">
      <w:pPr>
        <w:pStyle w:val="a9"/>
        <w:widowControl w:val="0"/>
        <w:numPr>
          <w:ilvl w:val="0"/>
          <w:numId w:val="387"/>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 </w:t>
      </w:r>
    </w:p>
    <w:p w:rsidR="00F65069" w:rsidRPr="00EE04FF" w:rsidRDefault="00C079E3" w:rsidP="000A374A">
      <w:pPr>
        <w:pStyle w:val="a9"/>
        <w:widowControl w:val="0"/>
        <w:numPr>
          <w:ilvl w:val="0"/>
          <w:numId w:val="388"/>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распознавание обучающимися на слух незнакомого по звучанию речевого материала  (фраз, слов и словосочетаний); </w:t>
      </w:r>
    </w:p>
    <w:p w:rsidR="00F65069" w:rsidRPr="00EE04FF" w:rsidRDefault="00C079E3" w:rsidP="000A374A">
      <w:pPr>
        <w:pStyle w:val="a9"/>
        <w:widowControl w:val="0"/>
        <w:numPr>
          <w:ilvl w:val="0"/>
          <w:numId w:val="389"/>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слухового восприятия текстов диалогического и монологического характера  при постепенном увеличении их объема с учетом слухоречевого развития каждого обучающегося (к 4-5 классу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дети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обучения используется знакомый, необходимый в общении речевой материал по темам: «В классе (лексика по организации учебной деятельности, а также коммуникации в процессе учебной  и внеурочной деятельности)»,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 др.)», «Тематическая и терминологическая лексика учебных предметов» и др.</w:t>
      </w:r>
    </w:p>
    <w:p w:rsidR="00F65069" w:rsidRPr="00EE04FF" w:rsidRDefault="00C079E3" w:rsidP="00EE04FF">
      <w:pPr>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произносительной стороны речи</w:t>
      </w:r>
      <w:r w:rsidRPr="00EE04FF">
        <w:rPr>
          <w:rFonts w:ascii="Times New Roman" w:eastAsia="Times New Roman" w:hAnsi="Times New Roman" w:cs="Times New Roman"/>
          <w:b/>
          <w:bCs/>
          <w:i/>
          <w:iCs/>
          <w:color w:val="auto"/>
          <w:sz w:val="28"/>
          <w:szCs w:val="28"/>
          <w:vertAlign w:val="superscript"/>
        </w:rPr>
        <w:footnoteReference w:id="19"/>
      </w:r>
      <w:r w:rsidRPr="00EE04FF">
        <w:rPr>
          <w:rFonts w:ascii="Times New Roman" w:hAnsi="Times New Roman" w:cs="Times New Roman"/>
          <w:b/>
          <w:bCs/>
          <w:i/>
          <w:iCs/>
          <w:color w:val="auto"/>
          <w:sz w:val="28"/>
          <w:szCs w:val="28"/>
        </w:rPr>
        <w:t>.</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умений правильно пользоваться речевым дыханием, воспроизводить слитно на одном выдохе слова и короткие фразы, членить фразы на синтагмы.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учеников навыка пользоваться голосом нормальной высоты и силы</w:t>
      </w:r>
      <w:r w:rsidRPr="00EE04FF">
        <w:rPr>
          <w:rFonts w:ascii="Times New Roman" w:hAnsi="Times New Roman" w:cs="Times New Roman"/>
          <w:b/>
          <w:bCs/>
          <w:color w:val="auto"/>
          <w:sz w:val="28"/>
          <w:szCs w:val="28"/>
        </w:rPr>
        <w:t xml:space="preserve">, </w:t>
      </w:r>
      <w:r w:rsidRPr="00EE04FF">
        <w:rPr>
          <w:rFonts w:ascii="Times New Roman" w:hAnsi="Times New Roman" w:cs="Times New Roman"/>
          <w:color w:val="auto"/>
          <w:sz w:val="28"/>
          <w:szCs w:val="28"/>
        </w:rPr>
        <w:t xml:space="preserve">без грубых отклонений от нормального тембра, развитие модуляций голоса по силе и, по – возможности, по высоте.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и развитие у учеников навыков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и развитие у учащихся слухового восприятия и воспроизведения основных интонационных структур  - паузации, темпа, громкости, ритмической и мелодической структуры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Формирование навыков самоконтроля произносительной стороны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«МУЗЫКАЛЬНО – РИТМИЧЕСКИЕ ЗАНЯТИЯ»</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Пояснительная записка</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Музыкально – ритмические занятия способствуют всестороннему развитию глухих детей, более полноценному формированию личности, социальной адаптации и интеграции в обществе.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 – ритмической деятельности, развитие познавательной и эмоционально – волевой сферы, реализацию творческого потенциала глухих детей,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На музыкально – ритмических занятиях у обучающихся  развивается восприятие музыки (с помощью индивидуальных слуховых аппаратов) в исполнении учителя и в аудиозаписи - ее характера (веселый, грустный, торжественный, спокойный и др.)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Дети знакомятся с композиторами, исполнителями, музыкальными театрами и концертными залами.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 обучающихся формируются и развиваются правильные, координированные, выразительные и ритмичные движения под музыку (основных, гимнастических и танцевальных), правильна осанка, умения исполнять под музыку несложные танцевальные композиции народных, бальных и современных танцев, осуществляется развитие музыкально – пластической импровизации.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Дети обучаются декламации песен под музыку в ансамбле (под аккомпанемент и управление учителя) при точном воспроизведении в эмоциональной, выразительной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ансамбле с учителем музыкальные пьесы (песни).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 обучающихся целенаправленно развиваются умения осуществлять контроль и оценку результатов музыкально – ритмической деятельности (собственной и товарищей), коррекцию собственных действий.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музыкально –ритмических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Важное значение придается формированию готовности детей к участию в театрализованных формах музыкально – 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детьми и взрослыми при решении творческих задач.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Образовательно –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детей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 Дети учатся слушать музыку в исполнении учителя и аудиозапси, словесно определять жанр (марш, танец, песня), характер музыки, доступные средства музыкальной выразительности.</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 ритмических занятиях примерно половину времени. Обучение строится на основе преемственности с индивидуальными занятиями.</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Организация музыкально – ритмических занятий предполагает постоянное пользование обучающимися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детьми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 – ритмических занятиях фронтально, малыми группами или индивидуально. Результаты проверок отражаются в отчетах учителя музыкально – ритмических занятий, предоставляемых в конце каждой четверти администрации образовательной организации.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Учитель музыкально –ритмических занятий может принимать участие в обследовании восприятия и воспроизведения устной речи учителем индивидуальных занятий. В содержание проверок, проводимых учителем индивидуальных занятий, обязательно включается речевой материал, связанный с закреплением произносительных навыков обучающихся, отработанный на индивидуальных и музыкально – ритмических занятиях, фронтальных занятиях по развитию слухового восприятия и технике речи.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Учитель музыкально – ритмических занятий участвует (совместно с учителем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 </w:t>
      </w:r>
    </w:p>
    <w:p w:rsidR="00F65069" w:rsidRPr="00EE04FF" w:rsidRDefault="00C079E3" w:rsidP="00EE04FF">
      <w:pPr>
        <w:pStyle w:val="af2"/>
        <w:spacing w:line="360" w:lineRule="auto"/>
        <w:ind w:firstLine="709"/>
        <w:jc w:val="center"/>
        <w:rPr>
          <w:rFonts w:ascii="Times New Roman" w:eastAsia="Times New Roman" w:hAnsi="Times New Roman" w:cs="Times New Roman"/>
          <w:b/>
          <w:bCs/>
          <w:color w:val="auto"/>
          <w:sz w:val="28"/>
          <w:szCs w:val="28"/>
          <w:u w:color="000000"/>
        </w:rPr>
      </w:pPr>
      <w:r w:rsidRPr="00EE04FF">
        <w:rPr>
          <w:rFonts w:ascii="Times New Roman" w:hAnsi="Times New Roman" w:cs="Times New Roman"/>
          <w:b/>
          <w:bCs/>
          <w:color w:val="auto"/>
          <w:sz w:val="28"/>
          <w:szCs w:val="28"/>
          <w:u w:color="000000"/>
        </w:rPr>
        <w:t>Содержание обучения.</w:t>
      </w:r>
    </w:p>
    <w:p w:rsidR="00F65069" w:rsidRPr="00EE04FF" w:rsidRDefault="00C079E3" w:rsidP="00EE04FF">
      <w:pPr>
        <w:tabs>
          <w:tab w:val="right" w:pos="7920"/>
        </w:tabs>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Обучение восприятию музыки (в исполнении учителя).</w:t>
      </w:r>
    </w:p>
    <w:p w:rsidR="00F65069" w:rsidRPr="00EE04FF" w:rsidRDefault="00C079E3" w:rsidP="00EE04FF">
      <w:pPr>
        <w:tabs>
          <w:tab w:val="right" w:pos="7920"/>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среднем регистре. Различение и опознавание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графическую запись ритмического рисунка, состоящего из восьмых, четвертных и половинных длительностей; поступенных восходящего и нисходящего звукорядов в первой октаве и многократное повторение одного и того же звука, поступенного и скачкообразного звукорядов в первой октаве. Различение и опознавание на слух мелодий песен с опорой на их графическую запись (при выборе из двух-четырех), фрагментов из одной мелодии (запев, припев) (в исполнении учителя)</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Различение и опознавание на слух марша, танца и песни при выборе из трех пьес. Различение и опознавание на слух маршей, танцев и песен различного характера при выборе из двух пьес одного жанра. 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М.Глинки, «Марш деревянных солдатиков» П. Чайковского из «Детского альбома», «Встречный марш» С.Чернецкого,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w:t>
      </w:r>
      <w:r w:rsidRPr="00EE04FF">
        <w:rPr>
          <w:rFonts w:ascii="Times New Roman" w:hAnsi="Times New Roman" w:cs="Times New Roman"/>
          <w:color w:val="auto"/>
          <w:sz w:val="28"/>
          <w:szCs w:val="28"/>
          <w:u w:color="000000"/>
          <w:lang w:val="fr-FR"/>
        </w:rPr>
        <w:t>«Вальс»</w:t>
      </w:r>
      <w:r w:rsidRPr="00EE04FF">
        <w:rPr>
          <w:rFonts w:ascii="Times New Roman" w:hAnsi="Times New Roman" w:cs="Times New Roman"/>
          <w:color w:val="auto"/>
          <w:sz w:val="28"/>
          <w:szCs w:val="28"/>
          <w:u w:color="000000"/>
        </w:rPr>
        <w:t xml:space="preserve">, «Марш деревянных солдатиков», «Болезнь куклы», </w:t>
      </w:r>
      <w:r w:rsidRPr="00EE04FF">
        <w:rPr>
          <w:rFonts w:ascii="Times New Roman" w:hAnsi="Times New Roman" w:cs="Times New Roman"/>
          <w:color w:val="auto"/>
          <w:sz w:val="28"/>
          <w:szCs w:val="28"/>
          <w:u w:color="000000"/>
          <w:lang w:val="fr-FR"/>
        </w:rPr>
        <w:t>«Новая кукла»</w:t>
      </w:r>
      <w:r w:rsidRPr="00EE04FF">
        <w:rPr>
          <w:rFonts w:ascii="Times New Roman" w:hAnsi="Times New Roman" w:cs="Times New Roman"/>
          <w:color w:val="auto"/>
          <w:sz w:val="28"/>
          <w:szCs w:val="28"/>
          <w:u w:color="000000"/>
        </w:rPr>
        <w:t>,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т. д.) и средств музыкальной выразительности (темп, динамика звучания, метр, характер звуковедения, звуковысотные отношения). Знакомство с кратким содержанием музыкальной сказки, различение и опознавание на слух музыкальных фрагментов при выборе из 4-6.</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Знакомство с симфонической сказкой С. Прокофьева «Петя и волк», балета и оперы на сказочный сюжет, например, балета П.Чайковского «Щелкунчик», оперы Н.Римского-Корсакова «Сказка о царе Салтане» (в аудиозаписи).  Прослушивание фрагментов из данных произведений (в аудиозаписи).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фрагментов  из  этих  произведений  при выборе  из  трех - пяти(в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н т. д.), средств музыкальной выразительности (звуковысотных, темпоритмических, динамических, тембровых отношений). Различение двух- пяти пьес (фрагментов из музыкальных произведений) различного характера.</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Закрепление умений вычленить солирующий голос или инструмент, различать коллективное и сольное, вокальное, вокально-инструментальное и инструментальное исполнение.</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Подбор к прослушанной музыке близких по настроению произведений изобразительного искусства, литературы. Развитие представлений учащихся о связи музыки с другими искусствами, их взаимосвязи с жизнью.</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Знакомство с авторами и исполнителями музыки.</w:t>
      </w:r>
    </w:p>
    <w:p w:rsidR="00F65069" w:rsidRPr="00EE04FF" w:rsidRDefault="00C079E3" w:rsidP="00EE04FF">
      <w:pPr>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Обучение движениям под музыку.</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Эмоциональное и правильное исполнение гимнастических и танцевальных движений под музыкальное сопровождение учителя. Овладение элементарными гимнастическими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и т. д.). Разучивание несложных плясок, хороводов, танцевальных упражнений. 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Фиксирование движениями сильной и слабой доли такта в музыке двух-, трех- и четырехдольного метра в умеренном темпе. Дирижирование по двух - и трех - дольной сетке. Определение движением руки высотного положения двух и более звуков внутри среднего регистра.</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Выразительное, правильное и ритмичное выполнение под музыку гимнастических и танцевальных движений. Совершенствование основных движений, элементов танцев и плясок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 д.).  Освоение перестроения группы (построение двух концентрических кругов, сужение и расширение круга, различные положения в парах и т. д.).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Импровизация отдельных музыкально – ритмических движений в соответствии  с характером музыки, ритмичное исполнение..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Фиксирование движениями сильной и каждой доли такта в музыке двух-, трех-, четырехдольного метра в умеренном, медленном и быстром темпе. Дирижирование по четырехдольной сетке. Изменение движений в связи со сменой частей музыкальной пьесы. Исполнение руками (хлопками) несложного ритмического рисунка мелодий, состоящих из восьмых, четвертных и половинных длительностей (2-8 тактов) в двудольном метре. Определение движением руки высотного положения двух и более звуков внутри первой октавы. Разучивание несложных танцевальных композиций (полька парами, русская пляска, русский хоровод и т. д.). гимнастических и танцевальных упражнений под музыкальное сопровождение учителя и аудиозапись. Совершенствование основных движений и элементов танцев и пляски  (например, вальсовая дорожка, припляс, скользящий ход на невысоких полупальцах, веревочка, присядка, упражнения с предметами и т. д.); освоение перестроения группы (фигурная маршировка, сведение и разведение, змейка, построение цепочками) и т.д., разучивание танцевальных композиций.</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Выразительное, правильное и ритмичное исполнение танцевальных композиций под музыку в аудиозаписи. Освоение основных элементов народного танца (например, русского: тройной ход, тройной ход с ударом, переменный ход, притоп), их несложных композиций (например, в кадрильном стиле в медленном темпе – «Сударушка»). Разучивание основных движений вальса (в паре): дорожка вперед, назад в паре, вальсовые повороты и т. д.; соединение их в несложные композиции. Выполнение подготовительных и основных движений танцев в современных ритмах (повороты, наклоны, вращение кистей, сгибание и выпрямление рук, отведение ног вперед, назад, на каблук, приставные шаги с поворотом). Разучивание танцевальных композиций в современных ритмах.  Изменение движений в танцевальной композиции в соответствии с разными частями музыкальной пьесы (запев, припев песни, вступление, проигрыш, пьесы дву-, трехчастной формы), чередованием сольного и коллективного, вокального, вокально-инструментального и инструментального исполнения. Импровизация отдельных музыкально –ритмических движений. В соответствии с характером музыки, ритмичное их исполнение.  Импровизация музыкально – пластических композиций в соответствии с музыкой различного характера: самостоятельное составление композиции из знакомых движений в соответствии с характером музыки, ритмичное исполнение. Оценка собственного исполнения и исполнения товарищей.</w:t>
      </w:r>
    </w:p>
    <w:p w:rsidR="00F65069" w:rsidRPr="00EE04FF" w:rsidRDefault="00C079E3" w:rsidP="00EE04FF">
      <w:pPr>
        <w:pStyle w:val="af2"/>
        <w:spacing w:line="360" w:lineRule="auto"/>
        <w:ind w:firstLine="709"/>
        <w:jc w:val="center"/>
        <w:rPr>
          <w:rFonts w:ascii="Times New Roman" w:eastAsia="Times New Roman" w:hAnsi="Times New Roman" w:cs="Times New Roman"/>
          <w:color w:val="auto"/>
          <w:sz w:val="28"/>
          <w:szCs w:val="28"/>
          <w:u w:color="000000"/>
        </w:rPr>
      </w:pPr>
      <w:r w:rsidRPr="00EE04FF">
        <w:rPr>
          <w:rFonts w:ascii="Times New Roman" w:hAnsi="Times New Roman" w:cs="Times New Roman"/>
          <w:b/>
          <w:bCs/>
          <w:i/>
          <w:iCs/>
          <w:color w:val="auto"/>
          <w:sz w:val="28"/>
          <w:szCs w:val="28"/>
          <w:u w:color="000000"/>
        </w:rPr>
        <w:t>Обучение декламации песен под музыку</w:t>
      </w:r>
      <w:r w:rsidRPr="00EE04FF">
        <w:rPr>
          <w:rFonts w:ascii="Times New Roman" w:hAnsi="Times New Roman" w:cs="Times New Roman"/>
          <w:color w:val="auto"/>
          <w:sz w:val="28"/>
          <w:szCs w:val="28"/>
          <w:u w:color="000000"/>
        </w:rPr>
        <w:t>.</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Понимание основных дирижерских жестов (внимание, дыхание, начало, окончание, логическое ударение). Эмоциональное коллективное исполнение текста песен под музыку под руководством учителя доступным по силе голосом, реализуя произносительные умения.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Эмоциональная декламация песен (спокойно, весело, бодро, грустно и т. д.) под аккомпанемент и управлением учителя, реализуя сформированные умения воспроизводить звуковую и ритмико-интонационную структуру речи. Исполнение напевных песен – мягко, спокойно, плавно; песен энергичных, бодрых – более твердо, легко. Воспроизведение ритмического рисунка мелодий песен в умеренном темпе. Исполнение каждого куплета песни с соответствующими эмоциональными оттенками и в различной манере (мягко, спокойно, плавно, энергично, бодро и т. д.). Воспроизведение ритмического рисунка мелодий песен в умеренном и умеренно-быстром темпе (включая мелодии с пунктирным ритмом). Инсценирование песни.</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Обучение игре на элементарных музыкальных инструментах</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 xml:space="preserve"> в ансамбле.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Эмоциональное исполнение ритмического аккомпанемента к музыкальной пьесе или песне. 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на инструментах с диатоническим или хроматическим звукорядом (металлофон, ксилофон, флейта, гармоника и др.), а также на электромузыкальных инструментах.</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Автоматизация произносительных навыков</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 xml:space="preserve"> (с использованием фонетической ритмики и музыки)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Развитие голоса нормальной высоты, силы и тембра; восприятие на слух и воспроизведение модуляций голоса по силе (постепенное усиление: тихо – громче – громко, ослабление голоса: громко – тише – тихо) и высоте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Эмоциональная и выразительная декламация стихотворений или фрагментов из них после прослушивания музыки соответствующего настроения.</w:t>
      </w:r>
    </w:p>
    <w:p w:rsidR="00F65069" w:rsidRPr="00EE04FF" w:rsidRDefault="00F65069" w:rsidP="00EE04FF">
      <w:pPr>
        <w:spacing w:after="0" w:line="360" w:lineRule="auto"/>
        <w:ind w:firstLine="709"/>
        <w:jc w:val="center"/>
        <w:rPr>
          <w:rFonts w:ascii="Times New Roman" w:eastAsia="Times New Roman" w:hAnsi="Times New Roman" w:cs="Times New Roman"/>
          <w:b/>
          <w:bCs/>
          <w:color w:val="auto"/>
          <w:sz w:val="28"/>
          <w:szCs w:val="28"/>
        </w:rPr>
      </w:pP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КОРРЕКЦИОННО – РАЗВИВАЮЩЕЙ ОБЛАСТИ</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«РАЗВИТИЕ СЛУХОВОГО ВОСПРИЯТИЯ И ТЕХНИКА РЕЧИ»</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(фронтальные занятия)</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Дети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учеников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девятибального шторма и от «грибного» дождичка до тропического ливня), «Тамбурины», имеющие десятки возможных способов звукоизвлечения; «Африканские ксилофоны» и др. 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Важное значение на занятиях придается развитию слухозрительного и слухового восприятия устной речи, ее произносительной стороны. У глухих детей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фронтальных занятиях «Развитие слухового восприятия и техника речи» реализуются три направления работы:</w:t>
      </w:r>
    </w:p>
    <w:p w:rsidR="00F65069" w:rsidRPr="00EE04FF" w:rsidRDefault="00C079E3" w:rsidP="000A374A">
      <w:pPr>
        <w:pStyle w:val="a9"/>
        <w:numPr>
          <w:ilvl w:val="0"/>
          <w:numId w:val="390"/>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EE04FF" w:rsidRDefault="00C079E3" w:rsidP="000A374A">
      <w:pPr>
        <w:pStyle w:val="a9"/>
        <w:numPr>
          <w:ilvl w:val="0"/>
          <w:numId w:val="391"/>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EE04FF" w:rsidRDefault="00C079E3" w:rsidP="000A374A">
      <w:pPr>
        <w:pStyle w:val="a9"/>
        <w:numPr>
          <w:ilvl w:val="0"/>
          <w:numId w:val="392"/>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восприятия и воспроизведения устной речи.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Обучение проводится при пользовании детьми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и на каком расстоянии, а также какие звучания окружающего мира (в аудиозаписи) и на каком расстоянии воспринимает каждый ученик.</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способствующие тому, что дети сначала учатся  различать и опознавать на слух определенные элементы динамических, темповых, ритмических и высотных соотношений звуков, характер звуковедения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ими обучающимися.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EE04FF" w:rsidRDefault="00C079E3" w:rsidP="00EE04FF">
      <w:pPr>
        <w:pStyle w:val="af2"/>
        <w:tabs>
          <w:tab w:val="left" w:pos="567"/>
        </w:tabs>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eastAsia="Times New Roman" w:hAnsi="Times New Roman" w:cs="Times New Roman"/>
          <w:color w:val="auto"/>
          <w:sz w:val="28"/>
          <w:szCs w:val="28"/>
          <w:u w:color="000000"/>
        </w:rPr>
        <w:tab/>
        <w:t>Мониторинг включает</w:t>
      </w:r>
      <w:r w:rsidRPr="00EE04FF">
        <w:rPr>
          <w:rFonts w:ascii="Times New Roman" w:hAnsi="Times New Roman" w:cs="Times New Roman"/>
          <w:color w:val="auto"/>
          <w:sz w:val="28"/>
          <w:szCs w:val="28"/>
          <w:u w:color="000000"/>
        </w:rPr>
        <w:t xml:space="preserve">текущий учет освоения учениками содержания обучения (проводится на каждом занятии) и периодический учет освоения содержания данного учебного предмета,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учителем индивидуальных занятий. </w:t>
      </w:r>
    </w:p>
    <w:p w:rsidR="00F65069" w:rsidRPr="00EE04FF" w:rsidRDefault="00C079E3" w:rsidP="00EE04FF">
      <w:pPr>
        <w:pStyle w:val="af2"/>
        <w:tabs>
          <w:tab w:val="left" w:pos="567"/>
        </w:tabs>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eastAsia="Times New Roman" w:hAnsi="Times New Roman" w:cs="Times New Roman"/>
          <w:color w:val="auto"/>
          <w:sz w:val="28"/>
          <w:szCs w:val="28"/>
          <w:u w:color="000000"/>
        </w:rPr>
        <w:tab/>
        <w:t xml:space="preserve">Учитель фронтальных занятий по развитию слухового восприятия и технике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EE04FF">
        <w:rPr>
          <w:rFonts w:ascii="Times New Roman" w:hAnsi="Times New Roman" w:cs="Times New Roman"/>
          <w:color w:val="auto"/>
          <w:sz w:val="28"/>
          <w:szCs w:val="28"/>
          <w:u w:color="000000"/>
        </w:rPr>
        <w:t>(игрушек),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 (совместно с учителем индивидуальных занятий и музыкально –ритмических занятий).</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 xml:space="preserve">Формирование у обучающихся базовых способностей,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i/>
          <w:iCs/>
          <w:color w:val="auto"/>
          <w:sz w:val="28"/>
          <w:szCs w:val="28"/>
        </w:rPr>
        <w:t>необходимых для слухового восприятия</w:t>
      </w:r>
      <w:r w:rsidRPr="00EE04FF">
        <w:rPr>
          <w:rFonts w:ascii="Times New Roman" w:hAnsi="Times New Roman" w:cs="Times New Roman"/>
          <w:b/>
          <w:bCs/>
          <w:color w:val="auto"/>
          <w:sz w:val="28"/>
          <w:szCs w:val="28"/>
        </w:rPr>
        <w:t>.</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Наличиеусловной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  </w:t>
      </w:r>
      <w:r w:rsidRPr="00EE04FF">
        <w:rPr>
          <w:rFonts w:ascii="Times New Roman" w:eastAsia="Times New Roman" w:hAnsi="Times New Roman" w:cs="Times New Roman"/>
          <w:b/>
          <w:bCs/>
          <w:color w:val="auto"/>
          <w:sz w:val="28"/>
          <w:szCs w:val="28"/>
        </w:rPr>
        <w:tab/>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b/>
          <w:bCs/>
          <w:color w:val="auto"/>
          <w:sz w:val="28"/>
          <w:szCs w:val="28"/>
        </w:rPr>
        <w:tab/>
      </w:r>
      <w:r w:rsidRPr="00EE04FF">
        <w:rPr>
          <w:rFonts w:ascii="Times New Roman" w:hAnsi="Times New Roman" w:cs="Times New Roman"/>
          <w:color w:val="auto"/>
          <w:sz w:val="28"/>
          <w:szCs w:val="28"/>
        </w:rPr>
        <w:t xml:space="preserve">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Определение направление звучания (локализация звучания в пространстве).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Восприятие  неречевых звучаний,</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связанных с окружающим человека звуковым фоном</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Различение и опознавание на слух:</w:t>
      </w:r>
    </w:p>
    <w:p w:rsidR="00F65069" w:rsidRPr="00EE04FF" w:rsidRDefault="00C079E3" w:rsidP="000A374A">
      <w:pPr>
        <w:pStyle w:val="a9"/>
        <w:numPr>
          <w:ilvl w:val="0"/>
          <w:numId w:val="393"/>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бытовых шумов – шумы бытовой техники, телефонный звонок, стук в дверь, звонок в дверь и др.; </w:t>
      </w:r>
    </w:p>
    <w:p w:rsidR="00F65069" w:rsidRPr="00EE04FF" w:rsidRDefault="00C079E3" w:rsidP="000A374A">
      <w:pPr>
        <w:pStyle w:val="a9"/>
        <w:numPr>
          <w:ilvl w:val="0"/>
          <w:numId w:val="394"/>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голосов животных и птиц (домашних животных – лошади, коровы, овцы, свиньи, собаки, кошки и др., домашних птиц – петуха, курицы, гусей, цыплят и др., диких животных и птиц); </w:t>
      </w:r>
    </w:p>
    <w:p w:rsidR="00F65069" w:rsidRPr="00EE04FF" w:rsidRDefault="00C079E3" w:rsidP="000A374A">
      <w:pPr>
        <w:pStyle w:val="a9"/>
        <w:numPr>
          <w:ilvl w:val="0"/>
          <w:numId w:val="395"/>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шумов, связанных с явлениями природы  (раскаты грома, шум дождя, завывание ветра, звон капели, плеск реки и др.); </w:t>
      </w:r>
    </w:p>
    <w:p w:rsidR="00F65069" w:rsidRPr="00EE04FF" w:rsidRDefault="00C079E3" w:rsidP="000A374A">
      <w:pPr>
        <w:pStyle w:val="a9"/>
        <w:numPr>
          <w:ilvl w:val="0"/>
          <w:numId w:val="396"/>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городских шумов – сигналы городского транспорта, шумы приближающегося транспорта, сигналы машин службы помощи – скорая, пожарная, милиция, свисток милиционера, залпы салюта; </w:t>
      </w:r>
    </w:p>
    <w:p w:rsidR="00F65069" w:rsidRPr="00EE04FF" w:rsidRDefault="00C079E3" w:rsidP="000A374A">
      <w:pPr>
        <w:pStyle w:val="a9"/>
        <w:numPr>
          <w:ilvl w:val="0"/>
          <w:numId w:val="397"/>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 шумов вокзала, метро, аэродрома и речного вокзала (звук приближающегося транспорта, гудки поезда, шум взлетающего самолета, гудки теплохода и др.); шумов военной техники </w:t>
      </w:r>
    </w:p>
    <w:p w:rsidR="00F65069" w:rsidRPr="00EE04FF" w:rsidRDefault="00C079E3" w:rsidP="000A374A">
      <w:pPr>
        <w:pStyle w:val="a9"/>
        <w:numPr>
          <w:ilvl w:val="0"/>
          <w:numId w:val="398"/>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проявлений физиологического и эмоционального состояний человека – смех, плач, чихание, кашель и др.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Различение и опознавание на слух разговора и пения, мужского и женского голоса.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Расширение представлений об окружающей действительности в связи с восприятием неречевых звучаний.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восприятия и воспроизведения устной речи</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ab/>
        <w:t xml:space="preserve">Развитие слухового и слухозрительного восприятия речевого материала, отрабатываемого на данных занятиях. 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диалогов), коротких стихотворений. </w:t>
      </w:r>
    </w:p>
    <w:p w:rsidR="00F65069" w:rsidRPr="00EE04FF" w:rsidRDefault="00F65069" w:rsidP="00EE04FF">
      <w:pPr>
        <w:spacing w:after="0" w:line="360" w:lineRule="auto"/>
        <w:ind w:firstLine="709"/>
        <w:jc w:val="center"/>
        <w:rPr>
          <w:rFonts w:ascii="Times New Roman" w:eastAsia="Times New Roman" w:hAnsi="Times New Roman" w:cs="Times New Roman"/>
          <w:b/>
          <w:bCs/>
          <w:color w:val="auto"/>
          <w:sz w:val="28"/>
          <w:szCs w:val="28"/>
        </w:rPr>
      </w:pP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КОРРЕКЦИОННО – РАЗВИВАЮЩЕЙ ОБЛАСТИ</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 «СОЦИАЛЬНО-БЫТОВАЯ ОРИЕНТИРОВКА»</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Пояснительная записка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Основной целью курса социально-бытовой ориентировки (СБО) является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общего и речевого развития учащихся.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Обучение по данному предмету решает следующие задачи: </w:t>
      </w:r>
    </w:p>
    <w:p w:rsidR="00F65069" w:rsidRPr="00EE04FF" w:rsidRDefault="00C079E3" w:rsidP="000A374A">
      <w:pPr>
        <w:pStyle w:val="a9"/>
        <w:numPr>
          <w:ilvl w:val="0"/>
          <w:numId w:val="399"/>
        </w:numPr>
        <w:tabs>
          <w:tab w:val="clear" w:pos="141"/>
          <w:tab w:val="num" w:pos="688"/>
        </w:tabs>
        <w:ind w:left="0" w:firstLine="709"/>
        <w:jc w:val="both"/>
        <w:rPr>
          <w:rFonts w:ascii="Times New Roman" w:hAnsi="Times New Roman" w:cs="Times New Roman"/>
          <w:color w:val="auto"/>
          <w:sz w:val="28"/>
          <w:szCs w:val="28"/>
          <w:u w:color="FF0000"/>
        </w:rPr>
      </w:pPr>
      <w:r w:rsidRPr="00EE04FF">
        <w:rPr>
          <w:rFonts w:ascii="Times New Roman" w:hAnsi="Times New Roman" w:cs="Times New Roman"/>
          <w:color w:val="auto"/>
          <w:sz w:val="28"/>
          <w:szCs w:val="28"/>
          <w:u w:color="FF0000"/>
        </w:rPr>
        <w:t>приближение детей к новому социальному опыту с использованием разных видов речи;</w:t>
      </w:r>
    </w:p>
    <w:p w:rsidR="00F65069" w:rsidRPr="00EE04FF" w:rsidRDefault="00C079E3" w:rsidP="000A374A">
      <w:pPr>
        <w:pStyle w:val="a9"/>
        <w:numPr>
          <w:ilvl w:val="0"/>
          <w:numId w:val="400"/>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мотивации к дальнейшему овладению социальным опытом и социальными ролями; </w:t>
      </w:r>
    </w:p>
    <w:p w:rsidR="00F65069" w:rsidRPr="00EE04FF" w:rsidRDefault="00C079E3" w:rsidP="000A374A">
      <w:pPr>
        <w:pStyle w:val="a9"/>
        <w:numPr>
          <w:ilvl w:val="0"/>
          <w:numId w:val="401"/>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и развитие представлений об окружающем мире;</w:t>
      </w:r>
    </w:p>
    <w:p w:rsidR="00F65069" w:rsidRPr="00EE04FF" w:rsidRDefault="00C079E3" w:rsidP="000A374A">
      <w:pPr>
        <w:pStyle w:val="a9"/>
        <w:numPr>
          <w:ilvl w:val="0"/>
          <w:numId w:val="402"/>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опыта социального поведения и регуляция собственного поведения;</w:t>
      </w:r>
    </w:p>
    <w:p w:rsidR="00F65069" w:rsidRPr="00EE04FF" w:rsidRDefault="00C079E3" w:rsidP="000A374A">
      <w:pPr>
        <w:pStyle w:val="a9"/>
        <w:numPr>
          <w:ilvl w:val="0"/>
          <w:numId w:val="403"/>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личностных качеств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 и социальным опытом;</w:t>
      </w:r>
    </w:p>
    <w:p w:rsidR="00F65069" w:rsidRPr="00EE04FF" w:rsidRDefault="00C079E3" w:rsidP="000A374A">
      <w:pPr>
        <w:pStyle w:val="a9"/>
        <w:numPr>
          <w:ilvl w:val="0"/>
          <w:numId w:val="404"/>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процесса самопознания и самосознания:</w:t>
      </w:r>
    </w:p>
    <w:p w:rsidR="00F65069" w:rsidRPr="00EE04FF" w:rsidRDefault="00C079E3" w:rsidP="000A374A">
      <w:pPr>
        <w:pStyle w:val="a9"/>
        <w:numPr>
          <w:ilvl w:val="0"/>
          <w:numId w:val="405"/>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формирование полноценной речевой деятельности через овладение речью  как средством общения, средством познания;</w:t>
      </w:r>
    </w:p>
    <w:p w:rsidR="00F65069" w:rsidRPr="00EE04FF" w:rsidRDefault="00C079E3" w:rsidP="000A374A">
      <w:pPr>
        <w:pStyle w:val="a9"/>
        <w:numPr>
          <w:ilvl w:val="0"/>
          <w:numId w:val="406"/>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познавательных и творческих  способностей; обеспечение коммуникативно-психологической адаптации школьников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w:t>
      </w:r>
    </w:p>
    <w:p w:rsidR="00F65069" w:rsidRPr="00EE04FF" w:rsidRDefault="00C079E3" w:rsidP="000A374A">
      <w:pPr>
        <w:pStyle w:val="a9"/>
        <w:numPr>
          <w:ilvl w:val="0"/>
          <w:numId w:val="407"/>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опыта развития взаимоотношений со слышащими сверстниками и взрослыми;</w:t>
      </w:r>
    </w:p>
    <w:p w:rsidR="00F65069" w:rsidRPr="00EE04FF" w:rsidRDefault="00C079E3" w:rsidP="00EE04FF">
      <w:pPr>
        <w:pStyle w:val="a9"/>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Деятельностный характер предмета "Социально-бытовая ориентировка"соответствует природе младшего школьника, воспринимающего мир целостно и эмоционально. Это позволяет включать речевую деятельность в другие виды деятельности, свойственные ребенку данного возраста (игровую, познавательную, художественную, эстетическую и т.п.), дает возможность осуществлять разнообразные связи с предметами, изучаемыми в начальной школе и формировать межпредметные общеучебные и метапредметные умения и навыки.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Важно не только адаптировать воспитанников в ближайшем окружении, выводя их за рамки своего коллектива, но и включить их в коллектив слышащих, в процесс общей трудовой, деятельности, совместных игр, прогулок, экскурсий, развлечений. Во взаимодействии с окружающими дети овладевают культурой общества, у них формируется система нравственных понятий, представлений, появляется опыт социально-эмоционального поведения.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Исходя из того, что трудности в общении с окружающими, которые испытывает ребенок с нарушением слуха, влияют на формирование его личностных качеств, содержание курса предусматривает прежде всего усвоение знаний о себе как о человеке и личности в системе «я – общество». Начиная с первоначальных представлений о самом себе, о семье, о школе, постепенно осуществляется формирование самосознания школьника. Важное значение имеет формированию представлений, понятий об  окружающем мире. От овладения языком в большой степени зависит преодоление последствий глухоты, возможность обучения глухих детей основам наук и полноценное включение лиц с нарушением слуха в коллектив слышащих, в общественную жизнь.</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Для обеспечения целенаправленного личностного развития детей, подготовки их к самостоятельной жизни программа предполагает интегрированный подход к формированию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работы: познавательная культура, нравственная культура, трудовая культура и социальная адаптация, профессиональная ориентация. 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Выделение разделов достаточно условно, так как названные направления работы по СБО тесно связаны между собой и имеют место на всех годах обучения. Однако для 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коммуникативной культуре глухих школьников: расширению, закреплению и уточнению представлений, понятий об их ближайшем окружении, формированию элементарного опыта правового поведения, обогащению нравственного опыта. На втором этапе работы основными являются: знания учащихся из области нравственной культуры, о явлениях общественной и социальной жизни, о стране, в которой они живут. На третьем этапе внимание уделяется обогащению коммуникативной  компетентности и расширению навыков интегративного взаимодействия в различных сферах жизни.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программе названы темы занятий и их примерное содержание; определена цель изучения каждой темы; рекомендованы систематические упражнения для приобретения, сохранения, развития личностных качеств (адаптационные тренинги), игровые виды и формы работы. В соответствии с новыми Государственными стандартами внимание уделяется формированию метапредметных умений и универсальных учебных действий таких, как развитие личностных качеств (гражданских, нравственных), регулятивных, познавательных и коммуникативных.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С содержанием некоторых тем дети знакомы по курсу «Окружающий мир». Работа по этим темам продолжается в </w:t>
      </w:r>
      <w:r w:rsidRPr="00EE04FF">
        <w:rPr>
          <w:rFonts w:ascii="Times New Roman" w:hAnsi="Times New Roman" w:cs="Times New Roman"/>
          <w:color w:val="auto"/>
          <w:sz w:val="28"/>
          <w:szCs w:val="28"/>
          <w:lang w:val="en-US"/>
        </w:rPr>
        <w:t>III</w:t>
      </w:r>
      <w:r w:rsidRPr="00EE04FF">
        <w:rPr>
          <w:rFonts w:ascii="Times New Roman" w:hAnsi="Times New Roman" w:cs="Times New Roman"/>
          <w:color w:val="auto"/>
          <w:sz w:val="28"/>
          <w:szCs w:val="28"/>
        </w:rPr>
        <w:t>–</w:t>
      </w:r>
      <w:r w:rsidRPr="00EE04FF">
        <w:rPr>
          <w:rFonts w:ascii="Times New Roman" w:hAnsi="Times New Roman" w:cs="Times New Roman"/>
          <w:color w:val="auto"/>
          <w:sz w:val="28"/>
          <w:szCs w:val="28"/>
          <w:lang w:val="en-US"/>
        </w:rPr>
        <w:t>V</w:t>
      </w:r>
      <w:r w:rsidRPr="00EE04FF">
        <w:rPr>
          <w:rFonts w:ascii="Times New Roman" w:hAnsi="Times New Roman" w:cs="Times New Roman"/>
          <w:color w:val="auto"/>
          <w:sz w:val="28"/>
          <w:szCs w:val="28"/>
        </w:rPr>
        <w:t xml:space="preserve"> классах. В процессе практической деятельности (игровой, трудовой, спортивной и др.), в процессе игр-тренингов знания постепенно закрепляются, расширяются; формируются новые обобщения, жизненная компетентность, понятия и представления о социальной жизни, словарь и фразеология.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программе предусмотрены элементы работы по ОБЖ (личная гигиена учащихся, гигиена приготовления и приема пищи, гигиена жилища, труда и отдыха, личная безопасность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Основные направления работы:</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1.Познавательная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Этот раздел работы включает в себя следующие образовательные линии: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«Познай себя»</w:t>
      </w:r>
      <w:r w:rsidRPr="00EE04FF">
        <w:rPr>
          <w:rFonts w:ascii="Times New Roman" w:hAnsi="Times New Roman" w:cs="Times New Roman"/>
          <w:color w:val="auto"/>
          <w:sz w:val="28"/>
          <w:szCs w:val="28"/>
        </w:rPr>
        <w:t>. Знание о себе, своей семье, своих друзьях и окружающих; умение дать объективную оценку своим возможностям, оценку себе и своим отношениям с окружающими; социально-эмоциональное воспитание и развитие.</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 xml:space="preserve">«Воспитание здорового образа жизни». </w:t>
      </w:r>
      <w:r w:rsidRPr="00EE04FF">
        <w:rPr>
          <w:rFonts w:ascii="Times New Roman" w:hAnsi="Times New Roman" w:cs="Times New Roman"/>
          <w:color w:val="auto"/>
          <w:sz w:val="28"/>
          <w:szCs w:val="28"/>
        </w:rPr>
        <w:t>Адаптация к режиму дня; соблюдение правил личной и общественной гигиены. Знание правил пожарной безопасности; безопасности дорожного движения; безопасности в экстремальных ситуациях, на воде, в лесу и пр.</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«Я и общество».</w:t>
      </w:r>
      <w:r w:rsidRPr="00EE04FF">
        <w:rPr>
          <w:rFonts w:ascii="Times New Roman" w:hAnsi="Times New Roman" w:cs="Times New Roman"/>
          <w:color w:val="auto"/>
          <w:sz w:val="28"/>
          <w:szCs w:val="28"/>
        </w:rPr>
        <w:t xml:space="preserve"> Представления об окружающей жизни, умение адаптироваться в ней; быт и культура быта; знание гигиенических требований к помещению; жилище (виды жилых помещений в городе и деревне); знакомство со средствами связи, почтой и почтовыми отправлениями, транспортом, медицинской помощью, культурой организации отдыха, торговлей, питанием (столовая, ресторан, кафе и др.); представления о культуре и истории глухих людей. </w:t>
      </w:r>
    </w:p>
    <w:p w:rsidR="00F65069" w:rsidRPr="00EE04FF" w:rsidRDefault="00C079E3" w:rsidP="000A374A">
      <w:pPr>
        <w:pStyle w:val="a9"/>
        <w:numPr>
          <w:ilvl w:val="0"/>
          <w:numId w:val="408"/>
        </w:numPr>
        <w:tabs>
          <w:tab w:val="num" w:pos="832"/>
          <w:tab w:val="left" w:pos="876"/>
        </w:tabs>
        <w:ind w:left="0" w:firstLine="709"/>
        <w:jc w:val="both"/>
        <w:rPr>
          <w:rFonts w:ascii="Times New Roman" w:hAnsi="Times New Roman" w:cs="Times New Roman"/>
          <w:color w:val="auto"/>
          <w:sz w:val="28"/>
          <w:szCs w:val="28"/>
        </w:rPr>
      </w:pPr>
      <w:r w:rsidRPr="00EE04FF">
        <w:rPr>
          <w:rFonts w:ascii="Times New Roman" w:hAnsi="Times New Roman" w:cs="Times New Roman"/>
          <w:b/>
          <w:bCs/>
          <w:color w:val="auto"/>
          <w:sz w:val="28"/>
          <w:szCs w:val="28"/>
        </w:rPr>
        <w:t xml:space="preserve">Нравственная культура.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Одной из основных составляющих всестороннего развития ребенка является нравственное воспитание и развитие, регулирующее его поведение в социуме, подготовку к самостоятельной жизни. Данный раздел работы предусматривает освоение норм культурного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этикета, в том числе речевого.</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3.Трудовая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инструментов, хозинвентаря и их применения; знание правил техники безопасности; питание, гигиена и технология приготовления пищи; одежда и обувь; виды одежды, обуви, головных уборов, их назначение; повседневный уход за одеждой и обувью; ремонт одежды; культура труда и быта; назначение соответствующих предметов и служб бытового обслуживания. Составной частью раздела «Трудовая культура» является тема «Деловое общение».</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4.Профессиональная ориентация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Профессиональная адаптация школьников входит в систему их профессиональной подготовки наряду с такими направлениями этой работы, как профессиональное просвещение, профконсультация, профотбор и профессиональная подготовка в старших классах.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В социализации школьников значительное место уделяется профессиональной ориентации и профконсультации воспитанников. Содержание этой работы предусматривает формирование представлений и понятий о профессиях, о производстве (в промышленности, в сельском хозяйстве; о больших предприятиях и малых, частных и государственных и др.); знакомство с трудом родителей, взрослых; формирование навыков обслуживания людей; обучение деловому общению; формирование элементарных экономических и правовых знаний. </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5. 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образовательным линиям: формирование коммуникативных способностей учащихся; организация их коммуникативной деятельности; овладение культурой общения; совместная деятельность глухих и слышащих учащихся (познавательная, коммуникативная); предусматриваются встречи со слышащими сверстниками.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Пропедевтическая работа с глухими детьми проводится в направлении психологической подготовки, организации детского коллектива, коммуникативной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просветительской работы как среди глухих детей и их родителей, так и среди слышащих (обучающихся и педагогов образовательных организаций, их родителей).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Проблемы социальной адаптации и реабилитации глухих детей решаются через их включение в доступную общественно значимую деятельность: празднование общественных праздников, проведение спортивных соревнований,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Преимущественными формами и методами обучения являются практические работы, экскурсии, игры, беседы, рассказы, упражнения-тренинги, интернет-ресурсы.</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Система работы по СБО предполагает специальные занятия, которые проводятся два раза в неделю. Во всех классах часы занятий можно сдваивать, что позволяет педагогу проводить большие по объему практические работы или относительно дальние экскурсии. Количество часов на тему и порядок их прохождения являются примерными. Они могут изменяться в зависимости от развития учащихся, условий обучения. Темы, указанные в программе, для изучения которых в школе нет соответствующих условий, могут заменяться другими.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Занятия целесообразно проводить в специально оборудованном кабинете, имеющем место для теоретической (классный уголок) и практической (мягкая и кухонная мебель, плита, холодильник, посуда и т.д.) работы. Формы организации работы следующие: фронтальная, индивидуальная, парами, тройками, бригадами.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Вся коррекционно-воспитательная работа на первом этапе основывается на таких видах занятий, как предметно-практическая деятельность, самообслуживание, моделирование реальных ситуаций. Ипользуется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 организуются видеопросмотры аналогичных ситуаций. Даются сведения по ОБЖ.</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втором этапе работы доминирует практическая деятельность, беседа, рассказ; обязательна трудовая, профессиональная, психологическая и коммуникативная подготовка. На третьем этапе расширяется и обогащается содержание образования, уделяется внимание формированию социально активной позиции, широко используется интерактивное общение, проектная деятельность, моделируются и обсуждаются реальные ситуации. Учитель предлагает ученикам опорные слова и фразы как для реального общения, так и для обсуждения ситуации. Доступность сюжета, игровой и практический характер занятий, эмоциональное преподнесение материала – все это является эффективным способом развития коммуникативных и жизненных компетенций глухих школьников.</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Важным условием обучения глухих детей является постепенное расширение их социальных связей. Вследствие того, что глухие учащиеся не имеют большой практики посещения различного рода учреждений (магазины,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Создание реальной ситуации предполагает распределение ролей между ее участниками, которые вступают в определенные отношения между собой, что находит выражение в соответствующих действиях и репликах. Разыгрывая с детьми в младших классах жизненные ситуации в играх с куклами, в сюжетно-ролевых играх, в деловых тренингах педагог расширяет социальный опыт детей. Такие упражнения в моделировании ситуаций могут являться пропедевтическими перед встречей глухих детей со слышащими сверстниками, с работниками на предприятиях, службах быта, магазинах, в путешествиях и т. п.</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общеобразовательных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социализации ребенка.</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Результаты освоения содержания учебного предмета:</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Предметные: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Обучающиеся должны </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b/>
          <w:bCs/>
          <w:i/>
          <w:iCs/>
          <w:color w:val="auto"/>
          <w:sz w:val="28"/>
          <w:szCs w:val="28"/>
        </w:rPr>
        <w:t>знать:</w:t>
      </w:r>
    </w:p>
    <w:p w:rsidR="00F65069" w:rsidRPr="00EE04FF" w:rsidRDefault="00C079E3" w:rsidP="000A374A">
      <w:pPr>
        <w:pStyle w:val="a9"/>
        <w:numPr>
          <w:ilvl w:val="0"/>
          <w:numId w:val="409"/>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имена, отчества членов семьи, детей, окружающих взрослых, свою родословную, профессии людей; названия и сферу деятельности социокультурных учреждений;</w:t>
      </w:r>
    </w:p>
    <w:p w:rsidR="00F65069" w:rsidRPr="00EE04FF" w:rsidRDefault="00C079E3" w:rsidP="000A374A">
      <w:pPr>
        <w:pStyle w:val="a9"/>
        <w:numPr>
          <w:ilvl w:val="0"/>
          <w:numId w:val="410"/>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некоторые формы речевого и неречевого этикета в ситуациях общения в классе, в школе, со взрослыми, со сверстниками, во время совместных игр, занятий, праздников; при посещении служб Социально-бытового характера, в транспорте, в музеях, на выставках, в театре и др.</w:t>
      </w:r>
    </w:p>
    <w:p w:rsidR="00F65069" w:rsidRPr="00EE04FF" w:rsidRDefault="00C079E3" w:rsidP="000A374A">
      <w:pPr>
        <w:pStyle w:val="a9"/>
        <w:numPr>
          <w:ilvl w:val="0"/>
          <w:numId w:val="411"/>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нормы поведения в различных ситуациях общения в классе, в семье, в школе, в магазине, в различных социальных ситуациях;</w:t>
      </w:r>
    </w:p>
    <w:p w:rsidR="00F65069" w:rsidRPr="00EE04FF" w:rsidRDefault="00C079E3" w:rsidP="000A374A">
      <w:pPr>
        <w:pStyle w:val="a9"/>
        <w:numPr>
          <w:ilvl w:val="0"/>
          <w:numId w:val="412"/>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правила поведения в кризисных ситуациях;</w:t>
      </w:r>
    </w:p>
    <w:p w:rsidR="00F65069" w:rsidRPr="00EE04FF" w:rsidRDefault="00C079E3" w:rsidP="000A374A">
      <w:pPr>
        <w:pStyle w:val="a9"/>
        <w:numPr>
          <w:ilvl w:val="0"/>
          <w:numId w:val="413"/>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правила ЗОЖ;</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уметь:</w:t>
      </w:r>
    </w:p>
    <w:p w:rsidR="00F65069" w:rsidRPr="00EE04FF" w:rsidRDefault="00C079E3" w:rsidP="000A374A">
      <w:pPr>
        <w:pStyle w:val="a9"/>
        <w:numPr>
          <w:ilvl w:val="0"/>
          <w:numId w:val="414"/>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преодолевать психологический барьер в ситуациях общения в социуме;</w:t>
      </w:r>
    </w:p>
    <w:p w:rsidR="00F65069" w:rsidRPr="00EE04FF" w:rsidRDefault="00C079E3" w:rsidP="000A374A">
      <w:pPr>
        <w:pStyle w:val="a9"/>
        <w:numPr>
          <w:ilvl w:val="0"/>
          <w:numId w:val="415"/>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стремиться к достижениям в учебе, в жизни, в творчестве;</w:t>
      </w:r>
    </w:p>
    <w:p w:rsidR="00F65069" w:rsidRPr="00EE04FF" w:rsidRDefault="00C079E3" w:rsidP="000A374A">
      <w:pPr>
        <w:pStyle w:val="a9"/>
        <w:numPr>
          <w:ilvl w:val="0"/>
          <w:numId w:val="416"/>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координировать свою работу с разными компонентами учебно-методического комплекта с рабочей тетрадью, видеофильмами, иллюстрациями, мультимедийными презентациями, ИКТ;</w:t>
      </w:r>
    </w:p>
    <w:p w:rsidR="00F65069" w:rsidRPr="00EE04FF" w:rsidRDefault="00C079E3" w:rsidP="000A374A">
      <w:pPr>
        <w:pStyle w:val="a9"/>
        <w:numPr>
          <w:ilvl w:val="0"/>
          <w:numId w:val="417"/>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проигрывать различные роли в игровых ситуациях, типичных  для семейного, бытового, учебного сотрудничества;</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владеть:</w:t>
      </w:r>
    </w:p>
    <w:p w:rsidR="00F65069" w:rsidRPr="00EE04FF" w:rsidRDefault="00C079E3" w:rsidP="000A374A">
      <w:pPr>
        <w:pStyle w:val="a9"/>
        <w:numPr>
          <w:ilvl w:val="0"/>
          <w:numId w:val="418"/>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вербальной и невербальной коммуникации в процессе участия в моделируемых ситуациях общения, ролевых играх, в играх – тренингах;</w:t>
      </w:r>
    </w:p>
    <w:p w:rsidR="00F65069" w:rsidRPr="00EE04FF" w:rsidRDefault="00C079E3" w:rsidP="000A374A">
      <w:pPr>
        <w:pStyle w:val="a9"/>
        <w:numPr>
          <w:ilvl w:val="0"/>
          <w:numId w:val="419"/>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самообслуживания, поведения в кризисных ситуациях;</w:t>
      </w:r>
    </w:p>
    <w:p w:rsidR="00F65069" w:rsidRPr="00EE04FF" w:rsidRDefault="00C079E3" w:rsidP="000A374A">
      <w:pPr>
        <w:pStyle w:val="a9"/>
        <w:numPr>
          <w:ilvl w:val="0"/>
          <w:numId w:val="420"/>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культурой делового общения (речевой этикет);</w:t>
      </w:r>
    </w:p>
    <w:p w:rsidR="00F65069" w:rsidRPr="00EE04FF" w:rsidRDefault="00C079E3" w:rsidP="000A374A">
      <w:pPr>
        <w:pStyle w:val="a9"/>
        <w:numPr>
          <w:ilvl w:val="0"/>
          <w:numId w:val="421"/>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адекватного поведения и общения в социуме;</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Универсальные  учебные действия </w:t>
      </w:r>
    </w:p>
    <w:p w:rsidR="00F65069" w:rsidRPr="00EE04FF" w:rsidRDefault="00C079E3" w:rsidP="000A374A">
      <w:pPr>
        <w:pStyle w:val="a9"/>
        <w:numPr>
          <w:ilvl w:val="0"/>
          <w:numId w:val="422"/>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понимать учебную задачу, предъявляемую для коллективной деятельности;</w:t>
      </w:r>
    </w:p>
    <w:p w:rsidR="00F65069" w:rsidRPr="00EE04FF" w:rsidRDefault="00C079E3" w:rsidP="000A374A">
      <w:pPr>
        <w:pStyle w:val="a9"/>
        <w:numPr>
          <w:ilvl w:val="0"/>
          <w:numId w:val="423"/>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планировать и осуществлять рефлексию разных видов деятельности;</w:t>
      </w:r>
    </w:p>
    <w:p w:rsidR="00F65069" w:rsidRPr="00EE04FF" w:rsidRDefault="00C079E3" w:rsidP="000A374A">
      <w:pPr>
        <w:pStyle w:val="a9"/>
        <w:numPr>
          <w:ilvl w:val="0"/>
          <w:numId w:val="424"/>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работать малыми группами, коллективно и индивидуально;</w:t>
      </w:r>
    </w:p>
    <w:p w:rsidR="00F65069" w:rsidRPr="00EE04FF" w:rsidRDefault="00C079E3" w:rsidP="000A374A">
      <w:pPr>
        <w:pStyle w:val="a9"/>
        <w:numPr>
          <w:ilvl w:val="0"/>
          <w:numId w:val="425"/>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соблюдать этикетные нормы в диалогах типичных ситуациях бытового, учебно-трудового, культурного общениях;</w:t>
      </w:r>
    </w:p>
    <w:p w:rsidR="00F65069" w:rsidRPr="00EE04FF" w:rsidRDefault="00C079E3" w:rsidP="000A374A">
      <w:pPr>
        <w:pStyle w:val="a9"/>
        <w:numPr>
          <w:ilvl w:val="0"/>
          <w:numId w:val="426"/>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общаться  с окружающими в различных социокультурных организациях;</w:t>
      </w:r>
    </w:p>
    <w:p w:rsidR="00F65069" w:rsidRPr="00EE04FF" w:rsidRDefault="00C079E3" w:rsidP="000A374A">
      <w:pPr>
        <w:pStyle w:val="a9"/>
        <w:numPr>
          <w:ilvl w:val="0"/>
          <w:numId w:val="427"/>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сотрудничать в совместной деятельности;</w:t>
      </w:r>
    </w:p>
    <w:p w:rsidR="00F65069" w:rsidRPr="00EE04FF" w:rsidRDefault="00C079E3" w:rsidP="000A374A">
      <w:pPr>
        <w:pStyle w:val="a9"/>
        <w:numPr>
          <w:ilvl w:val="0"/>
          <w:numId w:val="428"/>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осуществлять навыки самоконтроля;</w:t>
      </w:r>
    </w:p>
    <w:p w:rsidR="00F65069" w:rsidRPr="00EE04FF" w:rsidRDefault="00C079E3" w:rsidP="000A374A">
      <w:pPr>
        <w:pStyle w:val="a9"/>
        <w:numPr>
          <w:ilvl w:val="0"/>
          <w:numId w:val="429"/>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 участвовать  в диалоге на основе слухо-зрительного восприятия устной речи;</w:t>
      </w:r>
    </w:p>
    <w:p w:rsidR="00F65069" w:rsidRPr="00EE04FF" w:rsidRDefault="00C079E3" w:rsidP="000A374A">
      <w:pPr>
        <w:pStyle w:val="a9"/>
        <w:numPr>
          <w:ilvl w:val="0"/>
          <w:numId w:val="430"/>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оценивать качества выполненной работы (своей и товарища) в соответствии с принятыми требованиями;</w:t>
      </w:r>
    </w:p>
    <w:p w:rsidR="00F65069" w:rsidRPr="00EE04FF" w:rsidRDefault="00C079E3" w:rsidP="000A374A">
      <w:pPr>
        <w:pStyle w:val="a9"/>
        <w:numPr>
          <w:ilvl w:val="0"/>
          <w:numId w:val="431"/>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высказывать свое мнение, выражать свое отношение к предмету деятельности;</w:t>
      </w:r>
    </w:p>
    <w:p w:rsidR="00F65069" w:rsidRPr="00EE04FF" w:rsidRDefault="00C079E3" w:rsidP="000A374A">
      <w:pPr>
        <w:pStyle w:val="a9"/>
        <w:numPr>
          <w:ilvl w:val="0"/>
          <w:numId w:val="432"/>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уважать чужое мнение, прислушиваться к нему, корректировать свое поведение в зависимости от ситуации общения.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Требования к оснащению учебного процесса на уроках </w:t>
      </w:r>
      <w:r w:rsidRPr="00EE04FF">
        <w:rPr>
          <w:rFonts w:ascii="Times New Roman" w:hAnsi="Times New Roman" w:cs="Times New Roman"/>
          <w:color w:val="auto"/>
          <w:sz w:val="28"/>
          <w:szCs w:val="28"/>
          <w:u w:val="single"/>
        </w:rPr>
        <w:t xml:space="preserve">СБО </w:t>
      </w:r>
      <w:r w:rsidRPr="00EE04FF">
        <w:rPr>
          <w:rFonts w:ascii="Times New Roman" w:hAnsi="Times New Roman" w:cs="Times New Roman"/>
          <w:color w:val="auto"/>
          <w:sz w:val="28"/>
          <w:szCs w:val="28"/>
        </w:rPr>
        <w:t>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Для работы учащимся необходимы:  индивидуальное рабочее место (которое может при необходимости перемещаться – трансформироваться в часть площадки для групповой работы); простейшие инструменты и приспособления для  воспроизведения домашних бытовых операций: приготовления пищи, стирки, глажения, уборки помещения и др; материалы для изготовления изделий, предусмотренные программным содержанием: бумага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природные и утилизированные материалы, наборы «Конструктор»; специально отведенные помещения для овладения навыками работы в быту для формирования навыков хозяйственной деятельности в  в современных домашних условиях.</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Познавательная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Познай себя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b/>
          <w:bCs/>
          <w:i/>
          <w:iCs/>
          <w:color w:val="auto"/>
          <w:sz w:val="28"/>
          <w:szCs w:val="28"/>
        </w:rPr>
        <w:t>:</w:t>
      </w:r>
      <w:r w:rsidRPr="00EE04FF">
        <w:rPr>
          <w:rFonts w:ascii="Times New Roman" w:hAnsi="Times New Roman" w:cs="Times New Roman"/>
          <w:color w:val="auto"/>
          <w:sz w:val="28"/>
          <w:szCs w:val="28"/>
        </w:rPr>
        <w:t>знакомство с полными именами родителей и др.; воспитание уважения к добрым традициям (семейным, школьным), развитие самосознания, воспитание сострадания к ближнему, готовности придти на помощь.</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Помощь родителям в семье. Активное участие в подготовке и проведении традиционных праздников. Упражнение в выражении чувства сопереживания, сочувствия, печали и радости, подражание учащихся педагогу в его отношении к победителям в игре, учебе, спорте. Поздравления с днем рождения, праздниками (именинника, родителей и друзей, Новый год/Рождество).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Виды и формы работы:</w:t>
      </w:r>
      <w:r w:rsidRPr="00EE04FF">
        <w:rPr>
          <w:rFonts w:ascii="Times New Roman" w:hAnsi="Times New Roman" w:cs="Times New Roman"/>
          <w:color w:val="auto"/>
          <w:sz w:val="28"/>
          <w:szCs w:val="28"/>
        </w:rPr>
        <w:t xml:space="preserve"> Практическая деятельность. Творческие и деловые игры. Рисунки на темы: «Это я», «Моя семья», «Я помогаю маме». Экскурсии. Встречи с родителями, друзьями. Наглядные иллюстрации поведения. Творческие и спортивные игры.</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Воспитание здорового образа жизни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Режим дня и его роль в сохранении здоровья. Личная гигиена. Прогулка. Физзарядка. Участие в спортивных мероприятиях, посещение секций. Спортивные игры на воздухе (лыжи, санки, коньки). Подвижные игры: «Попади в цель», «Пройди по кочкам», «Скакалки» и др. Спортивные секции. Прогулки на воздухе. Спортивные праздники. Спортивные встречи со слышащими сверстниками. Беседа о вреде курения. Медицинская помощь. Виды медицинской помощи. Правила поведения в кризисных ситуациях (на воде, при грозе, при пожаре).</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развитие представлений о роли режима дня для сохранения здоровья; знание и выполнение правил личной гигиены; выполнение утренней физзарядки, развитие двигательной активности,пропаганда здорового образа жизни, укрепление здоровья детей через занятия спортом, знакомство детей со спортивными играми, воспитание негативного отношения к курению; знание сети медицинских учреждений, видов медицинской помощи.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 xml:space="preserve">Выполнение режима дня. Выполнение правил личной гигиены. Систематические прогулки на воздухе. Упражнения на занятиях спортивного кружка или секции. Самостоятельное   систематическое   проведение   физзарядки, спортивных тренировок. Упражнение в обращении за медицинской помощью к врачу </w:t>
      </w:r>
      <w:r w:rsidRPr="00EE04FF">
        <w:rPr>
          <w:rFonts w:ascii="Times New Roman" w:hAnsi="Times New Roman" w:cs="Times New Roman"/>
          <w:b/>
          <w:bCs/>
          <w:color w:val="auto"/>
          <w:sz w:val="28"/>
          <w:szCs w:val="28"/>
        </w:rPr>
        <w:t xml:space="preserve">и </w:t>
      </w:r>
      <w:r w:rsidRPr="00EE04FF">
        <w:rPr>
          <w:rFonts w:ascii="Times New Roman" w:hAnsi="Times New Roman" w:cs="Times New Roman"/>
          <w:color w:val="auto"/>
          <w:sz w:val="28"/>
          <w:szCs w:val="28"/>
        </w:rPr>
        <w:t>медсестре в школе, в поликлинике, в больнице. Поведение в кризисных ситуациях.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Просмотр видеофильма «Режим дня». Изготовление пленки (рисунки) для самодельного мультфильма на тему «Мой режим дня (в школе, дома)», работа с ИКТ. Рисунки на темы: «Прогулка», «Режим дня». Практическая деятельность в умывальне, душевой (ванне, бане). Подвижные и спортивные игры. Практические упражнения. Прогулки. Экскурсии (ближние и дальние). Спортивные игры, праздники («Папа, мама, я – спортивная семья»). Дни недели здоровья. Ежедневная физзарядка. Кино- или видеофильмы «О вреде курения» и др. вредных привычек. Практические упражнения. Беседы: «О вреде курения», «Почему люди болеют». Сюжетно-ролевые игры на тему «Что я знаю о своем здоровье». Проектная деятельность: «Режим питания», «Правильное питание как важный компонент здорового образа жизни».</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Я и общество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Я, семья, соседи. Я, класс, школа. Основы взаимоотношений в коллективе. Культура взаимоотношений. Культура жилища. Культура поведения в транспорте. Средства связи. Медицинская помощь. Мое положение в семье. Мои отношения и взаимоотношения с членами семьи. Мое общение сверстниками и друзьями по школе. Мое положение среди сверстников (с нарушенным и нормальным слухом).</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знание и понимание своего места и роли в семье; осознание своего положения в классе; знание и умение правильно вести себя в транспорте, в медицинских организациях и других общественных местах; развитие коммуникабельности; понимание того, что роль ребенка в семье зависит от него самого (самостоятельность, определенный долг перед родителями, помощь в семье и др.), понимание того, что роль и место ребенка в коллективе зависит от уверенности в себе, самостоятельности, доброжелательности и честности.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дома, в школе-интернате, в общественных местах; упражнения в пользовании современными средствами связи, мобильным телефоном, в общении с сотрудниками почты; упражнения в поведении в медицинских учреждениях, службах социально-бытового обслуживания.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Практика общения в семье (в классе, школе) на основании доброжелательности, взаимопомощи. Творческие игры на темы: «Моя семья», «Такси», «У врача» «В библиотеке», «В аэропорту (на вокзале, в поезде, в самолете)»», «В кафе» и др. Творческий диалог. Экскурсии на почту, телеграф, в медицинские учреждения (например, травмпункт, больница). Рисунки проекты на темы: «Я помогаю маме (папе)», «Мои обязанности», «Как правильно питаться». Практическая работа. Общественные поручения. Игры подвижные и спортивные. Рисунки на тему «Трудовые обязанности в семье». Беседы (например,«Мои обязанности в семье»)</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Нравственная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 xml:space="preserve">Правила поведения в школе, дома.  Общение с малышами и старшими. Прием гостей и поход в гости. Поздравительные открытки. Народные игры (2-3 игры). Правила поведения в классе, школе, семье, в общественных местах. История нашей улицы. Учимся принимать гостей и ходить в гости. Поздравительные открытки.  История и культура глухих людей. Достижения глухих людей в труде, спорте, искусстве и др.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Цель: </w:t>
      </w:r>
      <w:r w:rsidRPr="00EE04FF">
        <w:rPr>
          <w:rFonts w:ascii="Times New Roman" w:hAnsi="Times New Roman" w:cs="Times New Roman"/>
          <w:color w:val="auto"/>
          <w:sz w:val="28"/>
          <w:szCs w:val="28"/>
        </w:rPr>
        <w:t>упражнение в правильном поведении в семье, школе; воспитание культуры общения со сверстниками и со взрослыми, в том числе культуры речевого поведения; воспитание гордости за своих родителей, семью, учителя, класс, школу; воспитание любви и уважения к родным, близким, друзьям; знание истории своей улицы; воспитание заботливого отношения к малышам, внимательности к взрослым; умение принять гостей и вести себя правильно в гостях; знание истории и культуры глухих людей</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дома. Упражнение в обращении к окружающим с вежливыми и добрыми словами. Разучивание народных игр. Воспитание интереса к истории малой Родины, России. Упражнения в правильном поведении при приеме гостей и в гостях, при посещении культурно-массовых и спортивных мероприятий.</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Практическая деятельность, предусматривающая общение в семье, школе на основе доброжелательности, вежливости. Творческие игры. Творческий диалог на заданную тему. Подвижные игры. Экскурсия в краеведческий музей. Рисунки на тему «Воспитанный(-ая) (невоспитанный) мальчик (девочка) (в автобусе и др.)». Творческие игры. Дни рождения одноклассников. Шефство над первоклассниками. Экскурсии. Сбор фактического материала (фотографий, статей и др.). Составление альбома «Наша улица», проектная деятельность.</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Трудовая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 xml:space="preserve">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ужину. Правила хранения школьного имущества.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привитие навыков самообслуживания; формирование навыков дежурства в классе, спальне, столовой; развитие элементарных умений приготовления пищи (умение заварить чай, сварить яйцо всмятку и др.), культурного поведения за столом; воспитание бережного отношения к школьному имуществу, воспитание умения делать элементарный ремонт своей одежды, убирать помещение; знание правил уборки помещения.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 xml:space="preserve">Упражнения по сервировке стола к завтраку, ужину. Упражнения в приготовлении завтрака из яиц, чая. Упражнение в подготовке костюма и обуви к школе. Упражнение в мелком ремонте одежды. Упражнение в организации и проведении генеральной уборки помещения.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Дежурство в классе (столовой, спальне). Индивидуальные трудовые дела в семье. Сюжетно-ролевые игры. Деловые игры, направленные на активизацию речевого общения воспитанников. Сервировка стола. Практические работы: приготовление легкого завтрака с соблюдением гигиенических требований. Систематический уход за одеждой и обувью. Рисунки на темы: «Трудолюбивый(-ая) мальчик (девочка) дома», «Ленивый(-ая) мальчик (девочка) дома». Практические работы, экскурсии в Дом быта. Ремонт одежды. Генеральная уборка классной комнаты (спальни).</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Профессиональная ориентация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Профессии родителей; профессии сотрудников школы; профессии выпускников школы; профессии, с которыми дети знакомятся в годы обучения в школе-интернате. Культура делового общения.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 xml:space="preserve"> познакомить учащихся с различными профессиями, показать необходимость и важность каждой профессии; воспитание уважения к людям труда и отрицательного отношения к лени и праздности,</w:t>
      </w:r>
      <w:r w:rsidRPr="00EE04FF">
        <w:rPr>
          <w:rFonts w:ascii="Times New Roman" w:hAnsi="Times New Roman" w:cs="Times New Roman"/>
          <w:b/>
          <w:bCs/>
          <w:color w:val="auto"/>
          <w:sz w:val="28"/>
          <w:szCs w:val="28"/>
        </w:rPr>
        <w:t xml:space="preserve"> з</w:t>
      </w:r>
      <w:r w:rsidRPr="00EE04FF">
        <w:rPr>
          <w:rFonts w:ascii="Times New Roman" w:hAnsi="Times New Roman" w:cs="Times New Roman"/>
          <w:color w:val="auto"/>
          <w:sz w:val="28"/>
          <w:szCs w:val="28"/>
        </w:rPr>
        <w:t>нание своих возможностей при выборе профессии.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 xml:space="preserve">Упражнение в обобщении знаний о профессиях, полученных в процессе экскурсий и бесед. Упражнения в точности, аккуратности, дисциплине выполнения поручений в классе и в семье.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Экскурсии на предприятия. Встречи с родителями, сотрудниками и выпускниками школы. Деловые игры, направленные на активизацию и культуру общения. Занимательные игры (загадки, кроссворды, ребусы). Коллективное составление альбома «Профессии наших родителей». Экскурсии в школьные мастерские, на производство. Встречи с выпускниками школы. Подготовка проектов.</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 –краеведческая работа). Покупка билетов (в театр, в кассе железнодорожного вокзала, на самолет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воспитание активности и самостоятельности при общении с близкими, друзьями и слышащими сверстниками; расширение коммуникативных навыков, знание правил поведения в гостях (умение поддерживать разговор, самому предложить тему разговора, тему игры и пр.).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при встрече и прощании. Употребление детьми в самостоятельной речи «вежливых» слов. Упражнение в самостоятельной организации глухими детьми знакомых игр (выбор ведущего, распределение ролей и др.), общение в процессе игры, подведения ее итогов. Упражнение в проявлении детьми инициативы в организации и проведении дежурств в спальне, столовой, классе (первоначально под руководством педагога, затем самостоятельно). Упражнение в поведении при встрече (проводах) гостей. Упражнение в поведении во время экскурсий. Упражнений в коммуникации в театре, при покупке билетов (на самолет, поезд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Творческие игры.  Встречи со сверстниками (глухими и слышащими) в стенах школы, за ее пределами (в игре, на отдыхе, например, праздничном или тематическом вечере). Совместные предметно-трудовые, познавательные игры (загадки, задачи-шутки, аттракционы, комплексные игровые праздники). Подготовка и проведение дней рождения, экскурсий. Спортивные игры, соревнования, в том числе, со слышащими детьми. Проектная деятельность.</w:t>
      </w:r>
    </w:p>
    <w:p w:rsidR="00F65069" w:rsidRPr="003D789D" w:rsidRDefault="00C079E3" w:rsidP="00EE04FF">
      <w:pPr>
        <w:spacing w:before="120" w:after="120" w:line="240" w:lineRule="auto"/>
        <w:jc w:val="center"/>
        <w:outlineLvl w:val="2"/>
        <w:rPr>
          <w:rFonts w:ascii="Times New Roman" w:eastAsia="Times New Roman" w:hAnsi="Times New Roman" w:cs="Times New Roman"/>
          <w:color w:val="auto"/>
          <w:sz w:val="28"/>
          <w:szCs w:val="28"/>
        </w:rPr>
      </w:pPr>
      <w:bookmarkStart w:id="59" w:name="_Toc432958046"/>
      <w:bookmarkStart w:id="60" w:name="_Toc432960470"/>
      <w:bookmarkStart w:id="61" w:name="_Toc433014095"/>
      <w:r w:rsidRPr="003D789D">
        <w:rPr>
          <w:rFonts w:ascii="Times New Roman"/>
          <w:b/>
          <w:bCs/>
          <w:color w:val="auto"/>
          <w:sz w:val="28"/>
          <w:szCs w:val="28"/>
        </w:rPr>
        <w:t xml:space="preserve">3.2.3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духовно</w:t>
      </w:r>
      <w:r w:rsidRPr="003D789D">
        <w:rPr>
          <w:rFonts w:hAnsi="Times New Roman"/>
          <w:b/>
          <w:bCs/>
          <w:color w:val="auto"/>
          <w:sz w:val="28"/>
          <w:szCs w:val="28"/>
        </w:rPr>
        <w:t xml:space="preserve"> </w:t>
      </w:r>
      <w:r w:rsidRPr="003D789D">
        <w:rPr>
          <w:rFonts w:hAnsi="Times New Roman"/>
          <w:b/>
          <w:bCs/>
          <w:color w:val="auto"/>
          <w:sz w:val="28"/>
          <w:szCs w:val="28"/>
        </w:rPr>
        <w:t>–</w:t>
      </w:r>
      <w:r w:rsidRPr="003D789D">
        <w:rPr>
          <w:rFonts w:hAnsi="Times New Roman"/>
          <w:b/>
          <w:bCs/>
          <w:color w:val="auto"/>
          <w:sz w:val="28"/>
          <w:szCs w:val="28"/>
        </w:rPr>
        <w:t xml:space="preserve"> </w:t>
      </w:r>
      <w:r w:rsidRPr="003D789D">
        <w:rPr>
          <w:rFonts w:hAnsi="Times New Roman"/>
          <w:b/>
          <w:bCs/>
          <w:color w:val="auto"/>
          <w:sz w:val="28"/>
          <w:szCs w:val="28"/>
        </w:rPr>
        <w:t>нравственного</w:t>
      </w:r>
      <w:r w:rsidRPr="003D789D">
        <w:rPr>
          <w:rFonts w:hAnsi="Times New Roman"/>
          <w:b/>
          <w:bCs/>
          <w:color w:val="auto"/>
          <w:sz w:val="28"/>
          <w:szCs w:val="28"/>
        </w:rPr>
        <w:t xml:space="preserve"> </w:t>
      </w:r>
      <w:r w:rsidRPr="003D789D">
        <w:rPr>
          <w:rFonts w:hAnsi="Times New Roman"/>
          <w:b/>
          <w:bCs/>
          <w:color w:val="auto"/>
          <w:sz w:val="28"/>
          <w:szCs w:val="28"/>
        </w:rPr>
        <w:t>развития</w:t>
      </w:r>
      <w:r w:rsidRPr="003D789D">
        <w:rPr>
          <w:rFonts w:ascii="Times New Roman"/>
          <w:b/>
          <w:bCs/>
          <w:color w:val="auto"/>
          <w:sz w:val="28"/>
          <w:szCs w:val="28"/>
        </w:rPr>
        <w:t xml:space="preserve">, </w:t>
      </w:r>
      <w:r w:rsidRPr="003D789D">
        <w:rPr>
          <w:rFonts w:hAnsi="Times New Roman"/>
          <w:b/>
          <w:bCs/>
          <w:color w:val="auto"/>
          <w:sz w:val="28"/>
          <w:szCs w:val="28"/>
        </w:rPr>
        <w:t>воспитания</w:t>
      </w:r>
      <w:bookmarkEnd w:id="59"/>
      <w:bookmarkEnd w:id="60"/>
      <w:bookmarkEnd w:id="61"/>
    </w:p>
    <w:p w:rsidR="00F65069" w:rsidRPr="003D789D" w:rsidRDefault="00C079E3" w:rsidP="00EE04FF">
      <w:pPr>
        <w:tabs>
          <w:tab w:val="left" w:pos="426"/>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институтов</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этой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положены</w:t>
      </w:r>
      <w:r w:rsidRPr="003D789D">
        <w:rPr>
          <w:rFonts w:hAnsi="Times New Roman"/>
          <w:color w:val="auto"/>
          <w:sz w:val="28"/>
          <w:szCs w:val="28"/>
        </w:rPr>
        <w:t xml:space="preserve"> </w:t>
      </w:r>
      <w:r w:rsidRPr="003D789D">
        <w:rPr>
          <w:rFonts w:hAnsi="Times New Roman"/>
          <w:color w:val="auto"/>
          <w:sz w:val="28"/>
          <w:szCs w:val="28"/>
        </w:rPr>
        <w:t>ключевые</w:t>
      </w:r>
      <w:r w:rsidRPr="003D789D">
        <w:rPr>
          <w:rFonts w:hAnsi="Times New Roman"/>
          <w:color w:val="auto"/>
          <w:sz w:val="28"/>
          <w:szCs w:val="28"/>
        </w:rPr>
        <w:t xml:space="preserve"> </w:t>
      </w:r>
      <w:r w:rsidRPr="003D789D">
        <w:rPr>
          <w:rFonts w:hAnsi="Times New Roman"/>
          <w:color w:val="auto"/>
          <w:sz w:val="28"/>
          <w:szCs w:val="28"/>
        </w:rPr>
        <w:t>воспитательные</w:t>
      </w:r>
      <w:r w:rsidRPr="003D789D">
        <w:rPr>
          <w:rFonts w:hAns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базовые</w:t>
      </w:r>
      <w:r w:rsidRPr="003D789D">
        <w:rPr>
          <w:rFonts w:hAnsi="Times New Roman"/>
          <w:color w:val="auto"/>
          <w:sz w:val="28"/>
          <w:szCs w:val="28"/>
        </w:rPr>
        <w:t xml:space="preserve"> </w:t>
      </w:r>
      <w:r w:rsidRPr="003D789D">
        <w:rPr>
          <w:rFonts w:hAnsi="Times New Roman"/>
          <w:color w:val="auto"/>
          <w:sz w:val="28"/>
          <w:szCs w:val="28"/>
        </w:rPr>
        <w:t>национальные</w:t>
      </w:r>
      <w:r w:rsidRPr="003D789D">
        <w:rPr>
          <w:rFonts w:hAnsi="Times New Roman"/>
          <w:color w:val="auto"/>
          <w:sz w:val="28"/>
          <w:szCs w:val="28"/>
        </w:rPr>
        <w:t xml:space="preserve"> </w:t>
      </w:r>
      <w:r w:rsidRPr="003D789D">
        <w:rPr>
          <w:rFonts w:hAnsi="Times New Roman"/>
          <w:color w:val="auto"/>
          <w:sz w:val="28"/>
          <w:szCs w:val="28"/>
        </w:rPr>
        <w:t>ценности</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предусматривает</w:t>
      </w:r>
      <w:r w:rsidRPr="003D789D">
        <w:rPr>
          <w:rFonts w:hAnsi="Times New Roman"/>
          <w:color w:val="auto"/>
          <w:sz w:val="28"/>
          <w:szCs w:val="28"/>
        </w:rPr>
        <w:t xml:space="preserve"> </w:t>
      </w:r>
      <w:r w:rsidRPr="003D789D">
        <w:rPr>
          <w:rFonts w:hAnsi="Times New Roman"/>
          <w:color w:val="auto"/>
          <w:sz w:val="28"/>
          <w:szCs w:val="28"/>
        </w:rPr>
        <w:t>приобщение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базовым</w:t>
      </w:r>
      <w:r w:rsidRPr="003D789D">
        <w:rPr>
          <w:rFonts w:hAnsi="Times New Roman"/>
          <w:color w:val="auto"/>
          <w:sz w:val="28"/>
          <w:szCs w:val="28"/>
        </w:rPr>
        <w:t xml:space="preserve"> </w:t>
      </w:r>
      <w:r w:rsidRPr="003D789D">
        <w:rPr>
          <w:rFonts w:hAnsi="Times New Roman"/>
          <w:color w:val="auto"/>
          <w:sz w:val="28"/>
          <w:szCs w:val="28"/>
        </w:rPr>
        <w:t>национальным</w:t>
      </w:r>
      <w:r w:rsidRPr="003D789D">
        <w:rPr>
          <w:rFonts w:hAnsi="Times New Roman"/>
          <w:color w:val="auto"/>
          <w:sz w:val="28"/>
          <w:szCs w:val="28"/>
        </w:rPr>
        <w:t xml:space="preserve"> </w:t>
      </w:r>
      <w:r w:rsidRPr="003D789D">
        <w:rPr>
          <w:rFonts w:hAnsi="Times New Roman"/>
          <w:color w:val="auto"/>
          <w:sz w:val="28"/>
          <w:szCs w:val="28"/>
        </w:rPr>
        <w:t>ценностям</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общечеловеческим</w:t>
      </w:r>
      <w:r w:rsidRPr="003D789D">
        <w:rPr>
          <w:rFonts w:hAnsi="Times New Roman"/>
          <w:color w:val="auto"/>
          <w:sz w:val="28"/>
          <w:szCs w:val="28"/>
        </w:rPr>
        <w:t xml:space="preserve"> </w:t>
      </w:r>
      <w:r w:rsidRPr="003D789D">
        <w:rPr>
          <w:rFonts w:hAnsi="Times New Roman"/>
          <w:color w:val="auto"/>
          <w:sz w:val="28"/>
          <w:szCs w:val="28"/>
        </w:rPr>
        <w:t>ценностям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контексте</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нравственных</w:t>
      </w:r>
      <w:r w:rsidRPr="003D789D">
        <w:rPr>
          <w:rFonts w:hAnsi="Times New Roman"/>
          <w:color w:val="auto"/>
          <w:sz w:val="28"/>
          <w:szCs w:val="28"/>
        </w:rPr>
        <w:t xml:space="preserve"> </w:t>
      </w:r>
      <w:r w:rsidRPr="003D789D">
        <w:rPr>
          <w:rFonts w:hAnsi="Times New Roman"/>
          <w:color w:val="auto"/>
          <w:sz w:val="28"/>
          <w:szCs w:val="28"/>
        </w:rPr>
        <w:t>чувств</w:t>
      </w:r>
      <w:r w:rsidRPr="003D789D">
        <w:rPr>
          <w:rFonts w:ascii="Times New Roman"/>
          <w:color w:val="auto"/>
          <w:sz w:val="28"/>
          <w:szCs w:val="28"/>
        </w:rPr>
        <w:t xml:space="preserve">, </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сознания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обеспечивать</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воспитательных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ascii="Times New Roman"/>
          <w:color w:val="auto"/>
          <w:sz w:val="28"/>
          <w:szCs w:val="28"/>
        </w:rPr>
        <w:t xml:space="preserve">, </w:t>
      </w:r>
      <w:r w:rsidRPr="003D789D">
        <w:rPr>
          <w:rFonts w:hAnsi="Times New Roman"/>
          <w:color w:val="auto"/>
          <w:sz w:val="28"/>
          <w:szCs w:val="28"/>
        </w:rPr>
        <w:t>позволяющих</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hAnsi="Times New Roman"/>
          <w:color w:val="auto"/>
          <w:sz w:val="28"/>
          <w:szCs w:val="28"/>
        </w:rPr>
        <w:t>использовать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практике</w:t>
      </w:r>
      <w:r w:rsidRPr="003D789D">
        <w:rPr>
          <w:rFonts w:hAnsi="Times New Roman"/>
          <w:color w:val="auto"/>
          <w:sz w:val="28"/>
          <w:szCs w:val="28"/>
        </w:rPr>
        <w:t xml:space="preserve"> </w:t>
      </w:r>
      <w:r w:rsidRPr="003D789D">
        <w:rPr>
          <w:rFonts w:hAnsi="Times New Roman"/>
          <w:color w:val="auto"/>
          <w:sz w:val="28"/>
          <w:szCs w:val="28"/>
        </w:rPr>
        <w:t>полученные</w:t>
      </w:r>
      <w:r w:rsidRPr="003D789D">
        <w:rPr>
          <w:rFonts w:hAnsi="Times New Roman"/>
          <w:color w:val="auto"/>
          <w:sz w:val="28"/>
          <w:szCs w:val="28"/>
        </w:rPr>
        <w:t xml:space="preserve"> </w:t>
      </w:r>
      <w:r w:rsidRPr="003D789D">
        <w:rPr>
          <w:rFonts w:hAnsi="Times New Roman"/>
          <w:color w:val="auto"/>
          <w:sz w:val="28"/>
          <w:szCs w:val="28"/>
        </w:rPr>
        <w:t>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усвоенные</w:t>
      </w:r>
      <w:r w:rsidRPr="003D789D">
        <w:rPr>
          <w:rFonts w:hAnsi="Times New Roman"/>
          <w:color w:val="auto"/>
          <w:sz w:val="28"/>
          <w:szCs w:val="28"/>
        </w:rPr>
        <w:t xml:space="preserve"> </w:t>
      </w:r>
      <w:r w:rsidRPr="003D789D">
        <w:rPr>
          <w:rFonts w:hAnsi="Times New Roman"/>
          <w:color w:val="auto"/>
          <w:sz w:val="28"/>
          <w:szCs w:val="28"/>
        </w:rPr>
        <w:t>модели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нормы</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целостной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 xml:space="preserve">, </w:t>
      </w:r>
      <w:r w:rsidRPr="003D789D">
        <w:rPr>
          <w:rFonts w:hAnsi="Times New Roman"/>
          <w:color w:val="auto"/>
          <w:sz w:val="28"/>
          <w:szCs w:val="28"/>
        </w:rPr>
        <w:t>включающей</w:t>
      </w:r>
      <w:r w:rsidRPr="003D789D">
        <w:rPr>
          <w:rFonts w:hAnsi="Times New Roman"/>
          <w:color w:val="auto"/>
          <w:sz w:val="28"/>
          <w:szCs w:val="28"/>
        </w:rPr>
        <w:t xml:space="preserve"> </w:t>
      </w:r>
      <w:r w:rsidRPr="003D789D">
        <w:rPr>
          <w:rFonts w:hAnsi="Times New Roman"/>
          <w:color w:val="auto"/>
          <w:sz w:val="28"/>
          <w:szCs w:val="28"/>
        </w:rPr>
        <w:t>урочную</w:t>
      </w:r>
      <w:r w:rsidRPr="003D789D">
        <w:rPr>
          <w:rFonts w:ascii="Times New Roman"/>
          <w:color w:val="auto"/>
          <w:sz w:val="28"/>
          <w:szCs w:val="28"/>
        </w:rPr>
        <w:t xml:space="preserve">, </w:t>
      </w:r>
      <w:r w:rsidRPr="003D789D">
        <w:rPr>
          <w:rFonts w:hAnsi="Times New Roman"/>
          <w:color w:val="auto"/>
          <w:sz w:val="28"/>
          <w:szCs w:val="28"/>
        </w:rPr>
        <w:t>внеурочную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учитывающей</w:t>
      </w:r>
      <w:r w:rsidRPr="003D789D">
        <w:rPr>
          <w:rFonts w:hAnsi="Times New Roman"/>
          <w:color w:val="auto"/>
          <w:sz w:val="28"/>
          <w:szCs w:val="28"/>
        </w:rPr>
        <w:t xml:space="preserve"> </w:t>
      </w:r>
      <w:r w:rsidRPr="003D789D">
        <w:rPr>
          <w:rFonts w:hAnsi="Times New Roman"/>
          <w:color w:val="auto"/>
          <w:sz w:val="28"/>
          <w:szCs w:val="28"/>
        </w:rPr>
        <w:t>историко</w:t>
      </w:r>
      <w:r w:rsidRPr="003D789D">
        <w:rPr>
          <w:rFonts w:ascii="Times New Roman"/>
          <w:color w:val="auto"/>
          <w:sz w:val="28"/>
          <w:szCs w:val="28"/>
        </w:rPr>
        <w:t>-</w:t>
      </w:r>
      <w:r w:rsidRPr="003D789D">
        <w:rPr>
          <w:rFonts w:hAnsi="Times New Roman"/>
          <w:color w:val="auto"/>
          <w:sz w:val="28"/>
          <w:szCs w:val="28"/>
        </w:rPr>
        <w:t>культурную</w:t>
      </w:r>
      <w:r w:rsidRPr="003D789D">
        <w:rPr>
          <w:rFonts w:ascii="Times New Roman"/>
          <w:color w:val="auto"/>
          <w:sz w:val="28"/>
          <w:szCs w:val="28"/>
        </w:rPr>
        <w:t xml:space="preserve">, </w:t>
      </w:r>
      <w:r w:rsidRPr="003D789D">
        <w:rPr>
          <w:rFonts w:hAnsi="Times New Roman"/>
          <w:color w:val="auto"/>
          <w:sz w:val="28"/>
          <w:szCs w:val="28"/>
        </w:rPr>
        <w:t>этническую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региональную</w:t>
      </w:r>
      <w:r w:rsidRPr="003D789D">
        <w:rPr>
          <w:rFonts w:hAnsi="Times New Roman"/>
          <w:color w:val="auto"/>
          <w:sz w:val="28"/>
          <w:szCs w:val="28"/>
        </w:rPr>
        <w:t xml:space="preserve"> </w:t>
      </w:r>
      <w:r w:rsidRPr="003D789D">
        <w:rPr>
          <w:rFonts w:hAnsi="Times New Roman"/>
          <w:color w:val="auto"/>
          <w:sz w:val="28"/>
          <w:szCs w:val="28"/>
        </w:rPr>
        <w:t>специфику</w:t>
      </w:r>
      <w:r w:rsidRPr="003D789D">
        <w:rPr>
          <w:rFonts w:ascii="Times New Roman"/>
          <w:color w:val="auto"/>
          <w:sz w:val="28"/>
          <w:szCs w:val="28"/>
        </w:rPr>
        <w:t xml:space="preserve">. </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включать</w:t>
      </w:r>
      <w:r w:rsidRPr="003D789D">
        <w:rPr>
          <w:rFonts w:ascii="Times New Roman"/>
          <w:color w:val="auto"/>
          <w:sz w:val="28"/>
          <w:szCs w:val="28"/>
        </w:rPr>
        <w:t xml:space="preserve">: </w:t>
      </w:r>
      <w:r w:rsidRPr="003D789D">
        <w:rPr>
          <w:rFonts w:hAnsi="Times New Roman"/>
          <w:color w:val="auto"/>
          <w:sz w:val="28"/>
          <w:szCs w:val="28"/>
        </w:rPr>
        <w:t>цель</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основные</w:t>
      </w:r>
      <w:r w:rsidRPr="003D789D">
        <w:rPr>
          <w:rFonts w:hAns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перечень</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компетенций</w:t>
      </w:r>
      <w:r w:rsidRPr="003D789D">
        <w:rPr>
          <w:rFonts w:ascii="Times New Roman"/>
          <w:color w:val="auto"/>
          <w:sz w:val="28"/>
          <w:szCs w:val="28"/>
        </w:rPr>
        <w:t xml:space="preserve">, </w:t>
      </w:r>
      <w:r w:rsidRPr="003D789D">
        <w:rPr>
          <w:rFonts w:hAnsi="Times New Roman"/>
          <w:color w:val="auto"/>
          <w:sz w:val="28"/>
          <w:szCs w:val="28"/>
        </w:rPr>
        <w:t>моделей</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специфики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групп</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определяемых</w:t>
      </w:r>
      <w:r w:rsidRPr="003D789D">
        <w:rPr>
          <w:rFonts w:hAnsi="Times New Roman"/>
          <w:color w:val="auto"/>
          <w:sz w:val="28"/>
          <w:szCs w:val="28"/>
        </w:rPr>
        <w:t xml:space="preserve"> </w:t>
      </w:r>
      <w:r w:rsidRPr="003D789D">
        <w:rPr>
          <w:rFonts w:hAnsi="Times New Roman"/>
          <w:color w:val="auto"/>
          <w:sz w:val="28"/>
          <w:szCs w:val="28"/>
        </w:rPr>
        <w:t>личностными</w:t>
      </w:r>
      <w:r w:rsidRPr="003D789D">
        <w:rPr>
          <w:rFonts w:ascii="Times New Roman"/>
          <w:color w:val="auto"/>
          <w:sz w:val="28"/>
          <w:szCs w:val="28"/>
        </w:rPr>
        <w:t xml:space="preserve">, </w:t>
      </w:r>
      <w:r w:rsidRPr="003D789D">
        <w:rPr>
          <w:rFonts w:hAnsi="Times New Roman"/>
          <w:color w:val="auto"/>
          <w:sz w:val="28"/>
          <w:szCs w:val="28"/>
        </w:rPr>
        <w:t>семейными</w:t>
      </w:r>
      <w:r w:rsidRPr="003D789D">
        <w:rPr>
          <w:rFonts w:asci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младшего</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возраста</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состояния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становление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её</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ascii="Times New Roman"/>
          <w:color w:val="auto"/>
          <w:sz w:val="28"/>
          <w:szCs w:val="28"/>
        </w:rPr>
        <w:t xml:space="preserve">, </w:t>
      </w:r>
      <w:r w:rsidRPr="003D789D">
        <w:rPr>
          <w:rFonts w:hAnsi="Times New Roman"/>
          <w:color w:val="auto"/>
          <w:sz w:val="28"/>
          <w:szCs w:val="28"/>
        </w:rPr>
        <w:t>самобытности</w:t>
      </w:r>
      <w:r w:rsidRPr="003D789D">
        <w:rPr>
          <w:rFonts w:ascii="Times New Roman"/>
          <w:color w:val="auto"/>
          <w:sz w:val="28"/>
          <w:szCs w:val="28"/>
        </w:rPr>
        <w:t xml:space="preserve">, </w:t>
      </w:r>
      <w:r w:rsidRPr="003D789D">
        <w:rPr>
          <w:rFonts w:hAnsi="Times New Roman"/>
          <w:color w:val="auto"/>
          <w:sz w:val="28"/>
          <w:szCs w:val="28"/>
        </w:rPr>
        <w:t>уникальности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неповторимости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выявление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клубов</w:t>
      </w:r>
      <w:r w:rsidRPr="003D789D">
        <w:rPr>
          <w:rFonts w:ascii="Times New Roman"/>
          <w:color w:val="auto"/>
          <w:sz w:val="28"/>
          <w:szCs w:val="28"/>
        </w:rPr>
        <w:t xml:space="preserve">, </w:t>
      </w:r>
      <w:r w:rsidRPr="003D789D">
        <w:rPr>
          <w:rFonts w:hAnsi="Times New Roman"/>
          <w:color w:val="auto"/>
          <w:sz w:val="28"/>
          <w:szCs w:val="28"/>
        </w:rPr>
        <w:t>секций</w:t>
      </w:r>
      <w:r w:rsidRPr="003D789D">
        <w:rPr>
          <w:rFonts w:ascii="Times New Roman"/>
          <w:color w:val="auto"/>
          <w:sz w:val="28"/>
          <w:szCs w:val="28"/>
        </w:rPr>
        <w:t xml:space="preserve">, </w:t>
      </w:r>
      <w:r w:rsidRPr="003D789D">
        <w:rPr>
          <w:rFonts w:hAnsi="Times New Roman"/>
          <w:color w:val="auto"/>
          <w:sz w:val="28"/>
          <w:szCs w:val="28"/>
        </w:rPr>
        <w:t>студий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кружков</w:t>
      </w: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общественно</w:t>
      </w:r>
      <w:r w:rsidRPr="003D789D">
        <w:rPr>
          <w:rFonts w:hAnsi="Times New Roman"/>
          <w:color w:val="auto"/>
          <w:sz w:val="28"/>
          <w:szCs w:val="28"/>
        </w:rPr>
        <w:t xml:space="preserve"> </w:t>
      </w:r>
      <w:r w:rsidRPr="003D789D">
        <w:rPr>
          <w:rFonts w:hAnsi="Times New Roman"/>
          <w:color w:val="auto"/>
          <w:sz w:val="28"/>
          <w:szCs w:val="28"/>
        </w:rPr>
        <w:t>полезной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интеллектуальных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соревнований</w:t>
      </w:r>
      <w:r w:rsidRPr="003D789D">
        <w:rPr>
          <w:rFonts w:ascii="Times New Roman"/>
          <w:color w:val="auto"/>
          <w:sz w:val="28"/>
          <w:szCs w:val="28"/>
        </w:rPr>
        <w:t xml:space="preserve">, </w:t>
      </w:r>
      <w:r w:rsidRPr="003D789D">
        <w:rPr>
          <w:rFonts w:hAnsi="Times New Roman"/>
          <w:color w:val="auto"/>
          <w:sz w:val="28"/>
          <w:szCs w:val="28"/>
        </w:rPr>
        <w:t>научнотехнического</w:t>
      </w:r>
      <w:r w:rsidRPr="003D789D">
        <w:rPr>
          <w:rFonts w:hAnsi="Times New Roman"/>
          <w:color w:val="auto"/>
          <w:sz w:val="28"/>
          <w:szCs w:val="28"/>
        </w:rPr>
        <w:t xml:space="preserve"> </w:t>
      </w:r>
      <w:r w:rsidRPr="003D789D">
        <w:rPr>
          <w:rFonts w:hAnsi="Times New Roman"/>
          <w:color w:val="auto"/>
          <w:sz w:val="28"/>
          <w:szCs w:val="28"/>
        </w:rPr>
        <w:t>творчества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проектноисследовательской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участие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общественности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проектировании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внутришкольной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современных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hAnsi="Times New Roman"/>
          <w:color w:val="auto"/>
          <w:sz w:val="28"/>
          <w:szCs w:val="28"/>
        </w:rPr>
        <w:t xml:space="preserve"> </w:t>
      </w:r>
      <w:r w:rsidRPr="003D789D">
        <w:rPr>
          <w:rFonts w:hAnsi="Times New Roman"/>
          <w:color w:val="auto"/>
          <w:sz w:val="28"/>
          <w:szCs w:val="28"/>
        </w:rPr>
        <w:t>деятельностного</w:t>
      </w:r>
      <w:r w:rsidRPr="003D789D">
        <w:rPr>
          <w:rFonts w:hAnsi="Times New Roman"/>
          <w:color w:val="auto"/>
          <w:sz w:val="28"/>
          <w:szCs w:val="28"/>
        </w:rPr>
        <w:t xml:space="preserve"> </w:t>
      </w:r>
      <w:r w:rsidRPr="003D789D">
        <w:rPr>
          <w:rFonts w:hAnsi="Times New Roman"/>
          <w:color w:val="auto"/>
          <w:sz w:val="28"/>
          <w:szCs w:val="28"/>
        </w:rPr>
        <w:t>типа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предоставление</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самостоятельной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EE04FF">
      <w:pPr>
        <w:spacing w:before="120" w:after="120" w:line="240" w:lineRule="auto"/>
        <w:jc w:val="center"/>
        <w:outlineLvl w:val="2"/>
        <w:rPr>
          <w:rFonts w:ascii="Times New Roman" w:eastAsia="Times New Roman" w:hAnsi="Times New Roman" w:cs="Times New Roman"/>
          <w:b/>
          <w:bCs/>
          <w:caps/>
          <w:color w:val="auto"/>
          <w:spacing w:val="2"/>
          <w:sz w:val="28"/>
          <w:szCs w:val="28"/>
        </w:rPr>
      </w:pPr>
      <w:bookmarkStart w:id="62" w:name="_Toc432958047"/>
      <w:bookmarkStart w:id="63" w:name="_Toc432960471"/>
      <w:bookmarkStart w:id="64" w:name="_Toc433014096"/>
      <w:r w:rsidRPr="003D789D">
        <w:rPr>
          <w:rFonts w:ascii="Times New Roman"/>
          <w:b/>
          <w:bCs/>
          <w:caps/>
          <w:color w:val="auto"/>
          <w:spacing w:val="2"/>
          <w:sz w:val="28"/>
          <w:szCs w:val="28"/>
        </w:rPr>
        <w:t xml:space="preserve">3.2.4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00EE04FF">
        <w:rPr>
          <w:rFonts w:hAnsi="Times New Roman"/>
          <w:b/>
          <w:bCs/>
          <w:color w:val="auto"/>
          <w:sz w:val="28"/>
          <w:szCs w:val="28"/>
        </w:rPr>
        <w:br/>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bookmarkEnd w:id="62"/>
      <w:bookmarkEnd w:id="63"/>
      <w:bookmarkEnd w:id="64"/>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F65069" w:rsidRPr="00EE04FF" w:rsidRDefault="00C079E3" w:rsidP="000A374A">
      <w:pPr>
        <w:pStyle w:val="a9"/>
        <w:widowControl w:val="0"/>
        <w:numPr>
          <w:ilvl w:val="0"/>
          <w:numId w:val="433"/>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65069" w:rsidRPr="00EE04FF" w:rsidRDefault="00C079E3" w:rsidP="000A374A">
      <w:pPr>
        <w:pStyle w:val="a9"/>
        <w:widowControl w:val="0"/>
        <w:numPr>
          <w:ilvl w:val="0"/>
          <w:numId w:val="434"/>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F65069" w:rsidRPr="00EE04FF" w:rsidRDefault="00C079E3" w:rsidP="000A374A">
      <w:pPr>
        <w:pStyle w:val="a9"/>
        <w:widowControl w:val="0"/>
        <w:numPr>
          <w:ilvl w:val="0"/>
          <w:numId w:val="435"/>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познавательного интереса и бережного отношения к природе; </w:t>
      </w:r>
    </w:p>
    <w:p w:rsidR="00F65069" w:rsidRPr="00EE04FF" w:rsidRDefault="00C079E3" w:rsidP="000A374A">
      <w:pPr>
        <w:pStyle w:val="a9"/>
        <w:widowControl w:val="0"/>
        <w:numPr>
          <w:ilvl w:val="0"/>
          <w:numId w:val="436"/>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установок на использование здорового питания;</w:t>
      </w:r>
    </w:p>
    <w:p w:rsidR="00F65069" w:rsidRPr="00EE04FF" w:rsidRDefault="00C079E3" w:rsidP="000A374A">
      <w:pPr>
        <w:pStyle w:val="a9"/>
        <w:widowControl w:val="0"/>
        <w:numPr>
          <w:ilvl w:val="0"/>
          <w:numId w:val="437"/>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F65069" w:rsidRPr="00EE04FF" w:rsidRDefault="00C079E3" w:rsidP="000A374A">
      <w:pPr>
        <w:pStyle w:val="a9"/>
        <w:widowControl w:val="0"/>
        <w:numPr>
          <w:ilvl w:val="0"/>
          <w:numId w:val="438"/>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развитие потребности в занятиях физической культурой и спортом; </w:t>
      </w:r>
    </w:p>
    <w:p w:rsidR="00F65069" w:rsidRPr="00EE04FF" w:rsidRDefault="00C079E3" w:rsidP="000A374A">
      <w:pPr>
        <w:pStyle w:val="a9"/>
        <w:widowControl w:val="0"/>
        <w:numPr>
          <w:ilvl w:val="0"/>
          <w:numId w:val="439"/>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соблюдение здоровьесозидающих режимов дня; </w:t>
      </w:r>
    </w:p>
    <w:p w:rsidR="00F65069" w:rsidRPr="00EE04FF" w:rsidRDefault="00C079E3" w:rsidP="000A374A">
      <w:pPr>
        <w:pStyle w:val="a9"/>
        <w:widowControl w:val="0"/>
        <w:numPr>
          <w:ilvl w:val="0"/>
          <w:numId w:val="440"/>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F65069" w:rsidRPr="00EE04FF" w:rsidRDefault="00C079E3" w:rsidP="000A374A">
      <w:pPr>
        <w:pStyle w:val="a9"/>
        <w:widowControl w:val="0"/>
        <w:numPr>
          <w:ilvl w:val="0"/>
          <w:numId w:val="441"/>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F65069" w:rsidRPr="00EE04FF" w:rsidRDefault="00C079E3" w:rsidP="000A374A">
      <w:pPr>
        <w:pStyle w:val="a9"/>
        <w:widowControl w:val="0"/>
        <w:numPr>
          <w:ilvl w:val="0"/>
          <w:numId w:val="442"/>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F65069" w:rsidRPr="00EE04FF" w:rsidRDefault="00C079E3" w:rsidP="000A374A">
      <w:pPr>
        <w:pStyle w:val="a9"/>
        <w:widowControl w:val="0"/>
        <w:numPr>
          <w:ilvl w:val="0"/>
          <w:numId w:val="443"/>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должна содержать цели, задачи, планируемые результаты, основные направления и перечень организационных форм.</w:t>
      </w:r>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глухих обучающихся.</w:t>
      </w:r>
    </w:p>
    <w:p w:rsidR="00F65069" w:rsidRPr="003D789D" w:rsidRDefault="00C079E3" w:rsidP="00EE04FF">
      <w:pPr>
        <w:spacing w:before="120" w:after="120" w:line="240" w:lineRule="auto"/>
        <w:jc w:val="center"/>
        <w:outlineLvl w:val="2"/>
        <w:rPr>
          <w:rFonts w:ascii="Times New Roman" w:eastAsia="Times New Roman" w:hAnsi="Times New Roman" w:cs="Times New Roman"/>
          <w:b/>
          <w:bCs/>
          <w:color w:val="auto"/>
          <w:sz w:val="28"/>
          <w:szCs w:val="28"/>
        </w:rPr>
      </w:pPr>
      <w:bookmarkStart w:id="65" w:name="_Toc432958048"/>
      <w:bookmarkStart w:id="66" w:name="_Toc432960472"/>
      <w:bookmarkStart w:id="67" w:name="_Toc433014097"/>
      <w:r w:rsidRPr="003D789D">
        <w:rPr>
          <w:rFonts w:ascii="Times New Roman"/>
          <w:b/>
          <w:bCs/>
          <w:color w:val="auto"/>
          <w:sz w:val="28"/>
          <w:szCs w:val="28"/>
        </w:rPr>
        <w:t xml:space="preserve">3.2.5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65"/>
      <w:bookmarkEnd w:id="66"/>
      <w:bookmarkEnd w:id="67"/>
    </w:p>
    <w:p w:rsidR="00F65069" w:rsidRPr="009E332F" w:rsidRDefault="00C079E3" w:rsidP="009E332F">
      <w:pPr>
        <w:pStyle w:val="ConsPlusNormal"/>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65069" w:rsidRPr="009E332F" w:rsidRDefault="00C079E3" w:rsidP="009E332F">
      <w:pPr>
        <w:pStyle w:val="ConsPlusNormal"/>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Программа коррекционной работы содержит:</w:t>
      </w:r>
    </w:p>
    <w:p w:rsidR="00F65069" w:rsidRPr="009E332F" w:rsidRDefault="00C079E3" w:rsidP="000A374A">
      <w:pPr>
        <w:pStyle w:val="ConsPlusNormal"/>
        <w:numPr>
          <w:ilvl w:val="0"/>
          <w:numId w:val="444"/>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65069" w:rsidRPr="009E332F" w:rsidRDefault="00C079E3" w:rsidP="000A374A">
      <w:pPr>
        <w:pStyle w:val="ConsPlusNormal"/>
        <w:numPr>
          <w:ilvl w:val="0"/>
          <w:numId w:val="445"/>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65069" w:rsidRPr="009E332F" w:rsidRDefault="00C079E3" w:rsidP="000A374A">
      <w:pPr>
        <w:pStyle w:val="ConsPlusNormal"/>
        <w:numPr>
          <w:ilvl w:val="0"/>
          <w:numId w:val="446"/>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корректировку коррекционных мероприятий.</w:t>
      </w:r>
    </w:p>
    <w:p w:rsidR="00F65069" w:rsidRPr="009E332F" w:rsidRDefault="00C079E3" w:rsidP="009E332F">
      <w:pPr>
        <w:spacing w:after="0" w:line="360" w:lineRule="auto"/>
        <w:ind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Цель программы коррекционно – развивающей работы - </w:t>
      </w:r>
      <w:r w:rsidRPr="009E332F">
        <w:rPr>
          <w:rFonts w:ascii="Times New Roman" w:hAnsi="Times New Roman" w:cs="Times New Roman"/>
          <w:color w:val="auto"/>
          <w:sz w:val="28"/>
          <w:szCs w:val="28"/>
        </w:rPr>
        <w:t xml:space="preserve">оказание комплексной психолого – педагогической помощи глухим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Задачи программы коррекционно – развивающей работы:</w:t>
      </w:r>
    </w:p>
    <w:p w:rsidR="00F65069" w:rsidRPr="009E332F" w:rsidRDefault="00C079E3" w:rsidP="000A374A">
      <w:pPr>
        <w:pStyle w:val="a9"/>
        <w:widowControl w:val="0"/>
        <w:numPr>
          <w:ilvl w:val="0"/>
          <w:numId w:val="447"/>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 xml:space="preserve">выявление особых образовательных потребностей глухих обучающихся, обусловленных недостатками в их развитии; </w:t>
      </w:r>
    </w:p>
    <w:p w:rsidR="00F65069" w:rsidRPr="009E332F" w:rsidRDefault="00C079E3" w:rsidP="000A374A">
      <w:pPr>
        <w:pStyle w:val="a9"/>
        <w:widowControl w:val="0"/>
        <w:numPr>
          <w:ilvl w:val="0"/>
          <w:numId w:val="448"/>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организация специальных условий образования в соответствии с особенностями ограничений здоровья учащихся;</w:t>
      </w:r>
    </w:p>
    <w:p w:rsidR="00F65069" w:rsidRPr="009E332F" w:rsidRDefault="00C079E3" w:rsidP="000A374A">
      <w:pPr>
        <w:pStyle w:val="a9"/>
        <w:widowControl w:val="0"/>
        <w:numPr>
          <w:ilvl w:val="0"/>
          <w:numId w:val="449"/>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F65069" w:rsidRPr="009E332F" w:rsidRDefault="00C079E3" w:rsidP="000A374A">
      <w:pPr>
        <w:pStyle w:val="a9"/>
        <w:widowControl w:val="0"/>
        <w:numPr>
          <w:ilvl w:val="0"/>
          <w:numId w:val="450"/>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9E332F" w:rsidRDefault="00C079E3" w:rsidP="000A374A">
      <w:pPr>
        <w:pStyle w:val="a9"/>
        <w:widowControl w:val="0"/>
        <w:numPr>
          <w:ilvl w:val="0"/>
          <w:numId w:val="451"/>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организация специальной психолого-педагогической помощи в формировании полноценной жизненной компетенции глухих обучающихся;</w:t>
      </w:r>
    </w:p>
    <w:p w:rsidR="00F65069" w:rsidRPr="009E332F" w:rsidRDefault="00C079E3" w:rsidP="000A374A">
      <w:pPr>
        <w:pStyle w:val="a9"/>
        <w:widowControl w:val="0"/>
        <w:numPr>
          <w:ilvl w:val="0"/>
          <w:numId w:val="452"/>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9E332F" w:rsidRDefault="00C079E3" w:rsidP="000A374A">
      <w:pPr>
        <w:pStyle w:val="a9"/>
        <w:widowControl w:val="0"/>
        <w:numPr>
          <w:ilvl w:val="0"/>
          <w:numId w:val="453"/>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оказание консультативной и методической помощи родителям (законным представителям) глухих обучающихся.</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Принципы программы коррекционно – развивающей работы:</w:t>
      </w:r>
    </w:p>
    <w:p w:rsidR="00F65069" w:rsidRPr="009E332F" w:rsidRDefault="00C079E3" w:rsidP="000A374A">
      <w:pPr>
        <w:pStyle w:val="a9"/>
        <w:widowControl w:val="0"/>
        <w:numPr>
          <w:ilvl w:val="0"/>
          <w:numId w:val="454"/>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9E332F" w:rsidRDefault="00C079E3" w:rsidP="000A374A">
      <w:pPr>
        <w:pStyle w:val="a9"/>
        <w:widowControl w:val="0"/>
        <w:numPr>
          <w:ilvl w:val="0"/>
          <w:numId w:val="455"/>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приобщение обучающихся к социокультурным нормам, традициям семьи, общества и государства;</w:t>
      </w:r>
    </w:p>
    <w:p w:rsidR="00F65069" w:rsidRPr="009E332F" w:rsidRDefault="00C079E3" w:rsidP="000A374A">
      <w:pPr>
        <w:pStyle w:val="a9"/>
        <w:widowControl w:val="0"/>
        <w:numPr>
          <w:ilvl w:val="0"/>
          <w:numId w:val="456"/>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9E332F" w:rsidRDefault="00C079E3" w:rsidP="000A374A">
      <w:pPr>
        <w:pStyle w:val="a9"/>
        <w:widowControl w:val="0"/>
        <w:numPr>
          <w:ilvl w:val="0"/>
          <w:numId w:val="457"/>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9E332F" w:rsidRDefault="00C079E3" w:rsidP="000A374A">
      <w:pPr>
        <w:pStyle w:val="a9"/>
        <w:widowControl w:val="0"/>
        <w:numPr>
          <w:ilvl w:val="0"/>
          <w:numId w:val="458"/>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9E332F" w:rsidRDefault="00C079E3" w:rsidP="000A374A">
      <w:pPr>
        <w:pStyle w:val="a9"/>
        <w:widowControl w:val="0"/>
        <w:numPr>
          <w:ilvl w:val="0"/>
          <w:numId w:val="459"/>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9E332F" w:rsidRDefault="00C079E3" w:rsidP="009E332F">
      <w:pPr>
        <w:spacing w:after="0" w:line="360" w:lineRule="auto"/>
        <w:ind w:firstLine="709"/>
        <w:jc w:val="both"/>
        <w:rPr>
          <w:rFonts w:ascii="Times New Roman" w:eastAsia="Times New Roman" w:hAnsi="Times New Roman" w:cs="Times New Roman"/>
          <w:color w:val="auto"/>
          <w:spacing w:val="-1"/>
          <w:sz w:val="28"/>
          <w:szCs w:val="28"/>
        </w:rPr>
      </w:pPr>
      <w:r w:rsidRPr="009E332F">
        <w:rPr>
          <w:rFonts w:ascii="Times New Roman" w:hAnsi="Times New Roman" w:cs="Times New Roman"/>
          <w:b/>
          <w:bCs/>
          <w:i/>
          <w:iCs/>
          <w:color w:val="auto"/>
          <w:sz w:val="28"/>
          <w:szCs w:val="28"/>
        </w:rPr>
        <w:t>Комплексное психолого – медико - педагогическое сопровождениеобучающихся включает:</w:t>
      </w:r>
      <w:r w:rsidRPr="009E332F">
        <w:rPr>
          <w:rFonts w:ascii="Times New Roman" w:hAnsi="Times New Roman" w:cs="Times New Roman"/>
          <w:color w:val="auto"/>
          <w:spacing w:val="-1"/>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9E332F" w:rsidRDefault="00C079E3" w:rsidP="009E332F">
      <w:pPr>
        <w:pStyle w:val="14TexstOSNOVA1012"/>
        <w:spacing w:line="360" w:lineRule="auto"/>
        <w:ind w:firstLine="709"/>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Направления и содержание программы коррекционной работы.</w:t>
      </w:r>
    </w:p>
    <w:p w:rsidR="00F65069" w:rsidRPr="009E332F" w:rsidRDefault="00C079E3" w:rsidP="000A374A">
      <w:pPr>
        <w:pStyle w:val="a9"/>
        <w:widowControl w:val="0"/>
        <w:numPr>
          <w:ilvl w:val="0"/>
          <w:numId w:val="460"/>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Коррекционно</w:t>
      </w:r>
      <w:r w:rsidRPr="009E332F">
        <w:rPr>
          <w:rFonts w:ascii="Times New Roman" w:hAnsi="Times New Roman" w:cs="Times New Roman"/>
          <w:b/>
          <w:bCs/>
          <w:i/>
          <w:iCs/>
          <w:color w:val="auto"/>
          <w:sz w:val="28"/>
          <w:szCs w:val="28"/>
        </w:rPr>
        <w:t>-</w:t>
      </w:r>
      <w:r w:rsidRPr="009E332F">
        <w:rPr>
          <w:rFonts w:ascii="Times New Roman" w:hAnsi="Times New Roman" w:cs="Times New Roman"/>
          <w:color w:val="auto"/>
          <w:sz w:val="28"/>
          <w:szCs w:val="28"/>
        </w:rPr>
        <w:t>развивающая работа</w:t>
      </w:r>
      <w:r w:rsidRPr="009E332F">
        <w:rPr>
          <w:rFonts w:ascii="Times New Roman" w:hAnsi="Times New Roman" w:cs="Times New Roman"/>
          <w:b/>
          <w:bCs/>
          <w:i/>
          <w:iCs/>
          <w:color w:val="auto"/>
          <w:sz w:val="28"/>
          <w:szCs w:val="28"/>
        </w:rPr>
        <w:t>.</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работы способствует удовлетворению особых образовательных потребностей глухих 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9E332F" w:rsidRDefault="00C079E3" w:rsidP="009E332F">
      <w:pPr>
        <w:spacing w:after="0" w:line="360" w:lineRule="auto"/>
        <w:ind w:firstLine="709"/>
        <w:jc w:val="both"/>
        <w:rPr>
          <w:rFonts w:ascii="Times New Roman" w:hAnsi="Times New Roman" w:cs="Times New Roman"/>
          <w:color w:val="auto"/>
          <w:spacing w:val="-1"/>
          <w:sz w:val="28"/>
          <w:szCs w:val="28"/>
        </w:rPr>
      </w:pPr>
      <w:r w:rsidRPr="009E332F">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работа» входят следующие </w:t>
      </w:r>
      <w:r w:rsidRPr="009E332F">
        <w:rPr>
          <w:rFonts w:ascii="Times New Roman" w:hAnsi="Times New Roman" w:cs="Times New Roman"/>
          <w:b/>
          <w:bCs/>
          <w:i/>
          <w:iCs/>
          <w:color w:val="auto"/>
          <w:sz w:val="28"/>
          <w:szCs w:val="28"/>
        </w:rPr>
        <w:t>обязательные предметы</w:t>
      </w:r>
      <w:r w:rsidRPr="009E332F">
        <w:rPr>
          <w:rFonts w:ascii="Times New Roman" w:hAnsi="Times New Roman" w:cs="Times New Roman"/>
          <w:color w:val="auto"/>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w:t>
      </w:r>
    </w:p>
    <w:p w:rsidR="00F65069" w:rsidRPr="009E332F" w:rsidRDefault="00C079E3" w:rsidP="009E332F">
      <w:pPr>
        <w:pStyle w:val="a9"/>
        <w:ind w:left="0" w:firstLine="709"/>
        <w:jc w:val="both"/>
        <w:rPr>
          <w:rFonts w:ascii="Times New Roman" w:hAnsi="Times New Roman" w:cs="Times New Roman"/>
          <w:color w:val="auto"/>
          <w:sz w:val="20"/>
          <w:szCs w:val="20"/>
        </w:rPr>
      </w:pPr>
      <w:r w:rsidRPr="009E332F">
        <w:rPr>
          <w:rFonts w:ascii="Times New Roman" w:hAnsi="Times New Roman" w:cs="Times New Roman"/>
          <w:color w:val="auto"/>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Диагностическая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Консультативная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социализацииглухих детей, повышение уровня родительской компетентности и активизацию роли родителей в воспитании и обучении ребенка. </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развивющей работы .во внешкольное время. </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Информационно-просветительская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ab/>
        <w:t xml:space="preserve">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F65069" w:rsidRPr="009E332F" w:rsidRDefault="00C079E3" w:rsidP="000A374A">
      <w:pPr>
        <w:widowControl w:val="0"/>
        <w:numPr>
          <w:ilvl w:val="0"/>
          <w:numId w:val="462"/>
        </w:numPr>
        <w:tabs>
          <w:tab w:val="num" w:pos="582"/>
          <w:tab w:val="left" w:pos="643"/>
        </w:tab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Психолого-педагогическая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F65069" w:rsidRPr="003D789D" w:rsidRDefault="00C079E3" w:rsidP="009E332F">
      <w:pPr>
        <w:spacing w:before="120" w:after="120" w:line="240" w:lineRule="auto"/>
        <w:jc w:val="center"/>
        <w:outlineLvl w:val="2"/>
        <w:rPr>
          <w:rFonts w:ascii="Times New Roman" w:eastAsia="Times New Roman" w:hAnsi="Times New Roman" w:cs="Times New Roman"/>
          <w:b/>
          <w:bCs/>
          <w:caps/>
          <w:color w:val="auto"/>
          <w:spacing w:val="2"/>
          <w:sz w:val="28"/>
          <w:szCs w:val="28"/>
        </w:rPr>
      </w:pPr>
      <w:bookmarkStart w:id="68" w:name="_Toc432958049"/>
      <w:bookmarkStart w:id="69" w:name="_Toc432960473"/>
      <w:bookmarkStart w:id="70" w:name="_Toc433014098"/>
      <w:r w:rsidRPr="003D789D">
        <w:rPr>
          <w:rFonts w:ascii="Times New Roman"/>
          <w:b/>
          <w:bCs/>
          <w:caps/>
          <w:color w:val="auto"/>
          <w:spacing w:val="2"/>
          <w:sz w:val="28"/>
          <w:szCs w:val="28"/>
        </w:rPr>
        <w:t xml:space="preserve">3.2.6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внеурочной</w:t>
      </w:r>
      <w:r w:rsidRPr="003D789D">
        <w:rPr>
          <w:rFonts w:hAnsi="Times New Roman"/>
          <w:b/>
          <w:bCs/>
          <w:color w:val="auto"/>
          <w:sz w:val="28"/>
          <w:szCs w:val="28"/>
        </w:rPr>
        <w:t xml:space="preserve"> </w:t>
      </w:r>
      <w:r w:rsidRPr="003D789D">
        <w:rPr>
          <w:rFonts w:hAnsi="Times New Roman"/>
          <w:b/>
          <w:bCs/>
          <w:color w:val="auto"/>
          <w:sz w:val="28"/>
          <w:szCs w:val="28"/>
        </w:rPr>
        <w:t>деятельности</w:t>
      </w:r>
      <w:bookmarkEnd w:id="68"/>
      <w:bookmarkEnd w:id="69"/>
      <w:bookmarkEnd w:id="70"/>
    </w:p>
    <w:p w:rsidR="00F65069" w:rsidRPr="003D789D" w:rsidRDefault="00C079E3" w:rsidP="003D789D">
      <w:pPr>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Гуманистический характер образования в специальной школе предполагает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деятельностного и личностно-ориентированного подходов.</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Главной целью</w:t>
      </w:r>
      <w:r w:rsidRPr="009E332F">
        <w:rPr>
          <w:rFonts w:ascii="Times New Roman" w:hAnsi="Times New Roman" w:cs="Times New Roman"/>
          <w:color w:val="auto"/>
          <w:sz w:val="28"/>
          <w:szCs w:val="28"/>
        </w:rPr>
        <w:t xml:space="preserve"> современного личностно-социально ориентированного образования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Задачи</w:t>
      </w:r>
      <w:r w:rsidRPr="009E332F">
        <w:rPr>
          <w:rFonts w:ascii="Times New Roman" w:hAnsi="Times New Roman" w:cs="Times New Roman"/>
          <w:color w:val="auto"/>
          <w:sz w:val="28"/>
          <w:szCs w:val="28"/>
        </w:rPr>
        <w:t xml:space="preserve"> программы внеурочной образовательной деятельности:</w:t>
      </w:r>
    </w:p>
    <w:p w:rsidR="00F65069" w:rsidRPr="009E332F" w:rsidRDefault="00C079E3" w:rsidP="000A374A">
      <w:pPr>
        <w:pStyle w:val="a9"/>
        <w:numPr>
          <w:ilvl w:val="0"/>
          <w:numId w:val="463"/>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создание в образовательных организациях развивающей предметной среды;</w:t>
      </w:r>
    </w:p>
    <w:p w:rsidR="00F65069" w:rsidRPr="009E332F" w:rsidRDefault="00C079E3" w:rsidP="000A374A">
      <w:pPr>
        <w:pStyle w:val="a9"/>
        <w:numPr>
          <w:ilvl w:val="0"/>
          <w:numId w:val="464"/>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вводить во внеурочной деятельности разные виды детского творчества;</w:t>
      </w:r>
    </w:p>
    <w:p w:rsidR="00F65069" w:rsidRPr="009E332F" w:rsidRDefault="00C079E3" w:rsidP="000A374A">
      <w:pPr>
        <w:pStyle w:val="a9"/>
        <w:numPr>
          <w:ilvl w:val="0"/>
          <w:numId w:val="465"/>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творческие способности личности ребенка с нарушением слуха</w:t>
      </w:r>
    </w:p>
    <w:p w:rsidR="00F65069" w:rsidRPr="009E332F" w:rsidRDefault="00C079E3" w:rsidP="000A374A">
      <w:pPr>
        <w:pStyle w:val="a9"/>
        <w:numPr>
          <w:ilvl w:val="0"/>
          <w:numId w:val="466"/>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коммуникативные навыки, информационные умения, формировать средства вербальной и невербальной коммуникации</w:t>
      </w:r>
    </w:p>
    <w:p w:rsidR="00F65069" w:rsidRPr="009E332F" w:rsidRDefault="00C079E3" w:rsidP="000A374A">
      <w:pPr>
        <w:pStyle w:val="a9"/>
        <w:numPr>
          <w:ilvl w:val="0"/>
          <w:numId w:val="467"/>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F65069" w:rsidRPr="009E332F" w:rsidRDefault="00C079E3" w:rsidP="009E332F">
      <w:pPr>
        <w:pStyle w:val="a9"/>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Общие принципы организации внеурочной работы в школах для детей с нарушениями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1.Принцип гуманизма </w:t>
      </w:r>
      <w:r w:rsidRPr="009E332F">
        <w:rPr>
          <w:rFonts w:ascii="Times New Roman" w:hAnsi="Times New Roman" w:cs="Times New Roman"/>
          <w:color w:val="auto"/>
          <w:sz w:val="28"/>
          <w:szCs w:val="28"/>
        </w:rPr>
        <w:t>определяет общий характер отношений сурдопедагога и учащихся.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деятельности со своим внутренним миром, интересами, потребностями, способностями, возможностями и особенностями.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2.Принцип демократизма </w:t>
      </w:r>
      <w:r w:rsidRPr="009E332F">
        <w:rPr>
          <w:rFonts w:ascii="Times New Roman" w:hAnsi="Times New Roman" w:cs="Times New Roman"/>
          <w:color w:val="auto"/>
          <w:sz w:val="28"/>
          <w:szCs w:val="28"/>
        </w:rPr>
        <w:t>реализуется через развитую систему самоуправления, в которую вовлекаются прежде всего учащиеся, а также педагоги,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3.Принцип деятельностного подхода </w:t>
      </w:r>
      <w:r w:rsidRPr="009E332F">
        <w:rPr>
          <w:rFonts w:ascii="Times New Roman" w:hAnsi="Times New Roman" w:cs="Times New Roman"/>
          <w:color w:val="auto"/>
          <w:sz w:val="28"/>
          <w:szCs w:val="28"/>
        </w:rPr>
        <w:t>предполагает включение каждого ребенка в различные виды деятельности.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4.Принцип сотрудничества </w:t>
      </w:r>
      <w:r w:rsidRPr="009E332F">
        <w:rPr>
          <w:rFonts w:ascii="Times New Roman" w:hAnsi="Times New Roman" w:cs="Times New Roman"/>
          <w:color w:val="auto"/>
          <w:sz w:val="28"/>
          <w:szCs w:val="28"/>
        </w:rPr>
        <w:t xml:space="preserve">сурдопедагога с детьми </w:t>
      </w:r>
      <w:r w:rsidRPr="009E332F">
        <w:rPr>
          <w:rFonts w:ascii="Times New Roman" w:hAnsi="Times New Roman" w:cs="Times New Roman"/>
          <w:color w:val="auto"/>
          <w:sz w:val="28"/>
          <w:szCs w:val="28"/>
          <w:lang w:val="en-US"/>
        </w:rPr>
        <w:t>pea</w:t>
      </w:r>
      <w:r w:rsidRPr="009E332F">
        <w:rPr>
          <w:rFonts w:ascii="Times New Roman" w:hAnsi="Times New Roman" w:cs="Times New Roman"/>
          <w:color w:val="auto"/>
          <w:sz w:val="28"/>
          <w:szCs w:val="28"/>
        </w:rPr>
        <w:t>-' лизуется во всех видах внеурочной деятельности и предполагает взаимодействие сурдопедагога (воспитателя) и учеников в продвижении к определенным целям при условии безусловной поддержки и принятия личности каждого ребенка.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5.Принцип включения личности в значимую деятельность. </w:t>
      </w:r>
      <w:r w:rsidRPr="009E332F">
        <w:rPr>
          <w:rFonts w:ascii="Times New Roman" w:hAnsi="Times New Roman" w:cs="Times New Roman"/>
          <w:color w:val="auto"/>
          <w:sz w:val="28"/>
          <w:szCs w:val="28"/>
        </w:rPr>
        <w:t>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F65069" w:rsidRPr="009E332F" w:rsidRDefault="00C079E3" w:rsidP="009E332F">
      <w:pPr>
        <w:pStyle w:val="a9"/>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6.</w:t>
      </w:r>
      <w:r w:rsidRPr="009E332F">
        <w:rPr>
          <w:rFonts w:ascii="Times New Roman" w:hAnsi="Times New Roman" w:cs="Times New Roman"/>
          <w:color w:val="auto"/>
          <w:sz w:val="28"/>
          <w:szCs w:val="28"/>
        </w:rPr>
        <w:t>Принцип открытости и диалогичности</w:t>
      </w:r>
      <w:r w:rsidRPr="009E332F">
        <w:rPr>
          <w:rFonts w:ascii="Times New Roman" w:hAnsi="Times New Roman" w:cs="Times New Roman"/>
          <w:b/>
          <w:bCs/>
          <w:i/>
          <w:iCs/>
          <w:color w:val="auto"/>
          <w:sz w:val="28"/>
          <w:szCs w:val="28"/>
        </w:rPr>
        <w:t xml:space="preserve">. </w:t>
      </w:r>
      <w:r w:rsidRPr="009E332F">
        <w:rPr>
          <w:rFonts w:ascii="Times New Roman" w:hAnsi="Times New Roman" w:cs="Times New Roman"/>
          <w:color w:val="auto"/>
          <w:sz w:val="28"/>
          <w:szCs w:val="28"/>
        </w:rPr>
        <w:t>Открытость школы инновациям,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информационная среда. Поскольку гуманистическая система воспитания является открытой, ей присущи свойства свободного саморазвития, самоорганизации, при которых нет и не может быть одного мнения, однозначного решения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Организация воспитательной работы с детьми с нарушениями слуха базируется на выделении также и </w:t>
      </w:r>
      <w:r w:rsidRPr="009E332F">
        <w:rPr>
          <w:rFonts w:ascii="Times New Roman" w:hAnsi="Times New Roman" w:cs="Times New Roman"/>
          <w:i/>
          <w:iCs/>
          <w:color w:val="auto"/>
          <w:sz w:val="28"/>
          <w:szCs w:val="28"/>
        </w:rPr>
        <w:t>специальных принципов</w:t>
      </w:r>
      <w:r w:rsidRPr="009E332F">
        <w:rPr>
          <w:rFonts w:ascii="Times New Roman" w:hAnsi="Times New Roman" w:cs="Times New Roman"/>
          <w:color w:val="auto"/>
          <w:sz w:val="28"/>
          <w:szCs w:val="28"/>
        </w:rPr>
        <w:t xml:space="preserve">, положенных в основу воспитания детей с нарушениями слуха (С. А. Зыков, </w:t>
      </w:r>
      <w:r w:rsidRPr="009E332F">
        <w:rPr>
          <w:rFonts w:ascii="Times New Roman" w:hAnsi="Times New Roman" w:cs="Times New Roman"/>
          <w:color w:val="auto"/>
          <w:sz w:val="28"/>
          <w:szCs w:val="28"/>
          <w:lang w:val="en-US"/>
        </w:rPr>
        <w:t>P</w:t>
      </w:r>
      <w:r w:rsidRPr="009E332F">
        <w:rPr>
          <w:rFonts w:ascii="Times New Roman" w:hAnsi="Times New Roman" w:cs="Times New Roman"/>
          <w:color w:val="auto"/>
          <w:sz w:val="28"/>
          <w:szCs w:val="28"/>
        </w:rPr>
        <w:t>.</w:t>
      </w:r>
      <w:r w:rsidRPr="009E332F">
        <w:rPr>
          <w:rFonts w:ascii="Times New Roman" w:hAnsi="Times New Roman" w:cs="Times New Roman"/>
          <w:color w:val="auto"/>
          <w:sz w:val="28"/>
          <w:szCs w:val="28"/>
          <w:lang w:val="en-US"/>
        </w:rPr>
        <w:t>M</w:t>
      </w:r>
      <w:r w:rsidRPr="009E332F">
        <w:rPr>
          <w:rFonts w:ascii="Times New Roman" w:hAnsi="Times New Roman" w:cs="Times New Roman"/>
          <w:color w:val="auto"/>
          <w:sz w:val="28"/>
          <w:szCs w:val="28"/>
        </w:rPr>
        <w:t xml:space="preserve">. Боскис, Ф.Ф. </w:t>
      </w:r>
      <w:r w:rsidRPr="009E332F">
        <w:rPr>
          <w:rFonts w:ascii="Times New Roman" w:hAnsi="Times New Roman" w:cs="Times New Roman"/>
          <w:color w:val="auto"/>
          <w:sz w:val="28"/>
          <w:szCs w:val="28"/>
          <w:lang w:val="en-US"/>
        </w:rPr>
        <w:t>Pay</w:t>
      </w:r>
      <w:r w:rsidRPr="009E332F">
        <w:rPr>
          <w:rFonts w:ascii="Times New Roman" w:hAnsi="Times New Roman" w:cs="Times New Roman"/>
          <w:color w:val="auto"/>
          <w:sz w:val="28"/>
          <w:szCs w:val="28"/>
        </w:rPr>
        <w:t xml:space="preserve"> и др.)» к которым относятся:</w:t>
      </w:r>
    </w:p>
    <w:p w:rsidR="00F65069" w:rsidRPr="009E332F" w:rsidRDefault="00C079E3" w:rsidP="000A374A">
      <w:pPr>
        <w:pStyle w:val="a9"/>
        <w:numPr>
          <w:ilvl w:val="0"/>
          <w:numId w:val="468"/>
        </w:numPr>
        <w:tabs>
          <w:tab w:val="clear" w:pos="141"/>
          <w:tab w:val="num" w:pos="68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Генетический принцип</w:t>
      </w:r>
      <w:r w:rsidRPr="009E332F">
        <w:rPr>
          <w:rFonts w:ascii="Times New Roman" w:hAnsi="Times New Roman" w:cs="Times New Roman"/>
          <w:b/>
          <w:bCs/>
          <w:i/>
          <w:iCs/>
          <w:color w:val="auto"/>
          <w:sz w:val="28"/>
          <w:szCs w:val="28"/>
        </w:rPr>
        <w:t xml:space="preserve">, </w:t>
      </w:r>
      <w:r w:rsidRPr="009E332F">
        <w:rPr>
          <w:rFonts w:ascii="Times New Roman" w:hAnsi="Times New Roman" w:cs="Times New Roman"/>
          <w:color w:val="auto"/>
          <w:sz w:val="28"/>
          <w:szCs w:val="28"/>
        </w:rPr>
        <w:t>основанный на учете последовательности возникновения и развития психических функций и новообразований в онтогенезе. Реализация этого принципа позволяет создать модель коррекционно-развивающей воспитательной работы, ориентированную на учет сензитивных периодов в развитии психических функций.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2.</w:t>
      </w:r>
      <w:r w:rsidRPr="009E332F">
        <w:rPr>
          <w:rFonts w:ascii="Times New Roman" w:hAnsi="Times New Roman" w:cs="Times New Roman"/>
          <w:b/>
          <w:bCs/>
          <w:i/>
          <w:iCs/>
          <w:color w:val="auto"/>
          <w:sz w:val="28"/>
          <w:szCs w:val="28"/>
        </w:rPr>
        <w:t xml:space="preserve">Принцип развивающего воспитания. </w:t>
      </w:r>
      <w:r w:rsidRPr="009E332F">
        <w:rPr>
          <w:rFonts w:ascii="Times New Roman" w:hAnsi="Times New Roman" w:cs="Times New Roman"/>
          <w:color w:val="auto"/>
          <w:sz w:val="28"/>
          <w:szCs w:val="28"/>
        </w:rPr>
        <w:t>В основу содержания воспитательной работы положена ориентация на здоровые сохранные силы ребенка и обеспечение соответствующего возрасту уровня психического развития.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Принцип развивающего воспитания связан с необходимостью не только преодоления отставания и нормализации развития, но и его обогащения, т.е. амплификации развития.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3.</w:t>
      </w:r>
      <w:r w:rsidRPr="009E332F">
        <w:rPr>
          <w:rFonts w:ascii="Times New Roman" w:hAnsi="Times New Roman" w:cs="Times New Roman"/>
          <w:b/>
          <w:bCs/>
          <w:i/>
          <w:iCs/>
          <w:color w:val="auto"/>
          <w:sz w:val="28"/>
          <w:szCs w:val="28"/>
        </w:rPr>
        <w:t xml:space="preserve">Принцип коррекционной направленности работы </w:t>
      </w:r>
      <w:r w:rsidRPr="009E332F">
        <w:rPr>
          <w:rFonts w:ascii="Times New Roman" w:hAnsi="Times New Roman" w:cs="Times New Roman"/>
          <w:color w:val="auto"/>
          <w:sz w:val="28"/>
          <w:szCs w:val="28"/>
        </w:rPr>
        <w:t>предполагает индивидуально-дифференцированный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Коррекционная направленность предполагает также создание в образовательной организации слухоречевой среды, способствующей целенаправленному развитию словесной речи, речевого поведения.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4.</w:t>
      </w:r>
      <w:r w:rsidRPr="009E332F">
        <w:rPr>
          <w:rFonts w:ascii="Times New Roman" w:hAnsi="Times New Roman" w:cs="Times New Roman"/>
          <w:b/>
          <w:bCs/>
          <w:i/>
          <w:iCs/>
          <w:color w:val="auto"/>
          <w:sz w:val="28"/>
          <w:szCs w:val="28"/>
        </w:rPr>
        <w:t xml:space="preserve">Принцип формирования речевого общения, </w:t>
      </w:r>
      <w:r w:rsidRPr="009E332F">
        <w:rPr>
          <w:rFonts w:ascii="Times New Roman" w:hAnsi="Times New Roman" w:cs="Times New Roman"/>
          <w:color w:val="auto"/>
          <w:sz w:val="28"/>
          <w:szCs w:val="28"/>
        </w:rPr>
        <w:t>который прямо связан с необходимостью реализации потребности детей в общении с помощью, прежде всего, словесной речи.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Ограничение поступления информации из внешнего мира, недостаточный словарный запас детей обуславливает ещё ряд особенностей воспитательной работы:</w:t>
      </w:r>
    </w:p>
    <w:p w:rsidR="00F65069" w:rsidRPr="009E332F" w:rsidRDefault="00C079E3" w:rsidP="000A374A">
      <w:pPr>
        <w:numPr>
          <w:ilvl w:val="0"/>
          <w:numId w:val="46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F65069" w:rsidRPr="009E332F" w:rsidRDefault="00C079E3" w:rsidP="000A374A">
      <w:pPr>
        <w:numPr>
          <w:ilvl w:val="0"/>
          <w:numId w:val="47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адаптация потока информации, использование наглядных средств, включая иллюстрации, схемы, таблицы и т.д.;</w:t>
      </w:r>
    </w:p>
    <w:p w:rsidR="00F65069" w:rsidRPr="009E332F" w:rsidRDefault="00C079E3" w:rsidP="000A374A">
      <w:pPr>
        <w:numPr>
          <w:ilvl w:val="0"/>
          <w:numId w:val="47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F65069" w:rsidRPr="009E332F" w:rsidRDefault="00C079E3" w:rsidP="000A374A">
      <w:pPr>
        <w:numPr>
          <w:ilvl w:val="0"/>
          <w:numId w:val="47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F65069" w:rsidRPr="009E332F" w:rsidRDefault="00C079E3" w:rsidP="000A374A">
      <w:pPr>
        <w:numPr>
          <w:ilvl w:val="0"/>
          <w:numId w:val="473"/>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одним из путей формирования адекватного взаимодействия с социальной средой, обеспечения высокого уровня речевого развития, чувства защищённости, атмосферы психологического комфорта, оптимистического настроения и уверенности в своих силах является создание интегративной образовательно-воспитательной системы, специальных условий;</w:t>
      </w:r>
    </w:p>
    <w:p w:rsidR="00F65069" w:rsidRPr="009E332F" w:rsidRDefault="00C079E3" w:rsidP="000A374A">
      <w:pPr>
        <w:numPr>
          <w:ilvl w:val="0"/>
          <w:numId w:val="474"/>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 числу важнейших условий реализации возможностей развивающейся личности и её успешной социальной адаптации, преодоления отрицательных последствий нарушения слуха является её органичное и естественное взаимодействие со слышащими сверстниками в совместной деятельности (имеется в виду использование разных моделей интегрированного обучения и воспитания – частичное, временное, комбинированное и полная социально образовательная интеграция).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Одной из особенностей организации воспитательной работы является тесное взаимодействие с родителями, как слышащими, так и неслышащими.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 работе с глухими детьми используются разнообразные формы дополнительного образования.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Гуманистический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развитие каждого, которая помогает учащимся с нарушениями слуха понять и принять себя как главных действующих лиц в самоорганизуемой деятельности, наполненной личностным смыслом.</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Для более полной характеристики интегративного подхода к воспитанию детей с нарушениями слуха необходимо учитывать тот факт, что ребенок с нарушением слуха в реальном воспитательном процессе одновременно является и объектом, и субъектом воспитания, а словесная речь играет решающую роль в развитии его социальной сущности, способствует его всестороннему развитию как социальной личности. При интегративном подходе к личности ребёнка в специально организованном учебно-воспитательном процессе возможно достижение высших форм компенсации.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Основные направления внеурочной деятельности включают: уховно  нравственное, социальное, общеинтеллектуальное, общекультурное, трудовое, спортивно  оздоровительное)</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Традиционными составными частями воспитания признаны  умственное, физическое, трудовое и политехническое, нравственное, эстетическое.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Умственное воспитание</w:t>
      </w:r>
      <w:r w:rsidRPr="009E332F">
        <w:rPr>
          <w:rFonts w:ascii="Times New Roman" w:hAnsi="Times New Roman" w:cs="Times New Roman"/>
          <w:color w:val="auto"/>
          <w:sz w:val="28"/>
          <w:szCs w:val="28"/>
        </w:rPr>
        <w:t xml:space="preserve">вооружает детей с нарушениями слуха системой знаний основ наук. В ходе и в результате усвоения научных знаний закладываются основы научного мировоззрения. </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i/>
          <w:iCs/>
          <w:color w:val="auto"/>
          <w:sz w:val="28"/>
          <w:szCs w:val="28"/>
        </w:rPr>
        <w:t>Задачи умственного воспитания включают:</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•Усвоение определенного объема научных знаний.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приемов интеллектуальной деятельности, развитие способностей и дарований.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познавательных интересов, познавательной активности.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потребности постоянно пополнять свои знание, повышать уровень образовательной и специальной подготовки.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Содержание умственного воспитания должно быть направлено, прежде всего, на развитие личности, а не на усвоение суммы знаний, умений, навыков. Из сферы образования не должны выпадать такие важнейшие его компоненты, как передача опыта различных форм, видов, приемов выполнения познавательной деятельности, эмоционально-ценностного отношения к миру, опыта общения и т.п.</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Физическое воспитание</w:t>
      </w:r>
      <w:r w:rsidRPr="009E332F">
        <w:rPr>
          <w:rFonts w:ascii="Times New Roman" w:hAnsi="Times New Roman" w:cs="Times New Roman"/>
          <w:color w:val="auto"/>
          <w:sz w:val="28"/>
          <w:szCs w:val="28"/>
        </w:rPr>
        <w:t>– неотъемлемая составная часть воспитательной системы.</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i/>
          <w:iCs/>
          <w:color w:val="auto"/>
          <w:sz w:val="28"/>
          <w:szCs w:val="28"/>
        </w:rPr>
        <w:t>Задачи физического воспитания: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коррекция недостатков физического развития и моторики детей с нарушением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укрепление здоровья, грамотное физическое развитие (силы, ловкости, выносливости и др.);</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повышение умственной и физической работоспособности;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и совершенствование основных двигательных качеств;</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обучение новым видам движений, свойственным различным видам трудовой и интеллектуальной деятельности.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Трудовое воспитание.</w:t>
      </w:r>
      <w:r w:rsidRPr="009E332F">
        <w:rPr>
          <w:rFonts w:ascii="Times New Roman" w:hAnsi="Times New Roman" w:cs="Times New Roman"/>
          <w:color w:val="auto"/>
          <w:sz w:val="28"/>
          <w:szCs w:val="28"/>
        </w:rPr>
        <w:t xml:space="preserve">Труд в школе, в том числе и познавательный, должен представлять собой целенаправленную, осмысленную, разнообразную деятельность, имеющую личностную и социальную направленность, учитывающую возрастные психофизиологические особенности учеников.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Нравственное воспитание</w:t>
      </w:r>
      <w:r w:rsidRPr="009E332F">
        <w:rPr>
          <w:rFonts w:ascii="Times New Roman" w:hAnsi="Times New Roman" w:cs="Times New Roman"/>
          <w:color w:val="auto"/>
          <w:sz w:val="28"/>
          <w:szCs w:val="28"/>
        </w:rPr>
        <w:t>– необходимая важная часть воспитания. Нравственное воспитание решает такие задачи, как формирование нравственных понятий, суждений, чувств и убеждений, навыков и привычек поведения, соответствующих нормам общества.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основе нравственного воспитания подрастающего поколения лежат как общечеловеческие ценности, непреходящие моральные нормы, выработанные людьми в процессе исторического развития общества, так и новые принципы и нормы, возникшие на современном этапе развития общества, включая честность, справедливость, долг, порядочность, ответственность, честь, совесть, достоинство, гуманизм, бескорыстие, трудолюбие, уважение к старшим. Важное значение имеет формирование патриотизма, интернационализма, уважения к государству, органам власти, государственной символике, законам, Конституции, гражданскому долгу,  неравнодушия к событиям, происходящим в стране. У глухих детей развивается социальная активность, воспитывается честное и добросовестное отношение к труду, дисциплинированность, требовательность к себе.</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b/>
          <w:bCs/>
          <w:i/>
          <w:iCs/>
          <w:color w:val="auto"/>
          <w:sz w:val="28"/>
          <w:szCs w:val="28"/>
        </w:rPr>
        <w:t xml:space="preserve">Эстетическое воспитание </w:t>
      </w:r>
      <w:r w:rsidRPr="009E332F">
        <w:rPr>
          <w:rFonts w:ascii="Times New Roman" w:hAnsi="Times New Roman" w:cs="Times New Roman"/>
          <w:color w:val="auto"/>
          <w:sz w:val="28"/>
          <w:szCs w:val="28"/>
        </w:rPr>
        <w:t xml:space="preserve">– еще один базовый компонент цели воспитания и воспитательной системы, обобщающий развитие эстетических идеалов, потребностей и вкусов у воспитанников. </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i/>
          <w:iCs/>
          <w:color w:val="auto"/>
          <w:sz w:val="28"/>
          <w:szCs w:val="28"/>
        </w:rPr>
        <w:t>Задачи эстетического воспитания</w:t>
      </w:r>
      <w:r w:rsidRPr="009E332F">
        <w:rPr>
          <w:rFonts w:ascii="Times New Roman" w:hAnsi="Times New Roman" w:cs="Times New Roman"/>
          <w:b/>
          <w:bCs/>
          <w:i/>
          <w:iCs/>
          <w:color w:val="auto"/>
          <w:sz w:val="28"/>
          <w:szCs w:val="28"/>
        </w:rPr>
        <w:t>:</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эстетических чувств, знаний и эстетической культуры в целом.</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Овладение эстетическим и культурным наследием прошлого.</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эстетического отношения к действительности.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потребности строить жизнь и деятельность по законам красоты.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Задачи включения в эстетическую деятельность предполагают активное участие каждого воспитанника в созидании прекрасного своими руками: практические занятия живописью, хореографией, участие в творческих объединениях, группах, студиях и т.п.</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Гуманистическая воспитательная технология – это цепочка педагогических действий сурдопедагога-воспитателя с учащимися, выстроенная в адекватной закономерной последовательности. Система методов, приемов, используемых в педагогической технологии воспитательной работы, должна выводить ребенка на • прочувствование, переживание, осмысление, оценивание собственной позиции.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Основные требования к педагогической технологии воспитания и воспитательной работы  позитивное восприятие ребенка педагогом, воспитание без принуждения и насилия, свобода и творчество, воспитывающие ситуации; игровая деятельность.</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Важной частью работы по воспитанию школьников с нарушениями слуха является формирование и укрепление школьных традиций, к которым можно отнести интеллектуальные марафоны, творческие недели, организацию и проведение Рождественских встреч, праздников Масленицы, 8 Марта, Последнего звонка, выпускного бала, встреч с выпускниками школы.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Большое значение при этом приобретает обеспечение формирования активной жизненной позиции учащегося, способностей к анализу и самоанализу, контролю и самоконтролю, адаптации ученика к демократическим формам организации социальной жизни, развитие творческих способностей.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процессе воспитательной работы обучающиеся знакомятся с историей и культурой лиц с нарушенным слухом, их достижениями в труде, спорте, художественной деятельности и др., у них расширяется общение с представителями общественных и спортивных организаций глухих, дети знакомятся с достижениями выпускников школы.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процессе воспитательной работы расширяется взаимодействие обучающихся со слышащими сверстниками и взрослыми при использовании различных видов внеурочной деятельности, интересной и полезной всем ее участникам: интеллектуальной, художественно –творческой, проектной, спортивной, туристско –краеведческой  и др.</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В организации воспитательной работы выделяют следующие </w:t>
      </w:r>
      <w:r w:rsidRPr="009E332F">
        <w:rPr>
          <w:rFonts w:ascii="Times New Roman" w:hAnsi="Times New Roman" w:cs="Times New Roman"/>
          <w:i/>
          <w:iCs/>
          <w:color w:val="auto"/>
          <w:sz w:val="28"/>
          <w:szCs w:val="28"/>
        </w:rPr>
        <w:t>направления:</w:t>
      </w:r>
    </w:p>
    <w:p w:rsidR="00F65069" w:rsidRPr="009E332F" w:rsidRDefault="00C079E3" w:rsidP="000A374A">
      <w:pPr>
        <w:numPr>
          <w:ilvl w:val="0"/>
          <w:numId w:val="475"/>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развитие самоуправления в организации воспитательной работы;</w:t>
      </w:r>
    </w:p>
    <w:p w:rsidR="00F65069" w:rsidRPr="009E332F" w:rsidRDefault="00C079E3" w:rsidP="000A374A">
      <w:pPr>
        <w:numPr>
          <w:ilvl w:val="0"/>
          <w:numId w:val="476"/>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развитие творческих способностей личности в разнообразных видах деятельности;</w:t>
      </w:r>
    </w:p>
    <w:p w:rsidR="00F65069" w:rsidRPr="009E332F" w:rsidRDefault="00C079E3" w:rsidP="000A374A">
      <w:pPr>
        <w:numPr>
          <w:ilvl w:val="0"/>
          <w:numId w:val="477"/>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формирование самооценки (рефлексии) воспитанников;</w:t>
      </w:r>
    </w:p>
    <w:p w:rsidR="00F65069" w:rsidRPr="009E332F" w:rsidRDefault="00C079E3" w:rsidP="000A374A">
      <w:pPr>
        <w:numPr>
          <w:ilvl w:val="0"/>
          <w:numId w:val="478"/>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проведение тематических и ситуационных классных часов;</w:t>
      </w:r>
    </w:p>
    <w:p w:rsidR="00F65069" w:rsidRPr="009E332F" w:rsidRDefault="00C079E3" w:rsidP="000A374A">
      <w:pPr>
        <w:numPr>
          <w:ilvl w:val="0"/>
          <w:numId w:val="47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оценивание воспитанности учащихся и анализ результативности воспитания;</w:t>
      </w:r>
    </w:p>
    <w:p w:rsidR="00F65069" w:rsidRPr="009E332F" w:rsidRDefault="00C079E3" w:rsidP="000A374A">
      <w:pPr>
        <w:numPr>
          <w:ilvl w:val="0"/>
          <w:numId w:val="48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анализ воспитательной работы в коллективе;</w:t>
      </w:r>
    </w:p>
    <w:p w:rsidR="00F65069" w:rsidRPr="009E332F" w:rsidRDefault="00C079E3" w:rsidP="000A374A">
      <w:pPr>
        <w:numPr>
          <w:ilvl w:val="0"/>
          <w:numId w:val="48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коррекция поведения учащихся через воспитательный процесс, создание ситуации успеха каждому члену коллектива;</w:t>
      </w:r>
    </w:p>
    <w:p w:rsidR="00F65069" w:rsidRPr="009E332F" w:rsidRDefault="00C079E3" w:rsidP="000A374A">
      <w:pPr>
        <w:numPr>
          <w:ilvl w:val="0"/>
          <w:numId w:val="48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проведение родительских собраний;</w:t>
      </w:r>
    </w:p>
    <w:p w:rsidR="00F65069" w:rsidRPr="009E332F" w:rsidRDefault="00C079E3" w:rsidP="000A374A">
      <w:pPr>
        <w:numPr>
          <w:ilvl w:val="0"/>
          <w:numId w:val="483"/>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изучение влияния внутрисемейных взаимоотношений на формирование личности.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Воспитательная работа предполагает календарное планирование. Календарный план представляется следующими разделами:</w:t>
      </w:r>
    </w:p>
    <w:p w:rsidR="00F65069" w:rsidRPr="009E332F" w:rsidRDefault="00C079E3" w:rsidP="000A374A">
      <w:pPr>
        <w:pStyle w:val="a9"/>
        <w:numPr>
          <w:ilvl w:val="0"/>
          <w:numId w:val="484"/>
        </w:numPr>
        <w:tabs>
          <w:tab w:val="num" w:pos="549"/>
          <w:tab w:val="left" w:pos="593"/>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Характеристика группы воспитанников;</w:t>
      </w:r>
    </w:p>
    <w:p w:rsidR="00F65069" w:rsidRPr="009E332F" w:rsidRDefault="00C079E3" w:rsidP="000A374A">
      <w:pPr>
        <w:pStyle w:val="a9"/>
        <w:numPr>
          <w:ilvl w:val="0"/>
          <w:numId w:val="484"/>
        </w:numPr>
        <w:tabs>
          <w:tab w:val="num" w:pos="549"/>
          <w:tab w:val="left" w:pos="593"/>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Индивидуальные психофизиологические особенности и состояние здоровья воспитанников группы.</w:t>
      </w:r>
    </w:p>
    <w:p w:rsidR="00F65069" w:rsidRPr="009E332F" w:rsidRDefault="00C079E3" w:rsidP="000A374A">
      <w:pPr>
        <w:pStyle w:val="a9"/>
        <w:numPr>
          <w:ilvl w:val="0"/>
          <w:numId w:val="485"/>
        </w:numPr>
        <w:tabs>
          <w:tab w:val="clear" w:pos="363"/>
          <w:tab w:val="num" w:pos="595"/>
          <w:tab w:val="left" w:pos="647"/>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 xml:space="preserve">Коррекционные и воспитательные задачи на текущий учебный год.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Коррекционно-воспитательные задачи формулируются из особенностей возрастного и психофизического развития детей с нарушением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 планировании воспитательских занятий вычленяются цель и задачи мероприятия, определяется его содержание. Обеспечивая единство и преемственность учебно-воспитательного процесса, на внеклассном занятие решаются следующие задачи:</w:t>
      </w:r>
    </w:p>
    <w:p w:rsidR="00F65069" w:rsidRPr="009E332F" w:rsidRDefault="00C079E3" w:rsidP="000A374A">
      <w:pPr>
        <w:pStyle w:val="a9"/>
        <w:numPr>
          <w:ilvl w:val="0"/>
          <w:numId w:val="486"/>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Образовательные (дидактические) задачи включают вооружение воспитанников определенным объемом знаний, умений и навыков, в соответствии с годом обучения и тематикой кружков, секций.</w:t>
      </w:r>
    </w:p>
    <w:p w:rsidR="00F65069" w:rsidRPr="009E332F" w:rsidRDefault="00C079E3" w:rsidP="000A374A">
      <w:pPr>
        <w:pStyle w:val="a9"/>
        <w:numPr>
          <w:ilvl w:val="0"/>
          <w:numId w:val="487"/>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Воспитательные задачи предполагают формирование у школьников личностных и коллективных ценностных ориентации (нравственных, правовых, эстетических и этических взглядов и убеждений), воспитание готовности к обучению, выявление и развитие возможностей самовоспитания обучающихся.</w:t>
      </w:r>
    </w:p>
    <w:p w:rsidR="00F65069" w:rsidRPr="009E332F" w:rsidRDefault="00C079E3" w:rsidP="000A374A">
      <w:pPr>
        <w:pStyle w:val="a9"/>
        <w:numPr>
          <w:ilvl w:val="0"/>
          <w:numId w:val="488"/>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Развивающие задачи характеризуют формирование творческой активности и самостоятельности, интеллекта, воли, эмоций обучающихся.</w:t>
      </w:r>
    </w:p>
    <w:p w:rsidR="00F65069" w:rsidRPr="009E332F" w:rsidRDefault="00C079E3" w:rsidP="000A374A">
      <w:pPr>
        <w:pStyle w:val="a9"/>
        <w:numPr>
          <w:ilvl w:val="0"/>
          <w:numId w:val="489"/>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Коррекционные задачи предусматривают учет индивидуальных психофизических особенностей воспитанников и осуществление индивидуально - дифференцированного подхода при построении процесса овладения знаниями, умениями, навыками обучающихся с недостатками слуха, необходимого для обеспечения качественного усвоения учебного материала занятий.</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color w:val="auto"/>
          <w:sz w:val="28"/>
          <w:szCs w:val="28"/>
        </w:rPr>
        <w:t xml:space="preserve">Приоритет в современной школе имеет личностно-ориентированная коллективная творческая деятельность. </w:t>
      </w:r>
    </w:p>
    <w:p w:rsidR="00F65069" w:rsidRDefault="00C079E3" w:rsidP="009E332F">
      <w:pPr>
        <w:spacing w:after="0" w:line="360" w:lineRule="auto"/>
        <w:ind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Для реализации программ в школе должны быть созданы соответствующие условия: необходимы библиотека с читальным залом, видеосалон, спортивные секции (волейбол, баскетбол, футбол, легкая атлетика) и студии по интересам (литературная гостиная, изобразительное искусство, драматическая, художественная самодеятельность, туризм), широкая внеурочная экскурсионная, спортивно – оздоровительная, туристско –краеведческая работа, посещение детьми музеев, театров и др., проведение различных мероприятий со слышащими сверстниками.</w:t>
      </w:r>
    </w:p>
    <w:p w:rsidR="009E332F" w:rsidRDefault="009E332F" w:rsidP="009E332F">
      <w:pPr>
        <w:spacing w:after="0" w:line="360" w:lineRule="auto"/>
        <w:ind w:firstLine="709"/>
        <w:jc w:val="both"/>
        <w:rPr>
          <w:rFonts w:ascii="Times New Roman" w:hAnsi="Times New Roman" w:cs="Times New Roman"/>
          <w:color w:val="auto"/>
          <w:sz w:val="28"/>
          <w:szCs w:val="28"/>
        </w:rPr>
      </w:pPr>
    </w:p>
    <w:p w:rsidR="009E332F" w:rsidRDefault="009E332F" w:rsidP="009E332F">
      <w:pPr>
        <w:spacing w:after="0" w:line="360" w:lineRule="auto"/>
        <w:ind w:firstLine="709"/>
        <w:jc w:val="both"/>
        <w:rPr>
          <w:rFonts w:ascii="Times New Roman" w:hAnsi="Times New Roman" w:cs="Times New Roman"/>
          <w:color w:val="auto"/>
          <w:sz w:val="28"/>
          <w:szCs w:val="28"/>
        </w:rPr>
      </w:pPr>
    </w:p>
    <w:p w:rsidR="009E332F" w:rsidRPr="009E332F" w:rsidRDefault="009E332F" w:rsidP="009E332F">
      <w:pPr>
        <w:spacing w:after="0" w:line="360" w:lineRule="auto"/>
        <w:ind w:firstLine="709"/>
        <w:jc w:val="both"/>
        <w:rPr>
          <w:rFonts w:ascii="Times New Roman" w:eastAsia="Times New Roman" w:hAnsi="Times New Roman" w:cs="Times New Roman"/>
          <w:color w:val="auto"/>
          <w:sz w:val="28"/>
          <w:szCs w:val="28"/>
        </w:rPr>
      </w:pPr>
    </w:p>
    <w:p w:rsidR="00F65069" w:rsidRPr="009E332F" w:rsidRDefault="009E332F" w:rsidP="009E332F">
      <w:pPr>
        <w:tabs>
          <w:tab w:val="num" w:pos="615"/>
          <w:tab w:val="left" w:pos="670"/>
        </w:tabs>
        <w:spacing w:before="240" w:after="120" w:line="240" w:lineRule="auto"/>
        <w:jc w:val="center"/>
        <w:outlineLvl w:val="1"/>
        <w:rPr>
          <w:rFonts w:ascii="Times New Roman" w:hAnsi="Times New Roman" w:cs="Times New Roman"/>
          <w:b/>
          <w:caps/>
          <w:color w:val="auto"/>
          <w:spacing w:val="2"/>
          <w:sz w:val="28"/>
          <w:szCs w:val="28"/>
        </w:rPr>
      </w:pPr>
      <w:bookmarkStart w:id="71" w:name="_Toc432958050"/>
      <w:bookmarkStart w:id="72" w:name="_Toc432960474"/>
      <w:bookmarkStart w:id="73" w:name="_Toc433014099"/>
      <w:r>
        <w:rPr>
          <w:rFonts w:ascii="Times New Roman" w:hAnsi="Times New Roman" w:cs="Times New Roman"/>
          <w:b/>
          <w:bCs/>
          <w:color w:val="auto"/>
          <w:spacing w:val="2"/>
          <w:sz w:val="28"/>
          <w:szCs w:val="28"/>
        </w:rPr>
        <w:t xml:space="preserve">3.3. </w:t>
      </w:r>
      <w:r w:rsidR="00C079E3" w:rsidRPr="009E332F">
        <w:rPr>
          <w:rFonts w:ascii="Times New Roman" w:hAnsi="Times New Roman" w:cs="Times New Roman"/>
          <w:b/>
          <w:bCs/>
          <w:color w:val="auto"/>
          <w:spacing w:val="2"/>
          <w:sz w:val="28"/>
          <w:szCs w:val="28"/>
        </w:rPr>
        <w:t>Организационный раздел</w:t>
      </w:r>
      <w:bookmarkEnd w:id="71"/>
      <w:bookmarkEnd w:id="72"/>
      <w:bookmarkEnd w:id="73"/>
    </w:p>
    <w:p w:rsidR="00F65069" w:rsidRPr="009E332F" w:rsidRDefault="00C079E3" w:rsidP="009E332F">
      <w:pPr>
        <w:pStyle w:val="a9"/>
        <w:spacing w:before="120" w:after="120" w:line="240" w:lineRule="auto"/>
        <w:ind w:left="0"/>
        <w:jc w:val="center"/>
        <w:outlineLvl w:val="2"/>
        <w:rPr>
          <w:rFonts w:ascii="Times New Roman" w:hAnsi="Times New Roman" w:cs="Times New Roman"/>
          <w:b/>
          <w:color w:val="auto"/>
          <w:sz w:val="28"/>
          <w:szCs w:val="28"/>
        </w:rPr>
      </w:pPr>
      <w:bookmarkStart w:id="74" w:name="_Toc432958051"/>
      <w:bookmarkStart w:id="75" w:name="_Toc432960475"/>
      <w:bookmarkStart w:id="76" w:name="_Toc433014100"/>
      <w:r w:rsidRPr="009E332F">
        <w:rPr>
          <w:rFonts w:ascii="Times New Roman" w:hAnsi="Times New Roman" w:cs="Times New Roman"/>
          <w:b/>
          <w:bCs/>
          <w:caps/>
          <w:color w:val="auto"/>
          <w:spacing w:val="2"/>
          <w:sz w:val="28"/>
          <w:szCs w:val="28"/>
        </w:rPr>
        <w:t>3.3.1</w:t>
      </w:r>
      <w:r w:rsidR="009A01C8">
        <w:rPr>
          <w:rFonts w:ascii="Times New Roman" w:hAnsi="Times New Roman" w:cs="Times New Roman"/>
          <w:b/>
          <w:bCs/>
          <w:caps/>
          <w:color w:val="auto"/>
          <w:spacing w:val="2"/>
          <w:sz w:val="28"/>
          <w:szCs w:val="28"/>
        </w:rPr>
        <w:t>.</w:t>
      </w:r>
      <w:r w:rsidRPr="009E332F">
        <w:rPr>
          <w:rFonts w:ascii="Times New Roman" w:hAnsi="Times New Roman" w:cs="Times New Roman"/>
          <w:b/>
          <w:bCs/>
          <w:caps/>
          <w:color w:val="auto"/>
          <w:spacing w:val="2"/>
          <w:sz w:val="28"/>
          <w:szCs w:val="28"/>
        </w:rPr>
        <w:t xml:space="preserve"> </w:t>
      </w:r>
      <w:r w:rsidRPr="009E332F">
        <w:rPr>
          <w:rFonts w:ascii="Times New Roman" w:hAnsi="Times New Roman" w:cs="Times New Roman"/>
          <w:b/>
          <w:color w:val="auto"/>
          <w:spacing w:val="2"/>
          <w:sz w:val="28"/>
          <w:szCs w:val="28"/>
        </w:rPr>
        <w:t>Учебный план</w:t>
      </w:r>
      <w:bookmarkEnd w:id="74"/>
      <w:bookmarkEnd w:id="75"/>
      <w:bookmarkEnd w:id="76"/>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Учебный план образовательных организаций Российской Федерации, реализующих адаптированную основную образовательную программу начального общего образования (АООП НОО) для глухих обучающихся (вариант 1.2), определяет общий объем учебной нагрузки обучающихся,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Обязательная часть учебного плана определяет </w:t>
      </w:r>
      <w:r w:rsidRPr="009A01C8">
        <w:rPr>
          <w:rFonts w:ascii="Times New Roman" w:hAnsi="Times New Roman" w:cs="Times New Roman"/>
          <w:color w:val="auto"/>
          <w:spacing w:val="2"/>
          <w:sz w:val="28"/>
          <w:szCs w:val="28"/>
        </w:rPr>
        <w:t>состав учебных предметов обязательных предметных обла</w:t>
      </w:r>
      <w:r w:rsidRPr="009A01C8">
        <w:rPr>
          <w:rFonts w:ascii="Times New Roman" w:hAnsi="Times New Roman" w:cs="Times New Roman"/>
          <w:color w:val="auto"/>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Часть учебного плана</w:t>
      </w:r>
      <w:r w:rsidRPr="009A01C8">
        <w:rPr>
          <w:rFonts w:ascii="Times New Roman" w:hAnsi="Times New Roman" w:cs="Times New Roman"/>
          <w:b/>
          <w:bCs/>
          <w:i/>
          <w:iCs/>
          <w:color w:val="auto"/>
          <w:sz w:val="28"/>
          <w:szCs w:val="28"/>
        </w:rPr>
        <w:t xml:space="preserve">, </w:t>
      </w:r>
      <w:r w:rsidRPr="009A01C8">
        <w:rPr>
          <w:rFonts w:ascii="Times New Roman" w:hAnsi="Times New Roman" w:cs="Times New Roman"/>
          <w:color w:val="auto"/>
          <w:sz w:val="28"/>
          <w:szCs w:val="28"/>
        </w:rPr>
        <w:t>формируемая участниками образовательных отношений</w:t>
      </w:r>
      <w:r w:rsidRPr="009A01C8">
        <w:rPr>
          <w:rFonts w:ascii="Times New Roman" w:hAnsi="Times New Roman" w:cs="Times New Roman"/>
          <w:b/>
          <w:bCs/>
          <w:color w:val="auto"/>
          <w:sz w:val="28"/>
          <w:szCs w:val="28"/>
        </w:rPr>
        <w:t>,</w:t>
      </w:r>
      <w:r w:rsidRPr="009A01C8">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Время, отводимое на часть учебного плана, формируемую участниками образовательных отношений, входит в максимально допустимую недельную нагрузку обучающихся и используется, прежде всего, на увеличение учебных часов, отводимых на изучение отдельных учебных предметов обязательной части, входящих в предметные области «Филология (язык и речевая практика)», «Математика и информатика» и «Обществознание и естествознание». В</w:t>
      </w:r>
      <w:r w:rsidRPr="009A01C8">
        <w:rPr>
          <w:rFonts w:ascii="Times New Roman" w:hAnsi="Times New Roman" w:cs="Times New Roman"/>
          <w:color w:val="auto"/>
          <w:spacing w:val="2"/>
          <w:sz w:val="28"/>
          <w:szCs w:val="28"/>
        </w:rPr>
        <w:t xml:space="preserve"> первом  дополнительном и первом классах, в соответствии с сани</w:t>
      </w:r>
      <w:r w:rsidRPr="009A01C8">
        <w:rPr>
          <w:rFonts w:ascii="Times New Roman" w:hAnsi="Times New Roman" w:cs="Times New Roman"/>
          <w:color w:val="auto"/>
          <w:sz w:val="28"/>
          <w:szCs w:val="28"/>
        </w:rPr>
        <w:t xml:space="preserve">тарно  гигиеническими требованиями, эта часть учебного плана отсутствует.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9A01C8">
        <w:rPr>
          <w:rFonts w:ascii="Times New Roman" w:hAnsi="Times New Roman" w:cs="Times New Roman"/>
          <w:color w:val="auto"/>
          <w:spacing w:val="2"/>
          <w:sz w:val="28"/>
          <w:szCs w:val="28"/>
        </w:rPr>
        <w:t>обучающихся в соответствии с сани</w:t>
      </w:r>
      <w:r w:rsidRPr="009A01C8">
        <w:rPr>
          <w:rFonts w:ascii="Times New Roman" w:hAnsi="Times New Roman" w:cs="Times New Roman"/>
          <w:color w:val="auto"/>
          <w:sz w:val="28"/>
          <w:szCs w:val="28"/>
        </w:rPr>
        <w:t>тарно  гигиеническими требованиями.</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В учебный план входит </w:t>
      </w:r>
      <w:r w:rsidRPr="009A01C8">
        <w:rPr>
          <w:rFonts w:ascii="Times New Roman" w:hAnsi="Times New Roman" w:cs="Times New Roman"/>
          <w:b/>
          <w:bCs/>
          <w:i/>
          <w:iCs/>
          <w:color w:val="auto"/>
          <w:sz w:val="28"/>
          <w:szCs w:val="28"/>
        </w:rPr>
        <w:t>внеурочная деятельность</w:t>
      </w:r>
      <w:r w:rsidRPr="009A01C8">
        <w:rPr>
          <w:rFonts w:ascii="Times New Roman" w:hAnsi="Times New Roman" w:cs="Times New Roman"/>
          <w:color w:val="auto"/>
          <w:sz w:val="28"/>
          <w:szCs w:val="28"/>
        </w:rPr>
        <w:t xml:space="preserve"> как неотъемлемая часть образовательно - коррекционного процесса в образовательной организации. Время, отведённое на внеурочную деятельность (недельная нагрузка – 10 часов на каждого обучающегося),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b/>
          <w:bCs/>
          <w:i/>
          <w:iCs/>
          <w:color w:val="auto"/>
          <w:sz w:val="28"/>
          <w:szCs w:val="28"/>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коррекционно-развивающая область.</w:t>
      </w:r>
      <w:r w:rsidRPr="009A01C8">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область» входят следующие </w:t>
      </w:r>
      <w:r w:rsidRPr="009A01C8">
        <w:rPr>
          <w:rFonts w:ascii="Times New Roman" w:hAnsi="Times New Roman" w:cs="Times New Roman"/>
          <w:b/>
          <w:bCs/>
          <w:i/>
          <w:iCs/>
          <w:color w:val="auto"/>
          <w:sz w:val="28"/>
          <w:szCs w:val="28"/>
        </w:rPr>
        <w:t xml:space="preserve">обязательные </w:t>
      </w:r>
      <w:r w:rsidRPr="009A01C8">
        <w:rPr>
          <w:rFonts w:ascii="Times New Roman" w:hAnsi="Times New Roman" w:cs="Times New Roman"/>
          <w:color w:val="auto"/>
          <w:sz w:val="28"/>
          <w:szCs w:val="28"/>
        </w:rPr>
        <w:t xml:space="preserve">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w:t>
      </w:r>
      <w:r w:rsidRPr="009A01C8">
        <w:rPr>
          <w:rFonts w:ascii="Times New Roman" w:hAnsi="Times New Roman" w:cs="Times New Roman"/>
          <w:color w:val="auto"/>
          <w:sz w:val="28"/>
          <w:szCs w:val="28"/>
        </w:rPr>
        <w:t>более полноценного развития обучающихся, формирования личности, достижения глухими детьми планируемых результатов начального общего образования</w:t>
      </w:r>
      <w:r w:rsidRPr="009A01C8">
        <w:rPr>
          <w:rFonts w:ascii="Times New Roman" w:hAnsi="Times New Roman" w:cs="Times New Roman"/>
          <w:color w:val="auto"/>
          <w:kern w:val="2"/>
          <w:sz w:val="28"/>
          <w:szCs w:val="28"/>
        </w:rPr>
        <w:t xml:space="preserve">. </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знакомству с историей и культурой лиц с нарушенным слухом, активизации взаимодействия с достаточно широким кругом детей и взрослых, включая слышащих людей, в различных видах внеурочной деятельности.</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Выбор остальных направлений внеурочной деятельности- духовно-нравственное, общеинтеллектуальное, спортивно-оздоровительное, социальное, общекультурное и др., их содержание определяется образовательной организацией с учётом пожеланий обучающихся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образования глухих детей, их социальной адаптации и интеграции в общество.</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 xml:space="preserve">Предусматривается, что на коррекционно – развивающую область внеурочной деятельности отводится не менее 5 часов в неделю; остальное время (не более 5 часов в неделю) используется на внеурочную деятельность по различным ее направлениям.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kern w:val="2"/>
          <w:sz w:val="28"/>
          <w:szCs w:val="28"/>
        </w:rPr>
        <w:t>В учебном плане в разделе «Внеурочная деятельность» дано количество часов в неделю</w:t>
      </w:r>
      <w:r w:rsidRPr="009A01C8">
        <w:rPr>
          <w:rFonts w:ascii="Times New Roman" w:hAnsi="Times New Roman" w:cs="Times New Roman"/>
          <w:color w:val="auto"/>
          <w:sz w:val="28"/>
          <w:szCs w:val="28"/>
        </w:rPr>
        <w:t xml:space="preserve">, отводимого на обязательные предметы по классам: на все виды фронтальных занятий  </w:t>
      </w:r>
      <w:r w:rsidRPr="009A01C8">
        <w:rPr>
          <w:rFonts w:ascii="Times New Roman" w:hAnsi="Times New Roman" w:cs="Times New Roman"/>
          <w:color w:val="auto"/>
          <w:kern w:val="2"/>
          <w:sz w:val="28"/>
          <w:szCs w:val="28"/>
        </w:rPr>
        <w:t xml:space="preserve">указано количество часов на класс; на </w:t>
      </w:r>
      <w:r w:rsidRPr="009A01C8">
        <w:rPr>
          <w:rFonts w:ascii="Times New Roman" w:hAnsi="Times New Roman" w:cs="Times New Roman"/>
          <w:color w:val="auto"/>
          <w:sz w:val="28"/>
          <w:szCs w:val="28"/>
        </w:rPr>
        <w:t>индивидуальные занятия по формированию речевого слуха и произносительной стороны устной речи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Реализация АООП НОО  (вариант1.2) способствует всестороннему развитию личности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Обучающиеся получают начальное общее образование,  сопоставимое по содержанию с образованием слышащих сверстников, но в пролонгированные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письменной формах), развитию познавательной деятельности, жизненных компетенций, что способствует качественному  образованию, всестороннему развитию, социальной адаптации глухих детей. Реализация АООП НОО (вариант 1.2) создает основу для освоения глухими обучающимися содержания основного общего образования.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 практическое обучение».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I период обучения языку (1 дополнительный класс) – развитие речи; обучение грамоте;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II период обучения языку (1–3 классы) – развитие речи; чтение и развитие речи; письмо (в первом классе);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III период обучения языку (4–5 классы) – развитие речи; чтение и развитие речи; сведения по грамматике.</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предметной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«Филология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речевая</w:t>
      </w:r>
      <w:r w:rsidRPr="003D789D">
        <w:rPr>
          <w:rFonts w:hAnsi="Times New Roman"/>
          <w:color w:val="auto"/>
          <w:sz w:val="28"/>
          <w:szCs w:val="28"/>
        </w:rPr>
        <w:t xml:space="preserve"> </w:t>
      </w:r>
      <w:r w:rsidRPr="003D789D">
        <w:rPr>
          <w:rFonts w:hAnsi="Times New Roman"/>
          <w:color w:val="auto"/>
          <w:sz w:val="28"/>
          <w:szCs w:val="28"/>
        </w:rPr>
        <w:t>практика</w:t>
      </w:r>
      <w:r w:rsidRPr="003D789D">
        <w:rPr>
          <w:rFonts w:ascii="Times New Roman"/>
          <w:color w:val="auto"/>
          <w:sz w:val="28"/>
          <w:szCs w:val="28"/>
        </w:rPr>
        <w:t>)</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особое</w:t>
      </w:r>
      <w:r w:rsidRPr="003D789D">
        <w:rPr>
          <w:rFonts w:hAnsi="Times New Roman"/>
          <w:color w:val="auto"/>
          <w:sz w:val="28"/>
          <w:szCs w:val="28"/>
        </w:rPr>
        <w:t xml:space="preserve"> </w:t>
      </w:r>
      <w:r w:rsidRPr="003D789D">
        <w:rPr>
          <w:rFonts w:hAnsi="Times New Roman"/>
          <w:color w:val="auto"/>
          <w:sz w:val="28"/>
          <w:szCs w:val="28"/>
        </w:rPr>
        <w:t>место</w:t>
      </w:r>
      <w:r w:rsidRPr="003D789D">
        <w:rPr>
          <w:rFonts w:hAnsi="Times New Roman"/>
          <w:color w:val="auto"/>
          <w:sz w:val="28"/>
          <w:szCs w:val="28"/>
        </w:rPr>
        <w:t xml:space="preserve"> </w:t>
      </w:r>
      <w:r w:rsidRPr="003D789D">
        <w:rPr>
          <w:rFonts w:hAnsi="Times New Roman"/>
          <w:color w:val="auto"/>
          <w:sz w:val="28"/>
          <w:szCs w:val="28"/>
        </w:rPr>
        <w:t>занимает</w:t>
      </w:r>
      <w:r w:rsidRPr="003D789D">
        <w:rPr>
          <w:rFonts w:hAnsi="Times New Roman"/>
          <w:color w:val="auto"/>
          <w:sz w:val="28"/>
          <w:szCs w:val="28"/>
        </w:rPr>
        <w:t xml:space="preserve"> </w:t>
      </w:r>
      <w:r w:rsidRPr="003D789D">
        <w:rPr>
          <w:rFonts w:hAnsi="Times New Roman"/>
          <w:color w:val="auto"/>
          <w:sz w:val="28"/>
          <w:szCs w:val="28"/>
        </w:rPr>
        <w:t>специальный</w:t>
      </w:r>
      <w:r w:rsidRPr="003D789D">
        <w:rPr>
          <w:rFonts w:hAnsi="Times New Roman"/>
          <w:color w:val="auto"/>
          <w:sz w:val="28"/>
          <w:szCs w:val="28"/>
        </w:rPr>
        <w:t xml:space="preserve"> </w:t>
      </w:r>
      <w:r w:rsidRPr="003D789D">
        <w:rPr>
          <w:rFonts w:hAnsi="Times New Roman"/>
          <w:color w:val="auto"/>
          <w:sz w:val="28"/>
          <w:szCs w:val="28"/>
        </w:rPr>
        <w:t>интегративный</w:t>
      </w:r>
      <w:r w:rsidRPr="003D789D">
        <w:rPr>
          <w:rFonts w:hAnsi="Times New Roman"/>
          <w:color w:val="auto"/>
          <w:sz w:val="28"/>
          <w:szCs w:val="28"/>
        </w:rPr>
        <w:t xml:space="preserve"> </w:t>
      </w:r>
      <w:r w:rsidRPr="003D789D">
        <w:rPr>
          <w:rFonts w:hAnsi="Times New Roman"/>
          <w:color w:val="auto"/>
          <w:sz w:val="28"/>
          <w:szCs w:val="28"/>
        </w:rPr>
        <w:t>коррекционный</w:t>
      </w:r>
      <w:r w:rsidRPr="003D789D">
        <w:rPr>
          <w:rFonts w:hAnsi="Times New Roman"/>
          <w:color w:val="auto"/>
          <w:sz w:val="28"/>
          <w:szCs w:val="28"/>
        </w:rPr>
        <w:t xml:space="preserve"> </w:t>
      </w:r>
      <w:r w:rsidRPr="003D789D">
        <w:rPr>
          <w:rFonts w:hAnsi="Times New Roman"/>
          <w:color w:val="auto"/>
          <w:sz w:val="28"/>
          <w:szCs w:val="28"/>
        </w:rPr>
        <w:t>предмет</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ascii="Times New Roman"/>
          <w:color w:val="auto"/>
          <w:sz w:val="28"/>
          <w:szCs w:val="28"/>
        </w:rPr>
        <w:t>-</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ascii="Times New Roman"/>
          <w:color w:val="auto"/>
          <w:sz w:val="28"/>
          <w:szCs w:val="28"/>
        </w:rPr>
        <w:t xml:space="preserve">, </w:t>
      </w:r>
      <w:r w:rsidRPr="003D789D">
        <w:rPr>
          <w:rFonts w:hAnsi="Times New Roman"/>
          <w:color w:val="auto"/>
          <w:sz w:val="28"/>
          <w:szCs w:val="28"/>
        </w:rPr>
        <w:t>который</w:t>
      </w:r>
      <w:r w:rsidRPr="003D789D">
        <w:rPr>
          <w:rFonts w:hAnsi="Times New Roman"/>
          <w:color w:val="auto"/>
          <w:sz w:val="28"/>
          <w:szCs w:val="28"/>
        </w:rPr>
        <w:t xml:space="preserve"> </w:t>
      </w:r>
      <w:r w:rsidRPr="003D789D">
        <w:rPr>
          <w:rFonts w:hAnsi="Times New Roman"/>
          <w:color w:val="auto"/>
          <w:sz w:val="28"/>
          <w:szCs w:val="28"/>
        </w:rPr>
        <w:t>сочетает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себе</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филологии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технологии</w:t>
      </w:r>
      <w:r w:rsidRPr="003D789D">
        <w:rPr>
          <w:rFonts w:ascii="Times New Roman"/>
          <w:color w:val="auto"/>
          <w:sz w:val="28"/>
          <w:szCs w:val="28"/>
        </w:rPr>
        <w:t xml:space="preserve">, </w:t>
      </w:r>
      <w:r w:rsidRPr="003D789D">
        <w:rPr>
          <w:rFonts w:hAnsi="Times New Roman"/>
          <w:color w:val="auto"/>
          <w:sz w:val="28"/>
          <w:szCs w:val="28"/>
        </w:rPr>
        <w:t>направлен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житейских</w:t>
      </w:r>
      <w:r w:rsidRPr="003D789D">
        <w:rPr>
          <w:rFonts w:hAnsi="Times New Roman"/>
          <w:color w:val="auto"/>
          <w:sz w:val="28"/>
          <w:szCs w:val="28"/>
        </w:rPr>
        <w:t xml:space="preserve"> </w:t>
      </w:r>
      <w:r w:rsidRPr="003D789D">
        <w:rPr>
          <w:rFonts w:hAnsi="Times New Roman"/>
          <w:color w:val="auto"/>
          <w:sz w:val="28"/>
          <w:szCs w:val="28"/>
        </w:rPr>
        <w:t>понятий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мышления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разговорной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монологической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совершенствование</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практической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трудовых</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коллективе</w:t>
      </w:r>
      <w:r w:rsidRPr="003D789D">
        <w:rPr>
          <w:rFonts w:ascii="Times New Roman"/>
          <w:color w:val="auto"/>
          <w:sz w:val="28"/>
          <w:szCs w:val="28"/>
        </w:rPr>
        <w:t xml:space="preserve">, </w:t>
      </w: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школьников</w:t>
      </w:r>
      <w:r w:rsidRPr="003D789D">
        <w:rPr>
          <w:rFonts w:ascii="Times New Roman"/>
          <w:color w:val="auto"/>
          <w:sz w:val="28"/>
          <w:szCs w:val="28"/>
        </w:rPr>
        <w:t xml:space="preserve">. </w:t>
      </w:r>
      <w:r w:rsidRPr="003D789D">
        <w:rPr>
          <w:rFonts w:hAnsi="Times New Roman"/>
          <w:color w:val="auto"/>
          <w:sz w:val="28"/>
          <w:szCs w:val="28"/>
        </w:rPr>
        <w:t>Изучение</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курса</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создать</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дальнейшего</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основополагающих</w:t>
      </w:r>
      <w:r w:rsidRPr="003D789D">
        <w:rPr>
          <w:rFonts w:hAnsi="Times New Roman"/>
          <w:color w:val="auto"/>
          <w:sz w:val="28"/>
          <w:szCs w:val="28"/>
        </w:rPr>
        <w:t xml:space="preserve"> </w:t>
      </w:r>
      <w:r w:rsidRPr="003D789D">
        <w:rPr>
          <w:rFonts w:hAnsi="Times New Roman"/>
          <w:color w:val="auto"/>
          <w:sz w:val="28"/>
          <w:szCs w:val="28"/>
        </w:rPr>
        <w:t>элементов</w:t>
      </w:r>
      <w:r w:rsidRPr="003D789D">
        <w:rPr>
          <w:rFonts w:hAnsi="Times New Roman"/>
          <w:color w:val="auto"/>
          <w:sz w:val="28"/>
          <w:szCs w:val="28"/>
        </w:rPr>
        <w:t xml:space="preserve"> </w:t>
      </w:r>
      <w:r w:rsidRPr="003D789D">
        <w:rPr>
          <w:rFonts w:hAnsi="Times New Roman"/>
          <w:color w:val="auto"/>
          <w:sz w:val="28"/>
          <w:szCs w:val="28"/>
        </w:rPr>
        <w:t>научного</w:t>
      </w:r>
      <w:r w:rsidRPr="003D789D">
        <w:rPr>
          <w:rFonts w:hAnsi="Times New Roman"/>
          <w:color w:val="auto"/>
          <w:sz w:val="28"/>
          <w:szCs w:val="28"/>
        </w:rPr>
        <w:t xml:space="preserve"> </w:t>
      </w:r>
      <w:r w:rsidRPr="003D789D">
        <w:rPr>
          <w:rFonts w:hAnsi="Times New Roman"/>
          <w:color w:val="auto"/>
          <w:sz w:val="28"/>
          <w:szCs w:val="28"/>
        </w:rPr>
        <w:t>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получению</w:t>
      </w:r>
      <w:r w:rsidRPr="003D789D">
        <w:rPr>
          <w:rFonts w:ascii="Times New Roman"/>
          <w:color w:val="auto"/>
          <w:sz w:val="28"/>
          <w:szCs w:val="28"/>
        </w:rPr>
        <w:t xml:space="preserve">, </w:t>
      </w:r>
      <w:r w:rsidRPr="003D789D">
        <w:rPr>
          <w:rFonts w:hAnsi="Times New Roman"/>
          <w:color w:val="auto"/>
          <w:sz w:val="28"/>
          <w:szCs w:val="28"/>
        </w:rPr>
        <w:t>преобразованию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применению</w:t>
      </w:r>
      <w:r w:rsidRPr="003D789D">
        <w:rPr>
          <w:rFonts w:hAnsi="Times New Roman"/>
          <w:color w:val="auto"/>
          <w:sz w:val="28"/>
          <w:szCs w:val="28"/>
        </w:rPr>
        <w:t xml:space="preserve"> </w:t>
      </w:r>
      <w:r w:rsidRPr="003D789D">
        <w:rPr>
          <w:rFonts w:hAnsi="Times New Roman"/>
          <w:color w:val="auto"/>
          <w:sz w:val="28"/>
          <w:szCs w:val="28"/>
        </w:rPr>
        <w:t>новых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Предмет</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ascii="Times New Roman"/>
          <w:color w:val="auto"/>
          <w:sz w:val="28"/>
          <w:szCs w:val="28"/>
        </w:rPr>
        <w:t>-</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принципа</w:t>
      </w:r>
      <w:r w:rsidRPr="003D789D">
        <w:rPr>
          <w:rFonts w:hAnsi="Times New Roman"/>
          <w:color w:val="auto"/>
          <w:sz w:val="28"/>
          <w:szCs w:val="28"/>
        </w:rPr>
        <w:t xml:space="preserve"> </w:t>
      </w:r>
      <w:r w:rsidRPr="003D789D">
        <w:rPr>
          <w:rFonts w:hAnsi="Times New Roman"/>
          <w:color w:val="auto"/>
          <w:sz w:val="28"/>
          <w:szCs w:val="28"/>
        </w:rPr>
        <w:t>связи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ascii="Times New Roman"/>
          <w:color w:val="auto"/>
          <w:sz w:val="28"/>
          <w:szCs w:val="28"/>
        </w:rPr>
        <w:t>-</w:t>
      </w:r>
      <w:r w:rsidRPr="003D789D">
        <w:rPr>
          <w:rFonts w:hAnsi="Times New Roman"/>
          <w:color w:val="auto"/>
          <w:sz w:val="28"/>
          <w:szCs w:val="28"/>
        </w:rPr>
        <w:t>практической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целенаправленным</w:t>
      </w:r>
      <w:r w:rsidRPr="003D789D">
        <w:rPr>
          <w:rFonts w:hAnsi="Times New Roman"/>
          <w:color w:val="auto"/>
          <w:sz w:val="28"/>
          <w:szCs w:val="28"/>
        </w:rPr>
        <w:t xml:space="preserve">  </w:t>
      </w:r>
      <w:r w:rsidRPr="003D789D">
        <w:rPr>
          <w:rFonts w:hAnsi="Times New Roman"/>
          <w:color w:val="auto"/>
          <w:sz w:val="28"/>
          <w:szCs w:val="28"/>
        </w:rPr>
        <w:t>обучением</w:t>
      </w:r>
      <w:r w:rsidRPr="003D789D">
        <w:rPr>
          <w:rFonts w:hAnsi="Times New Roman"/>
          <w:color w:val="auto"/>
          <w:sz w:val="28"/>
          <w:szCs w:val="28"/>
        </w:rPr>
        <w:t xml:space="preserve"> </w:t>
      </w:r>
      <w:r w:rsidRPr="003D789D">
        <w:rPr>
          <w:rFonts w:hAnsi="Times New Roman"/>
          <w:color w:val="auto"/>
          <w:sz w:val="28"/>
          <w:szCs w:val="28"/>
        </w:rPr>
        <w:t>разговорной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монологической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asci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Необходимым</w:t>
      </w:r>
      <w:r w:rsidRPr="003D789D">
        <w:rPr>
          <w:rFonts w:hAnsi="Times New Roman"/>
          <w:color w:val="auto"/>
          <w:sz w:val="28"/>
          <w:szCs w:val="28"/>
        </w:rPr>
        <w:t xml:space="preserve"> </w:t>
      </w:r>
      <w:r w:rsidRPr="003D789D">
        <w:rPr>
          <w:rFonts w:hAnsi="Times New Roman"/>
          <w:color w:val="auto"/>
          <w:sz w:val="28"/>
          <w:szCs w:val="28"/>
        </w:rPr>
        <w:t>условием</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современного</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усиление</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специализированных</w:t>
      </w:r>
      <w:r w:rsidRPr="003D789D">
        <w:rPr>
          <w:rFonts w:hAnsi="Times New Roman"/>
          <w:color w:val="auto"/>
          <w:sz w:val="28"/>
          <w:szCs w:val="28"/>
        </w:rPr>
        <w:t xml:space="preserve"> </w:t>
      </w:r>
      <w:r w:rsidRPr="003D789D">
        <w:rPr>
          <w:rFonts w:hAnsi="Times New Roman"/>
          <w:color w:val="auto"/>
          <w:sz w:val="28"/>
          <w:szCs w:val="28"/>
        </w:rPr>
        <w:t>компьютерных</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ascii="Times New Roman"/>
          <w:color w:val="auto"/>
          <w:sz w:val="28"/>
          <w:szCs w:val="28"/>
        </w:rPr>
        <w:t xml:space="preserve">, </w:t>
      </w:r>
      <w:r w:rsidRPr="003D789D">
        <w:rPr>
          <w:rFonts w:hAnsi="Times New Roman"/>
          <w:color w:val="auto"/>
          <w:sz w:val="28"/>
          <w:szCs w:val="28"/>
        </w:rPr>
        <w:t>разработанных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общеобразовательной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санитарно</w:t>
      </w:r>
      <w:r w:rsidRPr="003D789D">
        <w:rPr>
          <w:rFonts w:ascii="Times New Roman"/>
          <w:color w:val="auto"/>
          <w:sz w:val="28"/>
          <w:szCs w:val="28"/>
        </w:rPr>
        <w:t>-</w:t>
      </w:r>
      <w:r w:rsidRPr="003D789D">
        <w:rPr>
          <w:rFonts w:hAnsi="Times New Roman"/>
          <w:color w:val="auto"/>
          <w:sz w:val="28"/>
          <w:szCs w:val="28"/>
        </w:rPr>
        <w:t>гигиенических</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образовательному</w:t>
      </w:r>
      <w:r w:rsidRPr="003D789D">
        <w:rPr>
          <w:rFonts w:hAnsi="Times New Roman"/>
          <w:color w:val="auto"/>
          <w:sz w:val="28"/>
          <w:szCs w:val="28"/>
        </w:rPr>
        <w:t xml:space="preserve"> </w:t>
      </w:r>
      <w:r w:rsidRPr="003D789D">
        <w:rPr>
          <w:rFonts w:hAnsi="Times New Roman"/>
          <w:color w:val="auto"/>
          <w:sz w:val="28"/>
          <w:szCs w:val="28"/>
        </w:rPr>
        <w:t>процессу</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составляют</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ascii="Times New Roman"/>
          <w:color w:val="auto"/>
          <w:sz w:val="28"/>
          <w:szCs w:val="28"/>
        </w:rPr>
        <w:t xml:space="preserve">(1-5 </w:t>
      </w:r>
      <w:r w:rsidRPr="003D789D">
        <w:rPr>
          <w:rFonts w:hAnsi="Times New Roman"/>
          <w:color w:val="auto"/>
          <w:sz w:val="28"/>
          <w:szCs w:val="28"/>
        </w:rPr>
        <w:t>классы</w:t>
      </w:r>
      <w:r w:rsidRPr="003D789D">
        <w:rPr>
          <w:rFonts w:asci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ascii="Times New Roman"/>
          <w:color w:val="auto"/>
          <w:sz w:val="28"/>
          <w:szCs w:val="28"/>
        </w:rPr>
        <w:t xml:space="preserve">6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первый</w:t>
      </w:r>
      <w:r w:rsidRPr="003D789D">
        <w:rPr>
          <w:rFonts w:hAnsi="Times New Roman"/>
          <w:color w:val="auto"/>
          <w:sz w:val="28"/>
          <w:szCs w:val="28"/>
        </w:rPr>
        <w:t xml:space="preserve"> </w:t>
      </w:r>
      <w:r w:rsidRPr="003D789D">
        <w:rPr>
          <w:rFonts w:hAnsi="Times New Roman"/>
          <w:color w:val="auto"/>
          <w:sz w:val="28"/>
          <w:szCs w:val="28"/>
        </w:rPr>
        <w:t>дополнительный</w:t>
      </w:r>
      <w:r w:rsidRPr="003D789D">
        <w:rPr>
          <w:rFonts w:ascii="Times New Roman"/>
          <w:color w:val="auto"/>
          <w:sz w:val="28"/>
          <w:szCs w:val="28"/>
        </w:rPr>
        <w:t xml:space="preserve">, 1-5 </w:t>
      </w:r>
      <w:r w:rsidRPr="003D789D">
        <w:rPr>
          <w:rFonts w:hAnsi="Times New Roman"/>
          <w:color w:val="auto"/>
          <w:sz w:val="28"/>
          <w:szCs w:val="28"/>
        </w:rPr>
        <w:t>классы</w:t>
      </w:r>
      <w:r w:rsidRPr="003D789D">
        <w:rPr>
          <w:rFonts w:ascii="Times New Roman"/>
          <w:color w:val="auto"/>
          <w:sz w:val="28"/>
          <w:szCs w:val="28"/>
        </w:rPr>
        <w:t xml:space="preserve">). </w:t>
      </w:r>
      <w:r w:rsidRPr="003D789D">
        <w:rPr>
          <w:rFonts w:hAnsi="Times New Roman"/>
          <w:color w:val="auto"/>
          <w:sz w:val="28"/>
          <w:szCs w:val="28"/>
        </w:rPr>
        <w:t>Первый</w:t>
      </w:r>
      <w:r w:rsidRPr="003D789D">
        <w:rPr>
          <w:rFonts w:hAnsi="Times New Roman"/>
          <w:color w:val="auto"/>
          <w:sz w:val="28"/>
          <w:szCs w:val="28"/>
        </w:rPr>
        <w:t xml:space="preserve"> </w:t>
      </w:r>
      <w:r w:rsidRPr="003D789D">
        <w:rPr>
          <w:rFonts w:hAnsi="Times New Roman"/>
          <w:color w:val="auto"/>
          <w:sz w:val="28"/>
          <w:szCs w:val="28"/>
        </w:rPr>
        <w:t>дополнительный</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открывается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базе</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получивших</w:t>
      </w:r>
      <w:r w:rsidRPr="003D789D">
        <w:rPr>
          <w:rFonts w:hAnsi="Times New Roman"/>
          <w:color w:val="auto"/>
          <w:sz w:val="28"/>
          <w:szCs w:val="28"/>
        </w:rPr>
        <w:t xml:space="preserve"> </w:t>
      </w:r>
      <w:r w:rsidRPr="003D789D">
        <w:rPr>
          <w:rFonts w:hAnsi="Times New Roman"/>
          <w:color w:val="auto"/>
          <w:sz w:val="28"/>
          <w:szCs w:val="28"/>
        </w:rPr>
        <w:t>полноценное</w:t>
      </w:r>
      <w:r w:rsidRPr="003D789D">
        <w:rPr>
          <w:rFonts w:hAnsi="Times New Roman"/>
          <w:color w:val="auto"/>
          <w:sz w:val="28"/>
          <w:szCs w:val="28"/>
        </w:rPr>
        <w:t xml:space="preserve"> </w:t>
      </w:r>
      <w:r w:rsidRPr="003D789D">
        <w:rPr>
          <w:rFonts w:hAnsi="Times New Roman"/>
          <w:color w:val="auto"/>
          <w:sz w:val="28"/>
          <w:szCs w:val="28"/>
        </w:rPr>
        <w:t>дошкольное</w:t>
      </w:r>
      <w:r w:rsidRPr="003D789D">
        <w:rPr>
          <w:rFonts w:hAnsi="Times New Roman"/>
          <w:color w:val="auto"/>
          <w:sz w:val="28"/>
          <w:szCs w:val="28"/>
        </w:rPr>
        <w:t xml:space="preserve"> </w:t>
      </w:r>
      <w:r w:rsidRPr="003D789D">
        <w:rPr>
          <w:rFonts w:hAnsi="Times New Roman"/>
          <w:color w:val="auto"/>
          <w:sz w:val="28"/>
          <w:szCs w:val="28"/>
        </w:rPr>
        <w:t>образование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ascii="Times New Roman"/>
          <w:color w:val="auto"/>
          <w:sz w:val="28"/>
          <w:szCs w:val="28"/>
        </w:rPr>
        <w:t>34</w:t>
      </w:r>
      <w:r w:rsidRPr="003D789D">
        <w:rPr>
          <w:rFonts w:hAnsi="Times New Roman"/>
          <w:color w:val="auto"/>
          <w:sz w:val="28"/>
          <w:szCs w:val="28"/>
        </w:rPr>
        <w:t> недели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подготовительном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ascii="Times New Roman"/>
          <w:color w:val="auto"/>
          <w:sz w:val="28"/>
          <w:szCs w:val="28"/>
        </w:rPr>
        <w:t>33</w:t>
      </w:r>
      <w:r w:rsidRPr="003D789D">
        <w:rPr>
          <w:rFonts w:hAnsi="Times New Roman"/>
          <w:color w:val="auto"/>
          <w:sz w:val="28"/>
          <w:szCs w:val="28"/>
        </w:rPr>
        <w:t> недели</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каникул</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ascii="Times New Roman"/>
          <w:color w:val="auto"/>
          <w:sz w:val="28"/>
          <w:szCs w:val="28"/>
        </w:rPr>
        <w:t>30</w:t>
      </w:r>
      <w:r w:rsidRPr="003D789D">
        <w:rPr>
          <w:rFonts w:hAnsi="Times New Roman"/>
          <w:color w:val="auto"/>
          <w:sz w:val="28"/>
          <w:szCs w:val="28"/>
        </w:rPr>
        <w:t> календарных</w:t>
      </w:r>
      <w:r w:rsidRPr="003D789D">
        <w:rPr>
          <w:rFonts w:hAnsi="Times New Roman"/>
          <w:color w:val="auto"/>
          <w:sz w:val="28"/>
          <w:szCs w:val="28"/>
        </w:rPr>
        <w:t xml:space="preserve">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летом –</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ascii="Times New Roman"/>
          <w:color w:val="auto"/>
          <w:sz w:val="28"/>
          <w:szCs w:val="28"/>
        </w:rPr>
        <w:t>8</w:t>
      </w:r>
      <w:r w:rsidRPr="003D789D">
        <w:rPr>
          <w:rFonts w:hAnsi="Times New Roman"/>
          <w:color w:val="auto"/>
          <w:sz w:val="28"/>
          <w:szCs w:val="28"/>
        </w:rPr>
        <w:t> недель</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дополнительном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hAnsi="Times New Roman"/>
          <w:color w:val="auto"/>
          <w:sz w:val="28"/>
          <w:szCs w:val="28"/>
        </w:rPr>
        <w:t>устанавливаются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недельные</w:t>
      </w:r>
      <w:r w:rsidRPr="003D789D">
        <w:rPr>
          <w:rFonts w:hAnsi="Times New Roman"/>
          <w:color w:val="auto"/>
          <w:sz w:val="28"/>
          <w:szCs w:val="28"/>
        </w:rPr>
        <w:t xml:space="preserve"> </w:t>
      </w:r>
      <w:r w:rsidRPr="003D789D">
        <w:rPr>
          <w:rFonts w:hAnsi="Times New Roman"/>
          <w:color w:val="auto"/>
          <w:sz w:val="28"/>
          <w:szCs w:val="28"/>
        </w:rPr>
        <w:t>каникулы</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дополнительном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ascii="Times New Roman"/>
          <w:color w:val="auto"/>
          <w:sz w:val="28"/>
          <w:szCs w:val="28"/>
        </w:rPr>
        <w:t>35</w:t>
      </w:r>
      <w:r w:rsidRPr="003D789D">
        <w:rPr>
          <w:rFonts w:hAnsi="Times New Roman"/>
          <w:color w:val="auto"/>
          <w:sz w:val="28"/>
          <w:szCs w:val="28"/>
        </w:rPr>
        <w:t> минут</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ascii="Times New Roman"/>
          <w:color w:val="auto"/>
          <w:sz w:val="28"/>
          <w:szCs w:val="28"/>
        </w:rPr>
        <w:t>2 - 4</w:t>
      </w:r>
      <w:r w:rsidRPr="003D789D">
        <w:rPr>
          <w:rFonts w:hAnsi="Times New Roman"/>
          <w:color w:val="auto"/>
          <w:sz w:val="28"/>
          <w:szCs w:val="28"/>
        </w:rPr>
        <w:t> классах </w:t>
      </w:r>
      <w:r w:rsidRPr="003D789D">
        <w:rPr>
          <w:rFonts w:hAnsi="Times New Roman"/>
          <w:color w:val="auto"/>
          <w:sz w:val="28"/>
          <w:szCs w:val="28"/>
        </w:rPr>
        <w:t xml:space="preserve"> </w:t>
      </w:r>
      <w:r w:rsidRPr="003D789D">
        <w:rPr>
          <w:rFonts w:ascii="Times New Roman"/>
          <w:color w:val="auto"/>
          <w:sz w:val="28"/>
          <w:szCs w:val="28"/>
        </w:rPr>
        <w:t>-   40</w:t>
      </w:r>
      <w:r w:rsidRPr="003D789D">
        <w:rPr>
          <w:rFonts w:hAnsi="Times New Roman"/>
          <w:color w:val="auto"/>
          <w:sz w:val="28"/>
          <w:szCs w:val="28"/>
        </w:rPr>
        <w:t> минут</w:t>
      </w:r>
      <w:r w:rsidRPr="003D789D">
        <w:rPr>
          <w:rFonts w:ascii="Times New Roman"/>
          <w:color w:val="auto"/>
          <w:sz w:val="28"/>
          <w:szCs w:val="28"/>
        </w:rPr>
        <w:t>.</w:t>
      </w:r>
    </w:p>
    <w:p w:rsidR="00F65069" w:rsidRPr="003D789D" w:rsidRDefault="00C079E3" w:rsidP="003D789D">
      <w:pPr>
        <w:pStyle w:val="ab"/>
        <w:tabs>
          <w:tab w:val="clear" w:pos="4677"/>
          <w:tab w:val="clear" w:pos="9355"/>
          <w:tab w:val="left" w:pos="709"/>
        </w:tabs>
        <w:ind w:left="284" w:firstLine="720"/>
        <w:jc w:val="center"/>
        <w:rPr>
          <w:color w:val="auto"/>
        </w:rPr>
      </w:pPr>
      <w:r w:rsidRPr="003D789D">
        <w:rPr>
          <w:caps/>
          <w:color w:val="auto"/>
          <w:sz w:val="28"/>
          <w:szCs w:val="28"/>
        </w:rPr>
        <w:br w:type="page"/>
      </w:r>
    </w:p>
    <w:tbl>
      <w:tblPr>
        <w:tblW w:w="934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742"/>
        <w:gridCol w:w="159"/>
        <w:gridCol w:w="2526"/>
        <w:gridCol w:w="1064"/>
        <w:gridCol w:w="531"/>
        <w:gridCol w:w="532"/>
        <w:gridCol w:w="531"/>
        <w:gridCol w:w="532"/>
        <w:gridCol w:w="535"/>
        <w:gridCol w:w="1197"/>
      </w:tblGrid>
      <w:tr w:rsidR="00F65069" w:rsidRPr="003D789D" w:rsidTr="00086C6A">
        <w:trPr>
          <w:trHeight w:val="1044"/>
          <w:jc w:val="center"/>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p>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 xml:space="preserve"> </w:t>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недельный</w:t>
            </w:r>
            <w:r w:rsidRPr="00086C6A">
              <w:rPr>
                <w:rFonts w:ascii="Times New Roman"/>
                <w:b/>
                <w:bCs/>
                <w:color w:val="auto"/>
                <w:sz w:val="28"/>
                <w:szCs w:val="28"/>
              </w:rPr>
              <w:t>)</w:t>
            </w:r>
          </w:p>
          <w:p w:rsidR="00F65069" w:rsidRPr="00086C6A" w:rsidRDefault="00C079E3" w:rsidP="00086C6A">
            <w:pPr>
              <w:spacing w:after="0" w:line="240" w:lineRule="auto"/>
              <w:ind w:left="284"/>
              <w:jc w:val="center"/>
              <w:rPr>
                <w:color w:val="auto"/>
              </w:rPr>
            </w:pP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1.2)</w:t>
            </w:r>
          </w:p>
        </w:tc>
      </w:tr>
      <w:tr w:rsidR="002E13DF" w:rsidRPr="003D789D" w:rsidTr="00086C6A">
        <w:trPr>
          <w:trHeight w:val="650"/>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Предметные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37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rFonts w:ascii="Times New Roman" w:eastAsia="Times New Roman" w:hAnsi="Times New Roman" w:cs="Times New Roman"/>
                <w:color w:val="auto"/>
                <w:sz w:val="28"/>
                <w:szCs w:val="28"/>
              </w:rPr>
            </w:pPr>
            <w:r w:rsidRPr="00086C6A">
              <w:rPr>
                <w:rFonts w:ascii="Times New Roman"/>
                <w:color w:val="auto"/>
                <w:sz w:val="28"/>
                <w:szCs w:val="28"/>
              </w:rPr>
              <w:t xml:space="preserve">1 </w:t>
            </w:r>
          </w:p>
          <w:p w:rsidR="00F65069" w:rsidRPr="00086C6A" w:rsidRDefault="00C079E3" w:rsidP="00086C6A">
            <w:pPr>
              <w:spacing w:after="0" w:line="240" w:lineRule="auto"/>
              <w:jc w:val="center"/>
              <w:rPr>
                <w:color w:val="auto"/>
              </w:rPr>
            </w:pPr>
            <w:r w:rsidRPr="00086C6A">
              <w:rPr>
                <w:rFonts w:hAnsi="Times New Roman"/>
                <w:color w:val="auto"/>
                <w:sz w:val="28"/>
                <w:szCs w:val="28"/>
              </w:rPr>
              <w:t>доп</w:t>
            </w: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w:t>
            </w: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92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речевая</w:t>
            </w:r>
            <w:r w:rsidRPr="00086C6A">
              <w:rPr>
                <w:rFonts w:hAnsi="Times New Roman"/>
                <w:color w:val="auto"/>
                <w:sz w:val="28"/>
                <w:szCs w:val="28"/>
              </w:rPr>
              <w:t xml:space="preserve"> </w:t>
            </w:r>
            <w:r w:rsidRPr="00086C6A">
              <w:rPr>
                <w:rFonts w:hAnsi="Times New Roman"/>
                <w:color w:val="auto"/>
                <w:sz w:val="28"/>
                <w:szCs w:val="28"/>
              </w:rPr>
              <w:t>практика</w:t>
            </w:r>
            <w:r w:rsidRPr="00086C6A">
              <w:rPr>
                <w:rFonts w:ascii="Times New Roman"/>
                <w:color w:val="auto"/>
                <w:sz w:val="28"/>
                <w:szCs w:val="28"/>
              </w:rPr>
              <w:t>)</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9</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49</w:t>
            </w:r>
          </w:p>
        </w:tc>
      </w:tr>
      <w:tr w:rsidR="002E13DF" w:rsidRPr="003D789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практическое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5</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17</w:t>
            </w:r>
          </w:p>
        </w:tc>
      </w:tr>
      <w:tr w:rsidR="002E13DF" w:rsidRPr="003D789D" w:rsidTr="00086C6A">
        <w:trPr>
          <w:trHeight w:val="128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информатика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6</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w:t>
            </w:r>
          </w:p>
        </w:tc>
      </w:tr>
      <w:tr w:rsidR="002E13DF" w:rsidRPr="003D789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Обществознание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естествознание</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окружающим</w:t>
            </w:r>
            <w:r w:rsidRPr="00086C6A">
              <w:rPr>
                <w:rFonts w:hAnsi="Times New Roman"/>
                <w:color w:val="auto"/>
                <w:sz w:val="28"/>
                <w:szCs w:val="28"/>
              </w:rPr>
              <w:t xml:space="preserve"> </w:t>
            </w:r>
            <w:r w:rsidRPr="00086C6A">
              <w:rPr>
                <w:rFonts w:hAnsi="Times New Roman"/>
                <w:color w:val="auto"/>
                <w:sz w:val="28"/>
                <w:szCs w:val="28"/>
              </w:rPr>
              <w:t>миром</w:t>
            </w:r>
            <w:r w:rsidRPr="00086C6A">
              <w:rPr>
                <w:rFonts w:hAnsi="Times New Roman"/>
                <w:color w:val="auto"/>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r>
      <w:tr w:rsidR="002E13DF" w:rsidRPr="003D789D" w:rsidTr="00086C6A">
        <w:trPr>
          <w:trHeight w:val="490"/>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r>
      <w:tr w:rsidR="002E13DF" w:rsidRPr="003D789D" w:rsidTr="00086C6A">
        <w:trPr>
          <w:trHeight w:val="160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r>
      <w:tr w:rsidR="002E13DF" w:rsidRPr="003D789D" w:rsidTr="00086C6A">
        <w:trPr>
          <w:trHeight w:val="64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искусство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r>
      <w:tr w:rsidR="002E13DF" w:rsidRPr="003D789D" w:rsidTr="00086C6A">
        <w:trPr>
          <w:trHeight w:val="64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технология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r>
      <w:tr w:rsidR="002E13DF" w:rsidRPr="003D789D" w:rsidTr="00086C6A">
        <w:trPr>
          <w:trHeight w:val="64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96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18</w:t>
            </w:r>
          </w:p>
        </w:tc>
      </w:tr>
      <w:tr w:rsidR="002E13DF" w:rsidRPr="003D789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126</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недельная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134</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включая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область</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60</w:t>
            </w:r>
          </w:p>
        </w:tc>
      </w:tr>
      <w:tr w:rsidR="002E13DF" w:rsidRPr="003D789D" w:rsidTr="00086C6A">
        <w:trPr>
          <w:trHeight w:val="2248"/>
          <w:jc w:val="center"/>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Коррекционно</w:t>
            </w:r>
            <w:r w:rsidRPr="00086C6A">
              <w:rPr>
                <w:rFonts w:ascii="Times New Roman"/>
                <w:color w:val="auto"/>
                <w:sz w:val="28"/>
                <w:szCs w:val="28"/>
              </w:rPr>
              <w:t xml:space="preserve">- </w:t>
            </w:r>
            <w:r w:rsidRPr="00086C6A">
              <w:rPr>
                <w:rFonts w:hAnsi="Times New Roman"/>
                <w:color w:val="auto"/>
                <w:sz w:val="28"/>
                <w:szCs w:val="28"/>
              </w:rPr>
              <w:t>развивающая</w:t>
            </w:r>
            <w:r w:rsidRPr="00086C6A">
              <w:rPr>
                <w:rFonts w:hAnsi="Times New Roman"/>
                <w:color w:val="auto"/>
                <w:sz w:val="28"/>
                <w:szCs w:val="28"/>
              </w:rPr>
              <w:t xml:space="preserve"> </w:t>
            </w:r>
            <w:r w:rsidRPr="00086C6A">
              <w:rPr>
                <w:rFonts w:hAnsi="Times New Roman"/>
                <w:color w:val="auto"/>
                <w:sz w:val="28"/>
                <w:szCs w:val="28"/>
              </w:rPr>
              <w:t>область</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Формирование</w:t>
            </w:r>
            <w:r w:rsidRPr="00086C6A">
              <w:rPr>
                <w:rFonts w:hAnsi="Times New Roman"/>
                <w:color w:val="auto"/>
                <w:kern w:val="2"/>
                <w:sz w:val="28"/>
                <w:szCs w:val="28"/>
              </w:rPr>
              <w:t xml:space="preserve"> </w:t>
            </w:r>
            <w:r w:rsidRPr="00086C6A">
              <w:rPr>
                <w:rFonts w:hAnsi="Times New Roman"/>
                <w:color w:val="auto"/>
                <w:kern w:val="2"/>
                <w:sz w:val="28"/>
                <w:szCs w:val="28"/>
              </w:rPr>
              <w:t>речевого</w:t>
            </w:r>
            <w:r w:rsidRPr="00086C6A">
              <w:rPr>
                <w:rFonts w:hAnsi="Times New Roman"/>
                <w:color w:val="auto"/>
                <w:kern w:val="2"/>
                <w:sz w:val="28"/>
                <w:szCs w:val="28"/>
              </w:rPr>
              <w:t xml:space="preserve"> </w:t>
            </w:r>
            <w:r w:rsidRPr="00086C6A">
              <w:rPr>
                <w:rFonts w:hAnsi="Times New Roman"/>
                <w:color w:val="auto"/>
                <w:kern w:val="2"/>
                <w:sz w:val="28"/>
                <w:szCs w:val="28"/>
              </w:rPr>
              <w:t>слуха</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произносительной</w:t>
            </w:r>
            <w:r w:rsidRPr="00086C6A">
              <w:rPr>
                <w:rFonts w:hAnsi="Times New Roman"/>
                <w:color w:val="auto"/>
                <w:kern w:val="2"/>
                <w:sz w:val="28"/>
                <w:szCs w:val="28"/>
              </w:rPr>
              <w:t xml:space="preserve"> </w:t>
            </w:r>
            <w:r w:rsidRPr="00086C6A">
              <w:rPr>
                <w:rFonts w:hAnsi="Times New Roman"/>
                <w:color w:val="auto"/>
                <w:kern w:val="2"/>
                <w:sz w:val="28"/>
                <w:szCs w:val="28"/>
              </w:rPr>
              <w:t>стороны</w:t>
            </w:r>
            <w:r w:rsidRPr="00086C6A">
              <w:rPr>
                <w:rFonts w:hAnsi="Times New Roman"/>
                <w:color w:val="auto"/>
                <w:kern w:val="2"/>
                <w:sz w:val="28"/>
                <w:szCs w:val="28"/>
              </w:rPr>
              <w:t xml:space="preserve"> </w:t>
            </w:r>
            <w:r w:rsidRPr="00086C6A">
              <w:rPr>
                <w:rFonts w:hAnsi="Times New Roman"/>
                <w:color w:val="auto"/>
                <w:kern w:val="2"/>
                <w:sz w:val="28"/>
                <w:szCs w:val="28"/>
              </w:rPr>
              <w:t>устной</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r w:rsidRPr="00086C6A">
              <w:rPr>
                <w:rFonts w:ascii="Times New Roman"/>
                <w:color w:val="auto"/>
                <w:kern w:val="2"/>
                <w:sz w:val="28"/>
                <w:szCs w:val="28"/>
              </w:rPr>
              <w:t>(</w:t>
            </w:r>
            <w:r w:rsidRPr="00086C6A">
              <w:rPr>
                <w:rFonts w:hAnsi="Times New Roman"/>
                <w:color w:val="auto"/>
                <w:kern w:val="2"/>
                <w:sz w:val="28"/>
                <w:szCs w:val="28"/>
              </w:rPr>
              <w:t>индивидуальные</w:t>
            </w:r>
            <w:r w:rsidRPr="00086C6A">
              <w:rPr>
                <w:rFonts w:hAnsi="Times New Roman"/>
                <w:color w:val="auto"/>
                <w:kern w:val="2"/>
                <w:sz w:val="28"/>
                <w:szCs w:val="28"/>
              </w:rPr>
              <w:t xml:space="preserve"> </w:t>
            </w:r>
            <w:r w:rsidRPr="00086C6A">
              <w:rPr>
                <w:rFonts w:hAnsi="Times New Roman"/>
                <w:color w:val="auto"/>
                <w:kern w:val="2"/>
                <w:sz w:val="28"/>
                <w:szCs w:val="28"/>
              </w:rPr>
              <w:t>занятия</w:t>
            </w:r>
            <w:r w:rsidRPr="00086C6A">
              <w:rPr>
                <w:rFonts w:ascii="Times New Roman"/>
                <w:color w:val="auto"/>
                <w:kern w:val="2"/>
                <w:sz w:val="28"/>
                <w:szCs w:val="28"/>
              </w:rPr>
              <w:t>)</w:t>
            </w:r>
            <w:r w:rsidRPr="00086C6A">
              <w:rPr>
                <w:rFonts w:ascii="Times New Roman"/>
                <w:color w:val="auto"/>
                <w:kern w:val="2"/>
                <w:sz w:val="28"/>
                <w:szCs w:val="28"/>
                <w:vertAlign w:val="superscript"/>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18</w:t>
            </w:r>
          </w:p>
        </w:tc>
      </w:tr>
      <w:tr w:rsidR="002E13DF" w:rsidRPr="003D789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Музыкально</w:t>
            </w:r>
            <w:r w:rsidRPr="00086C6A">
              <w:rPr>
                <w:rFonts w:ascii="Times New Roman"/>
                <w:color w:val="auto"/>
                <w:kern w:val="2"/>
                <w:sz w:val="28"/>
                <w:szCs w:val="28"/>
              </w:rPr>
              <w:t>-</w:t>
            </w:r>
            <w:r w:rsidRPr="00086C6A">
              <w:rPr>
                <w:rFonts w:hAnsi="Times New Roman"/>
                <w:color w:val="auto"/>
                <w:kern w:val="2"/>
                <w:sz w:val="28"/>
                <w:szCs w:val="28"/>
              </w:rPr>
              <w:t>ритмические</w:t>
            </w:r>
            <w:r w:rsidRPr="00086C6A">
              <w:rPr>
                <w:rFonts w:hAnsi="Times New Roman"/>
                <w:color w:val="auto"/>
                <w:kern w:val="2"/>
                <w:sz w:val="28"/>
                <w:szCs w:val="28"/>
              </w:rPr>
              <w:t xml:space="preserve"> </w:t>
            </w:r>
            <w:r w:rsidRPr="00086C6A">
              <w:rPr>
                <w:rFonts w:hAnsi="Times New Roman"/>
                <w:color w:val="auto"/>
                <w:kern w:val="2"/>
                <w:sz w:val="28"/>
                <w:szCs w:val="28"/>
              </w:rPr>
              <w:t>занятия</w:t>
            </w:r>
            <w:r w:rsidRPr="00086C6A">
              <w:rPr>
                <w:rFonts w:hAnsi="Times New Roman"/>
                <w:color w:val="auto"/>
                <w:kern w:val="2"/>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w:t>
            </w:r>
          </w:p>
        </w:tc>
      </w:tr>
      <w:tr w:rsidR="002E13DF" w:rsidRPr="003D789D" w:rsidTr="00086C6A">
        <w:trPr>
          <w:trHeight w:val="128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Развитие</w:t>
            </w:r>
            <w:r w:rsidRPr="00086C6A">
              <w:rPr>
                <w:rFonts w:hAnsi="Times New Roman"/>
                <w:color w:val="auto"/>
                <w:kern w:val="2"/>
                <w:sz w:val="28"/>
                <w:szCs w:val="28"/>
              </w:rPr>
              <w:t xml:space="preserve"> </w:t>
            </w:r>
            <w:r w:rsidRPr="00086C6A">
              <w:rPr>
                <w:rFonts w:hAnsi="Times New Roman"/>
                <w:color w:val="auto"/>
                <w:kern w:val="2"/>
                <w:sz w:val="28"/>
                <w:szCs w:val="28"/>
              </w:rPr>
              <w:t>слухового</w:t>
            </w:r>
            <w:r w:rsidRPr="00086C6A">
              <w:rPr>
                <w:rFonts w:hAnsi="Times New Roman"/>
                <w:color w:val="auto"/>
                <w:kern w:val="2"/>
                <w:sz w:val="28"/>
                <w:szCs w:val="28"/>
              </w:rPr>
              <w:t xml:space="preserve"> </w:t>
            </w:r>
            <w:r w:rsidRPr="00086C6A">
              <w:rPr>
                <w:rFonts w:hAnsi="Times New Roman"/>
                <w:color w:val="auto"/>
                <w:kern w:val="2"/>
                <w:sz w:val="28"/>
                <w:szCs w:val="28"/>
              </w:rPr>
              <w:t>восприятия</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техника</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w:t>
            </w:r>
          </w:p>
        </w:tc>
      </w:tr>
      <w:tr w:rsidR="002E13DF" w:rsidRPr="003D789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Социально</w:t>
            </w:r>
            <w:r w:rsidRPr="00086C6A">
              <w:rPr>
                <w:rFonts w:hAnsi="Times New Roman"/>
                <w:color w:val="auto"/>
                <w:kern w:val="2"/>
                <w:sz w:val="28"/>
                <w:szCs w:val="28"/>
              </w:rPr>
              <w:t xml:space="preserve"> </w:t>
            </w:r>
            <w:r w:rsidRPr="00086C6A">
              <w:rPr>
                <w:rFonts w:hAnsi="Times New Roman"/>
                <w:color w:val="auto"/>
                <w:kern w:val="2"/>
                <w:sz w:val="28"/>
                <w:szCs w:val="28"/>
              </w:rPr>
              <w:t>–</w:t>
            </w:r>
            <w:r w:rsidRPr="00086C6A">
              <w:rPr>
                <w:rFonts w:hAnsi="Times New Roman"/>
                <w:color w:val="auto"/>
                <w:kern w:val="2"/>
                <w:sz w:val="28"/>
                <w:szCs w:val="28"/>
              </w:rPr>
              <w:t xml:space="preserve"> </w:t>
            </w:r>
            <w:r w:rsidRPr="00086C6A">
              <w:rPr>
                <w:rFonts w:hAnsi="Times New Roman"/>
                <w:color w:val="auto"/>
                <w:kern w:val="2"/>
                <w:sz w:val="28"/>
                <w:szCs w:val="28"/>
              </w:rPr>
              <w:t>бытовая</w:t>
            </w:r>
            <w:r w:rsidRPr="00086C6A">
              <w:rPr>
                <w:rFonts w:hAnsi="Times New Roman"/>
                <w:color w:val="auto"/>
                <w:kern w:val="2"/>
                <w:sz w:val="28"/>
                <w:szCs w:val="28"/>
              </w:rPr>
              <w:t xml:space="preserve"> </w:t>
            </w:r>
            <w:r w:rsidRPr="00086C6A">
              <w:rPr>
                <w:rFonts w:hAnsi="Times New Roman"/>
                <w:color w:val="auto"/>
                <w:kern w:val="2"/>
                <w:sz w:val="28"/>
                <w:szCs w:val="28"/>
              </w:rPr>
              <w:t>ориентировка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w:t>
            </w:r>
          </w:p>
        </w:tc>
      </w:tr>
      <w:tr w:rsidR="002E13DF" w:rsidRPr="003D789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w:t>
            </w:r>
          </w:p>
        </w:tc>
      </w:tr>
      <w:tr w:rsidR="002E13DF" w:rsidRPr="003D789D" w:rsidTr="00086C6A">
        <w:trPr>
          <w:trHeight w:val="32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194</w:t>
            </w:r>
          </w:p>
        </w:tc>
      </w:tr>
    </w:tbl>
    <w:p w:rsidR="00F65069" w:rsidRPr="003D789D" w:rsidRDefault="00C079E3" w:rsidP="003D789D">
      <w:pPr>
        <w:spacing w:after="0" w:line="240" w:lineRule="auto"/>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hAnsi="Times New Roman"/>
          <w:color w:val="auto"/>
          <w:sz w:val="28"/>
          <w:szCs w:val="28"/>
        </w:rPr>
        <w:t>указано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расчета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Общая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нагрузка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зависит</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количества</w:t>
      </w:r>
      <w:r w:rsidRPr="003D789D">
        <w:rPr>
          <w:rFonts w:hAnsi="Times New Roman"/>
          <w:color w:val="auto"/>
          <w:sz w:val="28"/>
          <w:szCs w:val="28"/>
        </w:rPr>
        <w:t xml:space="preserve"> </w:t>
      </w:r>
      <w:r w:rsidRPr="003D789D">
        <w:rPr>
          <w:rFonts w:hAnsi="Times New Roman"/>
          <w:color w:val="auto"/>
          <w:sz w:val="28"/>
          <w:szCs w:val="28"/>
        </w:rPr>
        <w:t>учеников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p>
    <w:p w:rsidR="00F65069" w:rsidRPr="003D789D" w:rsidRDefault="00C079E3" w:rsidP="003D789D">
      <w:pPr>
        <w:spacing w:after="0" w:line="240" w:lineRule="auto"/>
        <w:jc w:val="both"/>
        <w:rPr>
          <w:color w:val="auto"/>
        </w:rPr>
      </w:pPr>
      <w:r w:rsidRPr="003D789D">
        <w:rPr>
          <w:rFonts w:ascii="Times New Roman" w:eastAsia="Times New Roman" w:hAnsi="Times New Roman" w:cs="Times New Roman"/>
          <w:color w:val="auto"/>
          <w:sz w:val="28"/>
          <w:szCs w:val="28"/>
        </w:rPr>
        <w:br w:type="page"/>
      </w:r>
    </w:p>
    <w:tbl>
      <w:tblPr>
        <w:tblW w:w="1020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826"/>
        <w:gridCol w:w="160"/>
        <w:gridCol w:w="2268"/>
        <w:gridCol w:w="850"/>
        <w:gridCol w:w="851"/>
        <w:gridCol w:w="850"/>
        <w:gridCol w:w="851"/>
        <w:gridCol w:w="850"/>
        <w:gridCol w:w="851"/>
        <w:gridCol w:w="850"/>
      </w:tblGrid>
      <w:tr w:rsidR="00F65069" w:rsidRPr="003D789D" w:rsidTr="00086C6A">
        <w:trPr>
          <w:trHeight w:val="1290"/>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p>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годовой</w:t>
            </w:r>
            <w:r w:rsidRPr="00086C6A">
              <w:rPr>
                <w:rFonts w:hAnsi="Times New Roman"/>
                <w:b/>
                <w:bCs/>
                <w:color w:val="auto"/>
                <w:sz w:val="28"/>
                <w:szCs w:val="28"/>
              </w:rPr>
              <w:t xml:space="preserve"> </w:t>
            </w:r>
            <w:r w:rsidRPr="00086C6A">
              <w:rPr>
                <w:rFonts w:ascii="Times New Roman"/>
                <w:b/>
                <w:bCs/>
                <w:color w:val="auto"/>
                <w:sz w:val="28"/>
                <w:szCs w:val="28"/>
              </w:rPr>
              <w:t>)</w:t>
            </w:r>
          </w:p>
          <w:p w:rsidR="00F65069" w:rsidRPr="00086C6A" w:rsidRDefault="00C079E3" w:rsidP="00086C6A">
            <w:pPr>
              <w:spacing w:after="0" w:line="240" w:lineRule="auto"/>
              <w:ind w:left="284"/>
              <w:jc w:val="center"/>
              <w:rPr>
                <w:color w:val="auto"/>
              </w:rPr>
            </w:pP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1.2)</w:t>
            </w:r>
          </w:p>
        </w:tc>
      </w:tr>
      <w:tr w:rsidR="002E13DF" w:rsidRPr="003D789D" w:rsidTr="00086C6A">
        <w:trPr>
          <w:trHeight w:val="650"/>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Предметные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rFonts w:ascii="Times New Roman" w:eastAsia="Times New Roman" w:hAnsi="Times New Roman" w:cs="Times New Roman"/>
                <w:color w:val="auto"/>
                <w:sz w:val="28"/>
                <w:szCs w:val="28"/>
              </w:rPr>
            </w:pPr>
            <w:r w:rsidRPr="00086C6A">
              <w:rPr>
                <w:rFonts w:ascii="Times New Roman"/>
                <w:color w:val="auto"/>
                <w:sz w:val="28"/>
                <w:szCs w:val="28"/>
              </w:rPr>
              <w:t xml:space="preserve">1 </w:t>
            </w:r>
          </w:p>
          <w:p w:rsidR="00F65069" w:rsidRPr="00086C6A" w:rsidRDefault="00C079E3" w:rsidP="00086C6A">
            <w:pPr>
              <w:spacing w:after="0" w:line="240" w:lineRule="auto"/>
              <w:jc w:val="both"/>
              <w:rPr>
                <w:color w:val="auto"/>
              </w:rPr>
            </w:pPr>
            <w:r w:rsidRPr="00086C6A">
              <w:rPr>
                <w:rFonts w:hAnsi="Times New Roman"/>
                <w:color w:val="auto"/>
                <w:sz w:val="28"/>
                <w:szCs w:val="28"/>
              </w:rPr>
              <w:t>доп</w:t>
            </w: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59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речевая</w:t>
            </w:r>
            <w:r w:rsidRPr="00086C6A">
              <w:rPr>
                <w:rFonts w:hAnsi="Times New Roman"/>
                <w:color w:val="auto"/>
                <w:sz w:val="28"/>
                <w:szCs w:val="28"/>
              </w:rPr>
              <w:t xml:space="preserve"> </w:t>
            </w:r>
            <w:r w:rsidRPr="00086C6A">
              <w:rPr>
                <w:rFonts w:hAnsi="Times New Roman"/>
                <w:color w:val="auto"/>
                <w:sz w:val="28"/>
                <w:szCs w:val="28"/>
              </w:rPr>
              <w:t>практика</w:t>
            </w:r>
            <w:r w:rsidRPr="00086C6A">
              <w:rPr>
                <w:rFonts w:ascii="Times New Roman"/>
                <w:color w:val="auto"/>
                <w:sz w:val="28"/>
                <w:szCs w:val="28"/>
              </w:rPr>
              <w:t>)</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1650</w:t>
            </w:r>
          </w:p>
        </w:tc>
      </w:tr>
      <w:tr w:rsidR="002E13DF" w:rsidRPr="003D789D" w:rsidTr="00086C6A">
        <w:trPr>
          <w:trHeight w:val="96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практическое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569</w:t>
            </w:r>
          </w:p>
        </w:tc>
      </w:tr>
      <w:tr w:rsidR="002E13DF" w:rsidRPr="003D789D" w:rsidTr="00086C6A">
        <w:trPr>
          <w:trHeight w:val="128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информатика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868</w:t>
            </w:r>
          </w:p>
        </w:tc>
      </w:tr>
      <w:tr w:rsidR="002E13DF" w:rsidRPr="003D789D" w:rsidTr="00086C6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Обществознание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естествознание</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окружающим</w:t>
            </w:r>
            <w:r w:rsidRPr="00086C6A">
              <w:rPr>
                <w:rFonts w:hAnsi="Times New Roman"/>
                <w:color w:val="auto"/>
                <w:sz w:val="28"/>
                <w:szCs w:val="28"/>
              </w:rPr>
              <w:t xml:space="preserve"> </w:t>
            </w:r>
            <w:r w:rsidRPr="00086C6A">
              <w:rPr>
                <w:rFonts w:hAnsi="Times New Roman"/>
                <w:color w:val="auto"/>
                <w:sz w:val="28"/>
                <w:szCs w:val="28"/>
              </w:rPr>
              <w:t>миром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100</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r>
      <w:tr w:rsidR="002E13DF" w:rsidRPr="003D789D" w:rsidTr="00086C6A">
        <w:trPr>
          <w:trHeight w:val="160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134</w:t>
            </w:r>
          </w:p>
        </w:tc>
      </w:tr>
      <w:tr w:rsidR="002E13DF" w:rsidRPr="003D789D" w:rsidTr="00086C6A">
        <w:trPr>
          <w:trHeight w:val="64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96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606</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4242</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недельная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4514</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включая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работу</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2020</w:t>
            </w:r>
          </w:p>
        </w:tc>
      </w:tr>
      <w:tr w:rsidR="002E13DF" w:rsidRPr="003D789D" w:rsidTr="00086C6A">
        <w:trPr>
          <w:trHeight w:val="2568"/>
        </w:trPr>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Коррекционно</w:t>
            </w:r>
            <w:r w:rsidRPr="00086C6A">
              <w:rPr>
                <w:rFonts w:ascii="Times New Roman"/>
                <w:color w:val="auto"/>
                <w:sz w:val="28"/>
                <w:szCs w:val="28"/>
              </w:rPr>
              <w:t xml:space="preserve">- </w:t>
            </w:r>
            <w:r w:rsidRPr="00086C6A">
              <w:rPr>
                <w:rFonts w:hAnsi="Times New Roman"/>
                <w:color w:val="auto"/>
                <w:sz w:val="28"/>
                <w:szCs w:val="28"/>
              </w:rPr>
              <w:t>развивающая</w:t>
            </w:r>
            <w:r w:rsidRPr="00086C6A">
              <w:rPr>
                <w:rFonts w:hAnsi="Times New Roman"/>
                <w:color w:val="auto"/>
                <w:sz w:val="28"/>
                <w:szCs w:val="28"/>
              </w:rPr>
              <w:t xml:space="preserve"> </w:t>
            </w:r>
            <w:r w:rsidRPr="00086C6A">
              <w:rPr>
                <w:rFonts w:hAnsi="Times New Roman"/>
                <w:color w:val="auto"/>
                <w:sz w:val="28"/>
                <w:szCs w:val="28"/>
              </w:rPr>
              <w:t>область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Формирование</w:t>
            </w:r>
            <w:r w:rsidRPr="00086C6A">
              <w:rPr>
                <w:rFonts w:hAnsi="Times New Roman"/>
                <w:color w:val="auto"/>
                <w:kern w:val="2"/>
                <w:sz w:val="28"/>
                <w:szCs w:val="28"/>
              </w:rPr>
              <w:t xml:space="preserve"> </w:t>
            </w:r>
            <w:r w:rsidRPr="00086C6A">
              <w:rPr>
                <w:rFonts w:hAnsi="Times New Roman"/>
                <w:color w:val="auto"/>
                <w:kern w:val="2"/>
                <w:sz w:val="28"/>
                <w:szCs w:val="28"/>
              </w:rPr>
              <w:t>речевого</w:t>
            </w:r>
            <w:r w:rsidRPr="00086C6A">
              <w:rPr>
                <w:rFonts w:hAnsi="Times New Roman"/>
                <w:color w:val="auto"/>
                <w:kern w:val="2"/>
                <w:sz w:val="28"/>
                <w:szCs w:val="28"/>
              </w:rPr>
              <w:t xml:space="preserve"> </w:t>
            </w:r>
            <w:r w:rsidRPr="00086C6A">
              <w:rPr>
                <w:rFonts w:hAnsi="Times New Roman"/>
                <w:color w:val="auto"/>
                <w:kern w:val="2"/>
                <w:sz w:val="28"/>
                <w:szCs w:val="28"/>
              </w:rPr>
              <w:t>слуха</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произносительной</w:t>
            </w:r>
            <w:r w:rsidRPr="00086C6A">
              <w:rPr>
                <w:rFonts w:hAnsi="Times New Roman"/>
                <w:color w:val="auto"/>
                <w:kern w:val="2"/>
                <w:sz w:val="28"/>
                <w:szCs w:val="28"/>
              </w:rPr>
              <w:t xml:space="preserve"> </w:t>
            </w:r>
            <w:r w:rsidRPr="00086C6A">
              <w:rPr>
                <w:rFonts w:hAnsi="Times New Roman"/>
                <w:color w:val="auto"/>
                <w:kern w:val="2"/>
                <w:sz w:val="28"/>
                <w:szCs w:val="28"/>
              </w:rPr>
              <w:t>стороны</w:t>
            </w:r>
            <w:r w:rsidRPr="00086C6A">
              <w:rPr>
                <w:rFonts w:hAnsi="Times New Roman"/>
                <w:color w:val="auto"/>
                <w:kern w:val="2"/>
                <w:sz w:val="28"/>
                <w:szCs w:val="28"/>
              </w:rPr>
              <w:t xml:space="preserve"> </w:t>
            </w:r>
            <w:r w:rsidRPr="00086C6A">
              <w:rPr>
                <w:rFonts w:hAnsi="Times New Roman"/>
                <w:color w:val="auto"/>
                <w:kern w:val="2"/>
                <w:sz w:val="28"/>
                <w:szCs w:val="28"/>
              </w:rPr>
              <w:t>устной</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r w:rsidRPr="00086C6A">
              <w:rPr>
                <w:rFonts w:ascii="Times New Roman"/>
                <w:color w:val="auto"/>
                <w:kern w:val="2"/>
                <w:sz w:val="28"/>
                <w:szCs w:val="28"/>
              </w:rPr>
              <w:t>(</w:t>
            </w:r>
            <w:r w:rsidRPr="00086C6A">
              <w:rPr>
                <w:rFonts w:hAnsi="Times New Roman"/>
                <w:color w:val="auto"/>
                <w:kern w:val="2"/>
                <w:sz w:val="28"/>
                <w:szCs w:val="28"/>
              </w:rPr>
              <w:t>индивидуальные</w:t>
            </w:r>
            <w:r w:rsidRPr="00086C6A">
              <w:rPr>
                <w:rFonts w:hAnsi="Times New Roman"/>
                <w:color w:val="auto"/>
                <w:kern w:val="2"/>
                <w:sz w:val="28"/>
                <w:szCs w:val="28"/>
              </w:rPr>
              <w:t xml:space="preserve"> </w:t>
            </w:r>
            <w:r w:rsidRPr="00086C6A">
              <w:rPr>
                <w:rFonts w:hAnsi="Times New Roman"/>
                <w:color w:val="auto"/>
                <w:kern w:val="2"/>
                <w:sz w:val="28"/>
                <w:szCs w:val="28"/>
              </w:rPr>
              <w:t>занятия</w:t>
            </w:r>
            <w:r w:rsidRPr="00086C6A">
              <w:rPr>
                <w:rFonts w:ascii="Times New Roman"/>
                <w:color w:val="auto"/>
                <w:kern w:val="2"/>
                <w:sz w:val="28"/>
                <w:szCs w:val="28"/>
              </w:rPr>
              <w:t>)</w:t>
            </w:r>
            <w:r w:rsidRPr="00086C6A">
              <w:rPr>
                <w:rFonts w:ascii="Times New Roman"/>
                <w:color w:val="auto"/>
                <w:kern w:val="2"/>
                <w:sz w:val="28"/>
                <w:szCs w:val="28"/>
                <w:vertAlign w:val="superscrip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606</w:t>
            </w:r>
          </w:p>
        </w:tc>
      </w:tr>
      <w:tr w:rsidR="002E13DF" w:rsidRPr="003D789D" w:rsidTr="00086C6A">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Музыкально</w:t>
            </w:r>
            <w:r w:rsidRPr="00086C6A">
              <w:rPr>
                <w:rFonts w:ascii="Times New Roman"/>
                <w:color w:val="auto"/>
                <w:kern w:val="2"/>
                <w:sz w:val="28"/>
                <w:szCs w:val="28"/>
              </w:rPr>
              <w:t>-</w:t>
            </w:r>
            <w:r w:rsidRPr="00086C6A">
              <w:rPr>
                <w:rFonts w:hAnsi="Times New Roman"/>
                <w:color w:val="auto"/>
                <w:kern w:val="2"/>
                <w:sz w:val="28"/>
                <w:szCs w:val="28"/>
              </w:rPr>
              <w:t>ритмические</w:t>
            </w:r>
            <w:r w:rsidRPr="00086C6A">
              <w:rPr>
                <w:rFonts w:hAnsi="Times New Roman"/>
                <w:color w:val="auto"/>
                <w:kern w:val="2"/>
                <w:sz w:val="28"/>
                <w:szCs w:val="28"/>
              </w:rPr>
              <w:t xml:space="preserve"> </w:t>
            </w:r>
            <w:r w:rsidRPr="00086C6A">
              <w:rPr>
                <w:rFonts w:hAnsi="Times New Roman"/>
                <w:color w:val="auto"/>
                <w:kern w:val="2"/>
                <w:sz w:val="28"/>
                <w:szCs w:val="28"/>
              </w:rPr>
              <w:t>занятия</w:t>
            </w:r>
            <w:r w:rsidRPr="00086C6A">
              <w:rPr>
                <w:rFonts w:hAnsi="Times New Roman"/>
                <w:color w:val="auto"/>
                <w:kern w:val="2"/>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436</w:t>
            </w:r>
          </w:p>
        </w:tc>
      </w:tr>
      <w:tr w:rsidR="002E13DF" w:rsidRPr="003D789D" w:rsidTr="00086C6A">
        <w:trPr>
          <w:trHeight w:val="128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Развитие</w:t>
            </w:r>
            <w:r w:rsidRPr="00086C6A">
              <w:rPr>
                <w:rFonts w:hAnsi="Times New Roman"/>
                <w:color w:val="auto"/>
                <w:kern w:val="2"/>
                <w:sz w:val="28"/>
                <w:szCs w:val="28"/>
              </w:rPr>
              <w:t xml:space="preserve"> </w:t>
            </w:r>
            <w:r w:rsidRPr="00086C6A">
              <w:rPr>
                <w:rFonts w:hAnsi="Times New Roman"/>
                <w:color w:val="auto"/>
                <w:kern w:val="2"/>
                <w:sz w:val="28"/>
                <w:szCs w:val="28"/>
              </w:rPr>
              <w:t>слухового</w:t>
            </w:r>
            <w:r w:rsidRPr="00086C6A">
              <w:rPr>
                <w:rFonts w:hAnsi="Times New Roman"/>
                <w:color w:val="auto"/>
                <w:kern w:val="2"/>
                <w:sz w:val="28"/>
                <w:szCs w:val="28"/>
              </w:rPr>
              <w:t xml:space="preserve"> </w:t>
            </w:r>
            <w:r w:rsidRPr="00086C6A">
              <w:rPr>
                <w:rFonts w:hAnsi="Times New Roman"/>
                <w:color w:val="auto"/>
                <w:kern w:val="2"/>
                <w:sz w:val="28"/>
                <w:szCs w:val="28"/>
              </w:rPr>
              <w:t>восприятия</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техника</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100</w:t>
            </w:r>
          </w:p>
        </w:tc>
      </w:tr>
      <w:tr w:rsidR="002E13DF" w:rsidRPr="003D789D" w:rsidTr="00086C6A">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Социально</w:t>
            </w:r>
            <w:r w:rsidRPr="00086C6A">
              <w:rPr>
                <w:rFonts w:hAnsi="Times New Roman"/>
                <w:color w:val="auto"/>
                <w:kern w:val="2"/>
                <w:sz w:val="28"/>
                <w:szCs w:val="28"/>
              </w:rPr>
              <w:t xml:space="preserve"> </w:t>
            </w:r>
            <w:r w:rsidRPr="00086C6A">
              <w:rPr>
                <w:rFonts w:hAnsi="Times New Roman"/>
                <w:color w:val="auto"/>
                <w:kern w:val="2"/>
                <w:sz w:val="28"/>
                <w:szCs w:val="28"/>
              </w:rPr>
              <w:t>–</w:t>
            </w:r>
            <w:r w:rsidRPr="00086C6A">
              <w:rPr>
                <w:rFonts w:hAnsi="Times New Roman"/>
                <w:color w:val="auto"/>
                <w:kern w:val="2"/>
                <w:sz w:val="28"/>
                <w:szCs w:val="28"/>
              </w:rPr>
              <w:t xml:space="preserve"> </w:t>
            </w:r>
            <w:r w:rsidRPr="00086C6A">
              <w:rPr>
                <w:rFonts w:hAnsi="Times New Roman"/>
                <w:color w:val="auto"/>
                <w:kern w:val="2"/>
                <w:sz w:val="28"/>
                <w:szCs w:val="28"/>
              </w:rPr>
              <w:t>бытовая</w:t>
            </w:r>
            <w:r w:rsidRPr="00086C6A">
              <w:rPr>
                <w:rFonts w:hAnsi="Times New Roman"/>
                <w:color w:val="auto"/>
                <w:kern w:val="2"/>
                <w:sz w:val="28"/>
                <w:szCs w:val="28"/>
              </w:rPr>
              <w:t xml:space="preserve"> </w:t>
            </w:r>
            <w:r w:rsidRPr="00086C6A">
              <w:rPr>
                <w:rFonts w:hAnsi="Times New Roman"/>
                <w:color w:val="auto"/>
                <w:kern w:val="2"/>
                <w:sz w:val="28"/>
                <w:szCs w:val="28"/>
              </w:rPr>
              <w:t>ориентировка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r>
      <w:tr w:rsidR="002E13DF" w:rsidRPr="003D789D" w:rsidTr="00086C6A">
        <w:trPr>
          <w:trHeight w:val="64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674</w:t>
            </w:r>
          </w:p>
        </w:tc>
      </w:tr>
      <w:tr w:rsidR="002E13DF" w:rsidRPr="003D789D" w:rsidTr="00086C6A">
        <w:trPr>
          <w:trHeight w:val="32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6534</w:t>
            </w:r>
          </w:p>
        </w:tc>
      </w:tr>
    </w:tbl>
    <w:p w:rsidR="00F65069" w:rsidRPr="003D789D" w:rsidRDefault="00C079E3" w:rsidP="003D789D">
      <w:pPr>
        <w:tabs>
          <w:tab w:val="right" w:leader="dot" w:pos="6549"/>
        </w:tabs>
        <w:spacing w:after="0" w:line="240" w:lineRule="auto"/>
        <w:ind w:right="139" w:firstLine="709"/>
        <w:jc w:val="both"/>
        <w:rPr>
          <w:color w:val="auto"/>
        </w:rPr>
      </w:pPr>
      <w:r w:rsidRPr="003D789D">
        <w:rPr>
          <w:rFonts w:ascii="Trebuchet MS"/>
          <w:color w:val="auto"/>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обязательные</w:t>
      </w:r>
      <w:r w:rsidRPr="003D789D">
        <w:rPr>
          <w:rFonts w:hAnsi="Times New Roman"/>
          <w:color w:val="auto"/>
          <w:sz w:val="20"/>
          <w:szCs w:val="20"/>
        </w:rPr>
        <w:t xml:space="preserve"> </w:t>
      </w:r>
      <w:r w:rsidRPr="003D789D">
        <w:rPr>
          <w:rFonts w:hAnsi="Times New Roman"/>
          <w:color w:val="auto"/>
          <w:sz w:val="20"/>
          <w:szCs w:val="20"/>
        </w:rPr>
        <w:t>индивидуальные</w:t>
      </w:r>
      <w:r w:rsidRPr="003D789D">
        <w:rPr>
          <w:rFonts w:hAnsi="Times New Roman"/>
          <w:color w:val="auto"/>
          <w:sz w:val="20"/>
          <w:szCs w:val="20"/>
        </w:rPr>
        <w:t xml:space="preserve"> </w:t>
      </w:r>
      <w:r w:rsidRPr="003D789D">
        <w:rPr>
          <w:rFonts w:hAnsi="Times New Roman"/>
          <w:color w:val="auto"/>
          <w:sz w:val="20"/>
          <w:szCs w:val="20"/>
        </w:rPr>
        <w:t>занятия</w:t>
      </w:r>
      <w:r w:rsidRPr="003D789D">
        <w:rPr>
          <w:rFonts w:hAnsi="Times New Roman"/>
          <w:color w:val="auto"/>
          <w:sz w:val="20"/>
          <w:szCs w:val="20"/>
        </w:rPr>
        <w:t xml:space="preserve"> </w:t>
      </w:r>
      <w:r w:rsidRPr="003D789D">
        <w:rPr>
          <w:rFonts w:hAnsi="Times New Roman"/>
          <w:color w:val="auto"/>
          <w:sz w:val="20"/>
          <w:szCs w:val="20"/>
        </w:rPr>
        <w:t>по</w:t>
      </w:r>
      <w:r w:rsidRPr="003D789D">
        <w:rPr>
          <w:rFonts w:hAnsi="Times New Roman"/>
          <w:color w:val="auto"/>
          <w:sz w:val="20"/>
          <w:szCs w:val="20"/>
        </w:rPr>
        <w:t xml:space="preserve"> </w:t>
      </w:r>
      <w:r w:rsidRPr="003D789D">
        <w:rPr>
          <w:rFonts w:hAnsi="Times New Roman"/>
          <w:color w:val="auto"/>
          <w:sz w:val="20"/>
          <w:szCs w:val="20"/>
        </w:rPr>
        <w:t>формированию</w:t>
      </w:r>
      <w:r w:rsidRPr="003D789D">
        <w:rPr>
          <w:rFonts w:hAnsi="Times New Roman"/>
          <w:color w:val="auto"/>
          <w:sz w:val="20"/>
          <w:szCs w:val="20"/>
        </w:rPr>
        <w:t xml:space="preserve"> </w:t>
      </w:r>
      <w:r w:rsidRPr="003D789D">
        <w:rPr>
          <w:rFonts w:hAnsi="Times New Roman"/>
          <w:color w:val="auto"/>
          <w:sz w:val="20"/>
          <w:szCs w:val="20"/>
        </w:rPr>
        <w:t>речевого</w:t>
      </w:r>
      <w:r w:rsidRPr="003D789D">
        <w:rPr>
          <w:rFonts w:hAnsi="Times New Roman"/>
          <w:color w:val="auto"/>
          <w:sz w:val="20"/>
          <w:szCs w:val="20"/>
        </w:rPr>
        <w:t xml:space="preserve"> </w:t>
      </w:r>
      <w:r w:rsidRPr="003D789D">
        <w:rPr>
          <w:rFonts w:hAnsi="Times New Roman"/>
          <w:color w:val="auto"/>
          <w:sz w:val="20"/>
          <w:szCs w:val="20"/>
        </w:rPr>
        <w:t>слуха</w:t>
      </w:r>
      <w:r w:rsidRPr="003D789D">
        <w:rPr>
          <w:rFonts w:hAnsi="Times New Roman"/>
          <w:color w:val="auto"/>
          <w:sz w:val="20"/>
          <w:szCs w:val="20"/>
        </w:rPr>
        <w:t xml:space="preserve"> </w:t>
      </w:r>
      <w:r w:rsidRPr="003D789D">
        <w:rPr>
          <w:rFonts w:hAnsi="Times New Roman"/>
          <w:color w:val="auto"/>
          <w:sz w:val="20"/>
          <w:szCs w:val="20"/>
        </w:rPr>
        <w:t>и</w:t>
      </w:r>
      <w:r w:rsidRPr="003D789D">
        <w:rPr>
          <w:rFonts w:hAnsi="Times New Roman"/>
          <w:color w:val="auto"/>
          <w:sz w:val="20"/>
          <w:szCs w:val="20"/>
        </w:rPr>
        <w:t xml:space="preserve"> </w:t>
      </w:r>
      <w:r w:rsidRPr="003D789D">
        <w:rPr>
          <w:rFonts w:hAnsi="Times New Roman"/>
          <w:color w:val="auto"/>
          <w:sz w:val="20"/>
          <w:szCs w:val="20"/>
        </w:rPr>
        <w:t>произносительной</w:t>
      </w:r>
      <w:r w:rsidRPr="003D789D">
        <w:rPr>
          <w:rFonts w:hAnsi="Times New Roman"/>
          <w:color w:val="auto"/>
          <w:sz w:val="20"/>
          <w:szCs w:val="20"/>
        </w:rPr>
        <w:t xml:space="preserve"> </w:t>
      </w:r>
      <w:r w:rsidRPr="003D789D">
        <w:rPr>
          <w:rFonts w:hAnsi="Times New Roman"/>
          <w:color w:val="auto"/>
          <w:sz w:val="20"/>
          <w:szCs w:val="20"/>
        </w:rPr>
        <w:t>стороны</w:t>
      </w:r>
      <w:r w:rsidRPr="003D789D">
        <w:rPr>
          <w:rFonts w:hAnsi="Times New Roman"/>
          <w:color w:val="auto"/>
          <w:sz w:val="20"/>
          <w:szCs w:val="20"/>
        </w:rPr>
        <w:t xml:space="preserve"> </w:t>
      </w:r>
      <w:r w:rsidRPr="003D789D">
        <w:rPr>
          <w:rFonts w:hAnsi="Times New Roman"/>
          <w:color w:val="auto"/>
          <w:sz w:val="20"/>
          <w:szCs w:val="20"/>
        </w:rPr>
        <w:t>устной</w:t>
      </w:r>
      <w:r w:rsidRPr="003D789D">
        <w:rPr>
          <w:rFonts w:hAnsi="Times New Roman"/>
          <w:color w:val="auto"/>
          <w:sz w:val="20"/>
          <w:szCs w:val="20"/>
        </w:rPr>
        <w:t xml:space="preserve"> </w:t>
      </w:r>
      <w:r w:rsidRPr="003D789D">
        <w:rPr>
          <w:rFonts w:hAnsi="Times New Roman"/>
          <w:color w:val="auto"/>
          <w:sz w:val="20"/>
          <w:szCs w:val="20"/>
        </w:rPr>
        <w:t>речи</w:t>
      </w:r>
      <w:r w:rsidRPr="003D789D">
        <w:rPr>
          <w:rFonts w:hAnsi="Times New Roman"/>
          <w:color w:val="auto"/>
          <w:sz w:val="20"/>
          <w:szCs w:val="20"/>
        </w:rPr>
        <w:t xml:space="preserve"> </w:t>
      </w:r>
      <w:r w:rsidRPr="003D789D">
        <w:rPr>
          <w:rFonts w:hAnsi="Times New Roman"/>
          <w:color w:val="auto"/>
          <w:sz w:val="20"/>
          <w:szCs w:val="20"/>
        </w:rPr>
        <w:t>количество</w:t>
      </w:r>
      <w:r w:rsidRPr="003D789D">
        <w:rPr>
          <w:rFonts w:hAnsi="Times New Roman"/>
          <w:color w:val="auto"/>
          <w:sz w:val="20"/>
          <w:szCs w:val="20"/>
        </w:rPr>
        <w:t xml:space="preserve"> </w:t>
      </w:r>
      <w:r w:rsidRPr="003D789D">
        <w:rPr>
          <w:rFonts w:hAnsi="Times New Roman"/>
          <w:color w:val="auto"/>
          <w:sz w:val="20"/>
          <w:szCs w:val="20"/>
        </w:rPr>
        <w:t>часов</w:t>
      </w:r>
      <w:r w:rsidRPr="003D789D">
        <w:rPr>
          <w:rFonts w:hAnsi="Times New Roman"/>
          <w:color w:val="auto"/>
          <w:sz w:val="20"/>
          <w:szCs w:val="20"/>
        </w:rPr>
        <w:t xml:space="preserve"> </w:t>
      </w:r>
      <w:r w:rsidRPr="003D789D">
        <w:rPr>
          <w:rFonts w:hAnsi="Times New Roman"/>
          <w:color w:val="auto"/>
          <w:sz w:val="20"/>
          <w:szCs w:val="20"/>
        </w:rPr>
        <w:t>в</w:t>
      </w:r>
      <w:r w:rsidRPr="003D789D">
        <w:rPr>
          <w:rFonts w:hAnsi="Times New Roman"/>
          <w:color w:val="auto"/>
          <w:sz w:val="20"/>
          <w:szCs w:val="20"/>
        </w:rPr>
        <w:t xml:space="preserve"> </w:t>
      </w:r>
      <w:r w:rsidRPr="003D789D">
        <w:rPr>
          <w:rFonts w:hAnsi="Times New Roman"/>
          <w:color w:val="auto"/>
          <w:sz w:val="20"/>
          <w:szCs w:val="20"/>
        </w:rPr>
        <w:t>неделю</w:t>
      </w:r>
      <w:r w:rsidRPr="003D789D">
        <w:rPr>
          <w:rFonts w:hAnsi="Times New Roman"/>
          <w:color w:val="auto"/>
          <w:sz w:val="20"/>
          <w:szCs w:val="20"/>
        </w:rPr>
        <w:t xml:space="preserve"> </w:t>
      </w:r>
      <w:r w:rsidRPr="003D789D">
        <w:rPr>
          <w:rFonts w:hAnsi="Times New Roman"/>
          <w:color w:val="auto"/>
          <w:sz w:val="20"/>
          <w:szCs w:val="20"/>
        </w:rPr>
        <w:t>указано</w:t>
      </w:r>
      <w:r w:rsidRPr="003D789D">
        <w:rPr>
          <w:rFonts w:hAnsi="Times New Roman"/>
          <w:color w:val="auto"/>
          <w:sz w:val="20"/>
          <w:szCs w:val="20"/>
        </w:rPr>
        <w:t xml:space="preserve"> </w:t>
      </w:r>
      <w:r w:rsidRPr="003D789D">
        <w:rPr>
          <w:rFonts w:hAnsi="Times New Roman"/>
          <w:color w:val="auto"/>
          <w:sz w:val="20"/>
          <w:szCs w:val="20"/>
        </w:rPr>
        <w:t>из</w:t>
      </w:r>
      <w:r w:rsidRPr="003D789D">
        <w:rPr>
          <w:rFonts w:hAnsi="Times New Roman"/>
          <w:color w:val="auto"/>
          <w:sz w:val="20"/>
          <w:szCs w:val="20"/>
        </w:rPr>
        <w:t xml:space="preserve"> </w:t>
      </w:r>
      <w:r w:rsidRPr="003D789D">
        <w:rPr>
          <w:rFonts w:hAnsi="Times New Roman"/>
          <w:color w:val="auto"/>
          <w:sz w:val="20"/>
          <w:szCs w:val="20"/>
        </w:rPr>
        <w:t>расчета</w:t>
      </w:r>
      <w:r w:rsidRPr="003D789D">
        <w:rPr>
          <w:rFonts w:hAnsi="Times New Roman"/>
          <w:color w:val="auto"/>
          <w:sz w:val="20"/>
          <w:szCs w:val="20"/>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одного</w:t>
      </w:r>
      <w:r w:rsidRPr="003D789D">
        <w:rPr>
          <w:rFonts w:hAnsi="Times New Roman"/>
          <w:color w:val="auto"/>
          <w:sz w:val="20"/>
          <w:szCs w:val="20"/>
        </w:rPr>
        <w:t xml:space="preserve"> </w:t>
      </w:r>
      <w:r w:rsidRPr="003D789D">
        <w:rPr>
          <w:rFonts w:hAnsi="Times New Roman"/>
          <w:color w:val="auto"/>
          <w:sz w:val="20"/>
          <w:szCs w:val="20"/>
        </w:rPr>
        <w:t>ученика</w:t>
      </w:r>
      <w:r w:rsidRPr="003D789D">
        <w:rPr>
          <w:rFonts w:ascii="Times New Roman"/>
          <w:color w:val="auto"/>
          <w:sz w:val="20"/>
          <w:szCs w:val="20"/>
        </w:rPr>
        <w:t xml:space="preserve">. </w:t>
      </w:r>
      <w:r w:rsidRPr="003D789D">
        <w:rPr>
          <w:rFonts w:hAnsi="Times New Roman"/>
          <w:color w:val="auto"/>
          <w:sz w:val="20"/>
          <w:szCs w:val="20"/>
        </w:rPr>
        <w:t>Общая</w:t>
      </w:r>
      <w:r w:rsidRPr="003D789D">
        <w:rPr>
          <w:rFonts w:hAnsi="Times New Roman"/>
          <w:color w:val="auto"/>
          <w:sz w:val="20"/>
          <w:szCs w:val="20"/>
        </w:rPr>
        <w:t xml:space="preserve"> </w:t>
      </w:r>
      <w:r w:rsidRPr="003D789D">
        <w:rPr>
          <w:rFonts w:hAnsi="Times New Roman"/>
          <w:color w:val="auto"/>
          <w:sz w:val="20"/>
          <w:szCs w:val="20"/>
        </w:rPr>
        <w:t>недельная</w:t>
      </w:r>
      <w:r w:rsidRPr="003D789D">
        <w:rPr>
          <w:rFonts w:hAnsi="Times New Roman"/>
          <w:color w:val="auto"/>
          <w:sz w:val="20"/>
          <w:szCs w:val="20"/>
        </w:rPr>
        <w:t xml:space="preserve"> </w:t>
      </w:r>
      <w:r w:rsidRPr="003D789D">
        <w:rPr>
          <w:rFonts w:hAnsi="Times New Roman"/>
          <w:color w:val="auto"/>
          <w:sz w:val="20"/>
          <w:szCs w:val="20"/>
        </w:rPr>
        <w:t>нагрузка</w:t>
      </w:r>
      <w:r w:rsidRPr="003D789D">
        <w:rPr>
          <w:rFonts w:hAnsi="Times New Roman"/>
          <w:color w:val="auto"/>
          <w:sz w:val="20"/>
          <w:szCs w:val="20"/>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класс</w:t>
      </w:r>
      <w:r w:rsidRPr="003D789D">
        <w:rPr>
          <w:rFonts w:hAnsi="Times New Roman"/>
          <w:color w:val="auto"/>
          <w:sz w:val="20"/>
          <w:szCs w:val="20"/>
        </w:rPr>
        <w:t xml:space="preserve"> </w:t>
      </w:r>
      <w:r w:rsidRPr="003D789D">
        <w:rPr>
          <w:rFonts w:hAnsi="Times New Roman"/>
          <w:color w:val="auto"/>
          <w:sz w:val="20"/>
          <w:szCs w:val="20"/>
        </w:rPr>
        <w:t>зависит</w:t>
      </w:r>
      <w:r w:rsidRPr="003D789D">
        <w:rPr>
          <w:rFonts w:hAnsi="Times New Roman"/>
          <w:color w:val="auto"/>
          <w:sz w:val="20"/>
          <w:szCs w:val="20"/>
        </w:rPr>
        <w:t xml:space="preserve"> </w:t>
      </w:r>
      <w:r w:rsidRPr="003D789D">
        <w:rPr>
          <w:rFonts w:hAnsi="Times New Roman"/>
          <w:color w:val="auto"/>
          <w:sz w:val="20"/>
          <w:szCs w:val="20"/>
        </w:rPr>
        <w:t>от</w:t>
      </w:r>
      <w:r w:rsidRPr="003D789D">
        <w:rPr>
          <w:rFonts w:hAnsi="Times New Roman"/>
          <w:color w:val="auto"/>
          <w:sz w:val="20"/>
          <w:szCs w:val="20"/>
        </w:rPr>
        <w:t xml:space="preserve"> </w:t>
      </w:r>
      <w:r w:rsidRPr="003D789D">
        <w:rPr>
          <w:rFonts w:hAnsi="Times New Roman"/>
          <w:color w:val="auto"/>
          <w:sz w:val="20"/>
          <w:szCs w:val="20"/>
        </w:rPr>
        <w:t>количества</w:t>
      </w:r>
      <w:r w:rsidRPr="003D789D">
        <w:rPr>
          <w:rFonts w:hAnsi="Times New Roman"/>
          <w:color w:val="auto"/>
          <w:sz w:val="20"/>
          <w:szCs w:val="20"/>
        </w:rPr>
        <w:t xml:space="preserve"> </w:t>
      </w:r>
      <w:r w:rsidRPr="003D789D">
        <w:rPr>
          <w:rFonts w:hAnsi="Times New Roman"/>
          <w:color w:val="auto"/>
          <w:sz w:val="20"/>
          <w:szCs w:val="20"/>
        </w:rPr>
        <w:t>учеников</w:t>
      </w:r>
      <w:r w:rsidRPr="003D789D">
        <w:rPr>
          <w:rFonts w:hAnsi="Times New Roman"/>
          <w:color w:val="auto"/>
          <w:sz w:val="20"/>
          <w:szCs w:val="20"/>
        </w:rPr>
        <w:t xml:space="preserve"> </w:t>
      </w:r>
      <w:r w:rsidRPr="003D789D">
        <w:rPr>
          <w:rFonts w:hAnsi="Times New Roman"/>
          <w:color w:val="auto"/>
          <w:sz w:val="20"/>
          <w:szCs w:val="20"/>
        </w:rPr>
        <w:t>в</w:t>
      </w:r>
      <w:r w:rsidRPr="003D789D">
        <w:rPr>
          <w:rFonts w:hAnsi="Times New Roman"/>
          <w:color w:val="auto"/>
          <w:sz w:val="20"/>
          <w:szCs w:val="20"/>
        </w:rPr>
        <w:t xml:space="preserve"> </w:t>
      </w:r>
      <w:r w:rsidRPr="003D789D">
        <w:rPr>
          <w:rFonts w:hAnsi="Times New Roman"/>
          <w:color w:val="auto"/>
          <w:sz w:val="20"/>
          <w:szCs w:val="20"/>
        </w:rPr>
        <w:t>классе</w:t>
      </w:r>
      <w:r w:rsidRPr="003D789D">
        <w:rPr>
          <w:rFonts w:ascii="Times New Roman"/>
          <w:color w:val="auto"/>
          <w:sz w:val="20"/>
          <w:szCs w:val="20"/>
        </w:rPr>
        <w:t>.</w:t>
      </w:r>
      <w:r w:rsidRPr="003D789D">
        <w:rPr>
          <w:rFonts w:ascii="Times New Roman"/>
          <w:color w:val="auto"/>
          <w:sz w:val="20"/>
          <w:szCs w:val="20"/>
        </w:rPr>
        <w:br w:type="page"/>
      </w:r>
    </w:p>
    <w:p w:rsidR="00F65069" w:rsidRPr="003D789D" w:rsidRDefault="00C079E3" w:rsidP="00085026">
      <w:pPr>
        <w:tabs>
          <w:tab w:val="right" w:leader="dot" w:pos="6549"/>
        </w:tabs>
        <w:spacing w:before="120" w:after="120" w:line="240" w:lineRule="auto"/>
        <w:jc w:val="both"/>
        <w:outlineLvl w:val="2"/>
        <w:rPr>
          <w:rFonts w:ascii="Times New Roman" w:eastAsia="Times New Roman" w:hAnsi="Times New Roman" w:cs="Times New Roman"/>
          <w:b/>
          <w:bCs/>
          <w:color w:val="auto"/>
          <w:sz w:val="28"/>
          <w:szCs w:val="28"/>
          <w:u w:val="single"/>
        </w:rPr>
      </w:pPr>
      <w:bookmarkStart w:id="77" w:name="_Toc432958052"/>
      <w:bookmarkStart w:id="78" w:name="_Toc432960476"/>
      <w:bookmarkStart w:id="79" w:name="_Toc433014101"/>
      <w:r w:rsidRPr="003D789D">
        <w:rPr>
          <w:rFonts w:ascii="Times New Roman"/>
          <w:b/>
          <w:bCs/>
          <w:color w:val="auto"/>
          <w:sz w:val="28"/>
          <w:szCs w:val="28"/>
        </w:rPr>
        <w:t xml:space="preserve">3.3.2.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085026">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77"/>
      <w:bookmarkEnd w:id="78"/>
      <w:bookmarkEnd w:id="79"/>
      <w:r w:rsidRPr="003D789D">
        <w:rPr>
          <w:rFonts w:hAnsi="Times New Roman"/>
          <w:b/>
          <w:bCs/>
          <w:color w:val="auto"/>
          <w:sz w:val="28"/>
          <w:szCs w:val="28"/>
        </w:rPr>
        <w:t xml:space="preserve">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Организация создает условия для реализации АООП </w:t>
      </w:r>
      <w:r w:rsidRPr="00085026">
        <w:rPr>
          <w:rFonts w:ascii="Times New Roman" w:hAnsi="Times New Roman" w:cs="Times New Roman"/>
          <w:color w:val="auto"/>
          <w:spacing w:val="2"/>
          <w:sz w:val="28"/>
          <w:szCs w:val="28"/>
        </w:rPr>
        <w:t>НОО</w:t>
      </w:r>
      <w:r w:rsidRPr="00085026">
        <w:rPr>
          <w:rFonts w:ascii="Times New Roman" w:hAnsi="Times New Roman" w:cs="Times New Roman"/>
          <w:color w:val="auto"/>
          <w:sz w:val="28"/>
          <w:szCs w:val="28"/>
        </w:rPr>
        <w:t xml:space="preserve">, обеспечивающие возможность достижения планируемых результатов освоения глухими обучающимися АООП </w:t>
      </w:r>
      <w:r w:rsidRPr="00085026">
        <w:rPr>
          <w:rFonts w:ascii="Times New Roman" w:hAnsi="Times New Roman" w:cs="Times New Roman"/>
          <w:caps/>
          <w:color w:val="auto"/>
          <w:spacing w:val="2"/>
          <w:sz w:val="28"/>
          <w:szCs w:val="28"/>
        </w:rPr>
        <w:t>НОО</w:t>
      </w:r>
      <w:r w:rsidRPr="00085026">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085026">
        <w:rPr>
          <w:rFonts w:ascii="Times New Roman" w:hAnsi="Times New Roman" w:cs="Times New Roman"/>
          <w:caps/>
          <w:color w:val="auto"/>
          <w:spacing w:val="2"/>
          <w:sz w:val="28"/>
          <w:szCs w:val="28"/>
        </w:rPr>
        <w:t>НОО</w:t>
      </w:r>
      <w:r w:rsidRPr="00085026">
        <w:rPr>
          <w:rFonts w:ascii="Times New Roman" w:hAnsi="Times New Roman" w:cs="Times New Roman"/>
          <w:color w:val="auto"/>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085026">
        <w:rPr>
          <w:rFonts w:ascii="Times New Roman" w:hAnsi="Times New Roman" w:cs="Times New Roman"/>
          <w:caps/>
          <w:color w:val="auto"/>
          <w:spacing w:val="2"/>
          <w:sz w:val="28"/>
          <w:szCs w:val="28"/>
        </w:rPr>
        <w:t xml:space="preserve">НОО </w:t>
      </w:r>
      <w:r w:rsidRPr="00085026">
        <w:rPr>
          <w:rFonts w:ascii="Times New Roman" w:hAnsi="Times New Roman" w:cs="Times New Roman"/>
          <w:color w:val="auto"/>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w:t>
      </w:r>
      <w:r w:rsidRPr="00085026">
        <w:rPr>
          <w:rFonts w:ascii="Times New Roman" w:hAnsi="Times New Roman" w:cs="Times New Roman"/>
          <w:caps/>
          <w:color w:val="auto"/>
          <w:spacing w:val="2"/>
          <w:sz w:val="28"/>
          <w:szCs w:val="28"/>
        </w:rPr>
        <w:t xml:space="preserve"> НОО</w:t>
      </w:r>
      <w:r w:rsidRPr="00085026">
        <w:rPr>
          <w:rFonts w:ascii="Times New Roman" w:hAnsi="Times New Roman" w:cs="Times New Roman"/>
          <w:color w:val="auto"/>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кадровым условиям реализации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АООП НОО (вариант1.2)</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Учитель</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 xml:space="preserve">дефектолог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сурдопедагог</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учитель начальных классов</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Учитель музыкально</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ритмических занятий должен иметь высшее образование, аналогичное учителю</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 xml:space="preserve">дефектологу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сурдопедагог</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Педагогические работники – педагог-психолог, учитель рисования, учитель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 по специальности «Сурдопедагогика» с получением квалификации «Учитель-сурдопедагог»;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Руководящие работники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административный персонал</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F65069" w:rsidRPr="00085026" w:rsidRDefault="00C079E3" w:rsidP="00085026">
      <w:pPr>
        <w:pStyle w:val="aa"/>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условиях  реализации АООП НОО для глухих обучающихся </w:t>
      </w:r>
      <w:r w:rsidRPr="00085026">
        <w:rPr>
          <w:rFonts w:ascii="Times New Roman" w:hAnsi="Times New Roman" w:cs="Times New Roman"/>
          <w:i/>
          <w:iCs/>
          <w:color w:val="auto"/>
          <w:sz w:val="28"/>
          <w:szCs w:val="28"/>
        </w:rPr>
        <w:t>врамках сетевого взаимодействия</w:t>
      </w:r>
      <w:r w:rsidRPr="00085026">
        <w:rPr>
          <w:rFonts w:ascii="Times New Roman" w:hAnsi="Times New Roman" w:cs="Times New Roman"/>
          <w:color w:val="auto"/>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слуховых аппаратов, их настройки,  подбора технических средств и др. При необходимости, с учетом соответствующих показаний, </w:t>
      </w:r>
      <w:r w:rsidRPr="00085026">
        <w:rPr>
          <w:rFonts w:ascii="Times New Roman" w:hAnsi="Times New Roman" w:cs="Times New Roman"/>
          <w:i/>
          <w:iCs/>
          <w:color w:val="auto"/>
          <w:sz w:val="28"/>
          <w:szCs w:val="28"/>
        </w:rPr>
        <w:t>в рамках сетевого взаимодействия</w:t>
      </w:r>
      <w:r w:rsidRPr="00085026">
        <w:rPr>
          <w:rFonts w:ascii="Times New Roman" w:hAnsi="Times New Roman" w:cs="Times New Roman"/>
          <w:color w:val="auto"/>
          <w:sz w:val="28"/>
          <w:szCs w:val="28"/>
        </w:rPr>
        <w:t xml:space="preserve"> осуществляется медицинское сопровождение обучающихся.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финансовым условиям реализации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АООП НОО (вариант 1.2)</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Финансовые условия реализации АООП НОО должны обеспечивать возможность выполнения требований Стандарта к условиям реализации и структуре АООП НОО;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отражать структуру и объем расходов, необходимых для реализации АООП НОО, а также механизм их формирования.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специальными условиями получения образования (кадровыми, материально-техническими);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на оплату труда работников, реализующих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Финансовое обеспечение должно соответствовать специфике кадровых и материально-технических условий, определенных для данного варианта АООП НОО для разных групп обучающихся с ОВЗ.</w:t>
      </w:r>
    </w:p>
    <w:p w:rsidR="00F65069" w:rsidRPr="00085026" w:rsidRDefault="00C079E3" w:rsidP="00085026">
      <w:pPr>
        <w:spacing w:after="0" w:line="360" w:lineRule="auto"/>
        <w:ind w:firstLine="709"/>
        <w:jc w:val="center"/>
        <w:rPr>
          <w:rFonts w:ascii="Times New Roman" w:eastAsia="Times New Roman" w:hAnsi="Times New Roman" w:cs="Times New Roman"/>
          <w:b/>
          <w:bCs/>
          <w:i/>
          <w:iCs/>
          <w:color w:val="auto"/>
          <w:spacing w:val="-3"/>
          <w:sz w:val="28"/>
          <w:szCs w:val="28"/>
        </w:rPr>
      </w:pPr>
      <w:r w:rsidRPr="00085026">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085026" w:rsidRDefault="00C079E3" w:rsidP="00085026">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085026">
        <w:rPr>
          <w:rFonts w:ascii="Times New Roman" w:hAnsi="Times New Roman" w:cs="Times New Roman"/>
          <w:color w:val="auto"/>
          <w:sz w:val="28"/>
          <w:szCs w:val="28"/>
        </w:rPr>
        <w:t>глухих обучающихся</w:t>
      </w:r>
      <w:r w:rsidRPr="00085026">
        <w:rPr>
          <w:rFonts w:ascii="Times New Roman" w:hAnsi="Times New Roman" w:cs="Times New Roman"/>
          <w:color w:val="auto"/>
          <w:spacing w:val="-2"/>
          <w:sz w:val="28"/>
          <w:szCs w:val="28"/>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085026" w:rsidRDefault="00C079E3" w:rsidP="00085026">
      <w:pPr>
        <w:tabs>
          <w:tab w:val="left" w:pos="1087"/>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 xml:space="preserve">Нормативные затраты на оказание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услугина </w:t>
      </w:r>
      <w:r w:rsidRPr="00085026">
        <w:rPr>
          <w:rFonts w:ascii="Times New Roman" w:hAnsi="Times New Roman" w:cs="Times New Roman"/>
          <w:color w:val="auto"/>
          <w:sz w:val="28"/>
          <w:szCs w:val="28"/>
        </w:rPr>
        <w:t>соответствующий финансовый год определяются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b/>
          <w:bCs/>
          <w:i/>
          <w:iCs/>
          <w:color w:val="auto"/>
          <w:sz w:val="28"/>
          <w:szCs w:val="28"/>
        </w:rPr>
        <w:t xml:space="preserve">      З </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гу</w:t>
      </w:r>
      <w:r w:rsidRPr="00085026">
        <w:rPr>
          <w:rFonts w:ascii="Times New Roman" w:hAnsi="Times New Roman" w:cs="Times New Roman"/>
          <w:b/>
          <w:bCs/>
          <w:color w:val="auto"/>
          <w:spacing w:val="-4"/>
          <w:sz w:val="28"/>
          <w:szCs w:val="28"/>
        </w:rPr>
        <w:t xml:space="preserve"> = </w:t>
      </w:r>
      <w:r w:rsidRPr="00085026">
        <w:rPr>
          <w:rFonts w:ascii="Times New Roman" w:hAnsi="Times New Roman" w:cs="Times New Roman"/>
          <w:b/>
          <w:bCs/>
          <w:i/>
          <w:iCs/>
          <w:color w:val="auto"/>
          <w:spacing w:val="-2"/>
          <w:sz w:val="28"/>
          <w:szCs w:val="28"/>
        </w:rPr>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 xml:space="preserve">очр </w:t>
      </w:r>
      <w:r w:rsidRPr="00085026">
        <w:rPr>
          <w:rFonts w:ascii="Times New Roman" w:hAnsi="Times New Roman" w:cs="Times New Roman"/>
          <w:b/>
          <w:bCs/>
          <w:i/>
          <w:iCs/>
          <w:color w:val="auto"/>
          <w:sz w:val="28"/>
          <w:szCs w:val="28"/>
          <w:vertAlign w:val="subscript"/>
        </w:rPr>
        <w:t>*</w:t>
      </w:r>
      <w:r w:rsidRPr="00085026">
        <w:rPr>
          <w:rFonts w:ascii="Times New Roman" w:hAnsi="Times New Roman" w:cs="Times New Roman"/>
          <w:b/>
          <w:bCs/>
          <w:i/>
          <w:iCs/>
          <w:color w:val="auto"/>
          <w:sz w:val="28"/>
          <w:szCs w:val="28"/>
          <w:vertAlign w:val="subscript"/>
          <w:lang w:val="en-US"/>
        </w:rPr>
        <w:t>k</w:t>
      </w:r>
      <w:r w:rsidRPr="00085026">
        <w:rPr>
          <w:rFonts w:ascii="Times New Roman" w:hAnsi="Times New Roman" w:cs="Times New Roman"/>
          <w:i/>
          <w:iCs/>
          <w:color w:val="auto"/>
          <w:sz w:val="28"/>
          <w:szCs w:val="28"/>
          <w:vertAlign w:val="subscript"/>
          <w:lang w:val="en-US"/>
        </w:rPr>
        <w:t>i</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З </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гу</w:t>
      </w:r>
      <w:r w:rsidRPr="00085026">
        <w:rPr>
          <w:rFonts w:ascii="Times New Roman" w:hAnsi="Times New Roman" w:cs="Times New Roman"/>
          <w:b/>
          <w:bCs/>
          <w:color w:val="auto"/>
          <w:spacing w:val="-4"/>
          <w:sz w:val="28"/>
          <w:szCs w:val="28"/>
        </w:rPr>
        <w:t xml:space="preserve"> - </w:t>
      </w:r>
      <w:r w:rsidRPr="00085026">
        <w:rPr>
          <w:rFonts w:ascii="Times New Roman" w:hAnsi="Times New Roman" w:cs="Times New Roman"/>
          <w:color w:val="auto"/>
          <w:spacing w:val="-4"/>
          <w:sz w:val="28"/>
          <w:szCs w:val="28"/>
        </w:rPr>
        <w:t>н</w:t>
      </w:r>
      <w:r w:rsidRPr="00085026">
        <w:rPr>
          <w:rFonts w:ascii="Times New Roman" w:hAnsi="Times New Roman" w:cs="Times New Roman"/>
          <w:color w:val="auto"/>
          <w:spacing w:val="-2"/>
          <w:sz w:val="28"/>
          <w:szCs w:val="28"/>
        </w:rPr>
        <w:t xml:space="preserve">ормативные затраты на оказание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услугина </w:t>
      </w:r>
      <w:r w:rsidRPr="00085026">
        <w:rPr>
          <w:rFonts w:ascii="Times New Roman" w:hAnsi="Times New Roman" w:cs="Times New Roman"/>
          <w:color w:val="auto"/>
          <w:sz w:val="28"/>
          <w:szCs w:val="28"/>
        </w:rPr>
        <w:t>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z w:val="28"/>
          <w:szCs w:val="28"/>
          <w:vertAlign w:val="superscript"/>
          <w:lang w:val="en-US"/>
        </w:rPr>
        <w:t>i</w:t>
      </w:r>
      <w:r w:rsidRPr="00085026">
        <w:rPr>
          <w:rFonts w:ascii="Times New Roman" w:hAnsi="Times New Roman" w:cs="Times New Roman"/>
          <w:color w:val="auto"/>
          <w:sz w:val="28"/>
          <w:szCs w:val="28"/>
          <w:vertAlign w:val="subscript"/>
        </w:rPr>
        <w:t>очр</w:t>
      </w:r>
      <w:r w:rsidRPr="00085026">
        <w:rPr>
          <w:rFonts w:ascii="Times New Roman" w:hAnsi="Times New Roman" w:cs="Times New Roman"/>
          <w:color w:val="auto"/>
          <w:sz w:val="28"/>
          <w:szCs w:val="28"/>
          <w:vertAlign w:val="superscript"/>
        </w:rPr>
        <w:t>_</w:t>
      </w:r>
      <w:r w:rsidRPr="00085026">
        <w:rPr>
          <w:rFonts w:ascii="Times New Roman" w:hAnsi="Times New Roman" w:cs="Times New Roman"/>
          <w:color w:val="auto"/>
          <w:spacing w:val="-2"/>
          <w:sz w:val="28"/>
          <w:szCs w:val="28"/>
        </w:rPr>
        <w:t xml:space="preserve">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bscript"/>
          <w:lang w:val="en-US"/>
        </w:rPr>
        <w:t>i</w:t>
      </w:r>
      <w:r w:rsidRPr="00085026">
        <w:rPr>
          <w:rFonts w:ascii="Times New Roman" w:hAnsi="Times New Roman" w:cs="Times New Roman"/>
          <w:color w:val="auto"/>
          <w:sz w:val="28"/>
          <w:szCs w:val="28"/>
        </w:rPr>
        <w:t xml:space="preserve">- объем </w:t>
      </w:r>
      <w:r w:rsidRPr="00085026">
        <w:rPr>
          <w:rFonts w:ascii="Times New Roman" w:hAnsi="Times New Roman" w:cs="Times New Roman"/>
          <w:color w:val="auto"/>
          <w:sz w:val="28"/>
          <w:szCs w:val="28"/>
          <w:lang w:val="en-US"/>
        </w:rPr>
        <w:t>i</w:t>
      </w:r>
      <w:r w:rsidRPr="00085026">
        <w:rPr>
          <w:rFonts w:ascii="Times New Roman" w:hAnsi="Times New Roman" w:cs="Times New Roman"/>
          <w:color w:val="auto"/>
          <w:sz w:val="28"/>
          <w:szCs w:val="28"/>
        </w:rPr>
        <w:t>-той государственной услуги в соответствии с государственным (муниципальным) заданием.</w:t>
      </w:r>
    </w:p>
    <w:p w:rsidR="00F65069" w:rsidRPr="00085026" w:rsidRDefault="00C079E3" w:rsidP="00085026">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085026">
        <w:rPr>
          <w:rFonts w:ascii="Times New Roman" w:hAnsi="Times New Roman" w:cs="Times New Roman"/>
          <w:color w:val="auto"/>
          <w:spacing w:val="-2"/>
          <w:sz w:val="28"/>
          <w:szCs w:val="28"/>
        </w:rPr>
        <w:t xml:space="preserve">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 образовательной </w:t>
      </w:r>
      <w:r w:rsidRPr="00085026">
        <w:rPr>
          <w:rFonts w:ascii="Times New Roman" w:hAnsi="Times New Roman" w:cs="Times New Roman"/>
          <w:color w:val="auto"/>
          <w:spacing w:val="-4"/>
          <w:sz w:val="28"/>
          <w:szCs w:val="28"/>
        </w:rPr>
        <w:t>организации на соответствующий финансовый год определяются по формуле:</w:t>
      </w:r>
    </w:p>
    <w:p w:rsidR="00F65069" w:rsidRPr="00085026" w:rsidRDefault="00C079E3" w:rsidP="00085026">
      <w:pPr>
        <w:tabs>
          <w:tab w:val="left" w:pos="994"/>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pacing w:val="-2"/>
          <w:sz w:val="28"/>
          <w:szCs w:val="28"/>
        </w:rPr>
        <w:tab/>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очр=</w:t>
      </w:r>
      <w:r w:rsidRPr="00085026">
        <w:rPr>
          <w:rFonts w:ascii="Times New Roman" w:hAnsi="Times New Roman" w:cs="Times New Roman"/>
          <w:b/>
          <w:bCs/>
          <w:i/>
          <w:iCs/>
          <w:color w:val="auto"/>
          <w:spacing w:val="-2"/>
          <w:sz w:val="28"/>
          <w:szCs w:val="28"/>
        </w:rPr>
        <w:t xml:space="preserve"> НЗ</w:t>
      </w:r>
      <w:r w:rsidRPr="00085026">
        <w:rPr>
          <w:rFonts w:ascii="Times New Roman" w:hAnsi="Times New Roman" w:cs="Times New Roman"/>
          <w:i/>
          <w:iCs/>
          <w:color w:val="auto"/>
          <w:sz w:val="28"/>
          <w:szCs w:val="28"/>
          <w:vertAlign w:val="subscript"/>
        </w:rPr>
        <w:t xml:space="preserve"> гу+</w:t>
      </w:r>
      <w:r w:rsidRPr="00085026">
        <w:rPr>
          <w:rFonts w:ascii="Times New Roman" w:hAnsi="Times New Roman" w:cs="Times New Roman"/>
          <w:b/>
          <w:bCs/>
          <w:i/>
          <w:iCs/>
          <w:color w:val="auto"/>
          <w:spacing w:val="-2"/>
          <w:sz w:val="28"/>
          <w:szCs w:val="28"/>
        </w:rPr>
        <w:t xml:space="preserve"> НЗ</w:t>
      </w:r>
      <w:r w:rsidRPr="00085026">
        <w:rPr>
          <w:rFonts w:ascii="Times New Roman" w:hAnsi="Times New Roman" w:cs="Times New Roman"/>
          <w:i/>
          <w:iCs/>
          <w:color w:val="auto"/>
          <w:sz w:val="28"/>
          <w:szCs w:val="28"/>
          <w:vertAlign w:val="subscript"/>
        </w:rPr>
        <w:t xml:space="preserve">он    </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pacing w:val="-4"/>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очр -</w:t>
      </w:r>
      <w:r w:rsidRPr="00085026">
        <w:rPr>
          <w:rFonts w:ascii="Times New Roman" w:hAnsi="Times New Roman" w:cs="Times New Roman"/>
          <w:color w:val="auto"/>
          <w:spacing w:val="-2"/>
          <w:sz w:val="28"/>
          <w:szCs w:val="28"/>
        </w:rPr>
        <w:t xml:space="preserve"> 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 образовательной </w:t>
      </w:r>
      <w:r w:rsidRPr="00085026">
        <w:rPr>
          <w:rFonts w:ascii="Times New Roman" w:hAnsi="Times New Roman" w:cs="Times New Roman"/>
          <w:color w:val="auto"/>
          <w:spacing w:val="-4"/>
          <w:sz w:val="28"/>
          <w:szCs w:val="28"/>
        </w:rPr>
        <w:t>организации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z w:val="28"/>
          <w:szCs w:val="28"/>
          <w:vertAlign w:val="subscript"/>
        </w:rPr>
        <w:t>гу</w:t>
      </w:r>
      <w:r w:rsidRPr="00085026">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085026">
        <w:rPr>
          <w:rFonts w:ascii="Times New Roman" w:hAnsi="Times New Roman" w:cs="Times New Roman"/>
          <w:color w:val="auto"/>
          <w:sz w:val="28"/>
          <w:szCs w:val="28"/>
        </w:rPr>
        <w:t>государственной услуги;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НЗ </w:t>
      </w:r>
      <w:r w:rsidRPr="00085026">
        <w:rPr>
          <w:rFonts w:ascii="Times New Roman" w:hAnsi="Times New Roman" w:cs="Times New Roman"/>
          <w:color w:val="auto"/>
          <w:sz w:val="28"/>
          <w:szCs w:val="28"/>
          <w:vertAlign w:val="subscript"/>
        </w:rPr>
        <w:t>он</w:t>
      </w:r>
      <w:r w:rsidRPr="00085026">
        <w:rPr>
          <w:rFonts w:ascii="Times New Roman" w:hAnsi="Times New Roman" w:cs="Times New Roman"/>
          <w:color w:val="auto"/>
          <w:sz w:val="28"/>
          <w:szCs w:val="28"/>
        </w:rPr>
        <w:t xml:space="preserve"> - нормативные затраты на общехозяйственные нужды.</w:t>
      </w:r>
    </w:p>
    <w:p w:rsidR="00F65069" w:rsidRPr="00085026" w:rsidRDefault="00C079E3" w:rsidP="00085026">
      <w:pPr>
        <w:tabs>
          <w:tab w:val="left" w:pos="1058"/>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Нормативные затраты, непосредственно связанные с оказанием</w:t>
      </w:r>
      <w:r w:rsidRPr="00085026">
        <w:rPr>
          <w:rFonts w:ascii="Times New Roman" w:hAnsi="Times New Roman" w:cs="Times New Roman"/>
          <w:color w:val="auto"/>
          <w:spacing w:val="-4"/>
          <w:sz w:val="28"/>
          <w:szCs w:val="28"/>
        </w:rPr>
        <w:br/>
      </w:r>
      <w:r w:rsidRPr="00085026">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085026">
        <w:rPr>
          <w:rFonts w:ascii="Times New Roman" w:hAnsi="Times New Roman" w:cs="Times New Roman"/>
          <w:color w:val="auto"/>
          <w:sz w:val="28"/>
          <w:szCs w:val="28"/>
        </w:rPr>
        <w:t>по формуле:</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b/>
          <w:bCs/>
          <w:i/>
          <w:iCs/>
          <w:color w:val="auto"/>
          <w:spacing w:val="-2"/>
          <w:sz w:val="28"/>
          <w:szCs w:val="28"/>
        </w:rPr>
        <w:t>НЗ</w:t>
      </w:r>
      <w:r w:rsidRPr="00085026">
        <w:rPr>
          <w:rFonts w:ascii="Times New Roman" w:hAnsi="Times New Roman" w:cs="Times New Roman"/>
          <w:b/>
          <w:bCs/>
          <w:color w:val="auto"/>
          <w:sz w:val="28"/>
          <w:szCs w:val="28"/>
          <w:vertAlign w:val="subscript"/>
        </w:rPr>
        <w:t>гу</w:t>
      </w:r>
      <w:r w:rsidRPr="00085026">
        <w:rPr>
          <w:rFonts w:ascii="Times New Roman" w:hAnsi="Times New Roman" w:cs="Times New Roman"/>
          <w:i/>
          <w:iCs/>
          <w:color w:val="auto"/>
          <w:sz w:val="28"/>
          <w:szCs w:val="28"/>
        </w:rPr>
        <w:t xml:space="preserve">= </w:t>
      </w: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lang w:val="en-US"/>
        </w:rPr>
        <w:t>o</w:t>
      </w:r>
      <w:r w:rsidRPr="00085026">
        <w:rPr>
          <w:rFonts w:ascii="Times New Roman" w:hAnsi="Times New Roman" w:cs="Times New Roman"/>
          <w:b/>
          <w:bCs/>
          <w:i/>
          <w:iCs/>
          <w:color w:val="auto"/>
          <w:sz w:val="28"/>
          <w:szCs w:val="28"/>
          <w:vertAlign w:val="subscript"/>
        </w:rPr>
        <w:t>тгу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м</w:t>
      </w:r>
      <w:r w:rsidRPr="00085026">
        <w:rPr>
          <w:rFonts w:ascii="Times New Roman" w:hAnsi="Times New Roman" w:cs="Times New Roman"/>
          <w:b/>
          <w:bCs/>
          <w:i/>
          <w:iCs/>
          <w:color w:val="auto"/>
          <w:sz w:val="28"/>
          <w:szCs w:val="28"/>
          <w:vertAlign w:val="subscript"/>
          <w:lang w:val="en-US"/>
        </w:rPr>
        <w:t>p</w:t>
      </w:r>
      <w:r w:rsidRPr="00085026">
        <w:rPr>
          <w:rFonts w:ascii="Times New Roman" w:hAnsi="Times New Roman" w:cs="Times New Roman"/>
          <w:b/>
          <w:bCs/>
          <w:i/>
          <w:iCs/>
          <w:color w:val="auto"/>
          <w:sz w:val="28"/>
          <w:szCs w:val="28"/>
          <w:vertAlign w:val="subscript"/>
        </w:rPr>
        <w:t xml:space="preserve"> +  </w:t>
      </w: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пп     </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pacing w:val="-4"/>
          <w:sz w:val="28"/>
          <w:szCs w:val="28"/>
          <w:vertAlign w:val="subscript"/>
        </w:rPr>
        <w:t xml:space="preserve">гу </w:t>
      </w:r>
      <w:r w:rsidRPr="00085026">
        <w:rPr>
          <w:rFonts w:ascii="Times New Roman" w:hAnsi="Times New Roman" w:cs="Times New Roman"/>
          <w:color w:val="auto"/>
          <w:sz w:val="28"/>
          <w:szCs w:val="28"/>
        </w:rPr>
        <w:t>- н</w:t>
      </w:r>
      <w:r w:rsidRPr="00085026">
        <w:rPr>
          <w:rFonts w:ascii="Times New Roman" w:hAnsi="Times New Roman" w:cs="Times New Roman"/>
          <w:color w:val="auto"/>
          <w:spacing w:val="-4"/>
          <w:sz w:val="28"/>
          <w:szCs w:val="28"/>
        </w:rPr>
        <w:t>ормативные затраты, непосредственно связанные с оказанием</w:t>
      </w:r>
      <w:r w:rsidRPr="00085026">
        <w:rPr>
          <w:rFonts w:ascii="Times New Roman" w:hAnsi="Times New Roman" w:cs="Times New Roman"/>
          <w:color w:val="auto"/>
          <w:spacing w:val="-4"/>
          <w:sz w:val="28"/>
          <w:szCs w:val="28"/>
        </w:rPr>
        <w:br/>
      </w:r>
      <w:r w:rsidRPr="00085026">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3"/>
          <w:sz w:val="28"/>
          <w:szCs w:val="28"/>
        </w:rPr>
        <w:t>НЗ</w:t>
      </w:r>
      <w:r w:rsidRPr="00085026">
        <w:rPr>
          <w:rFonts w:ascii="Times New Roman" w:hAnsi="Times New Roman" w:cs="Times New Roman"/>
          <w:color w:val="auto"/>
          <w:spacing w:val="-3"/>
          <w:sz w:val="28"/>
          <w:szCs w:val="28"/>
          <w:vertAlign w:val="subscript"/>
          <w:lang w:val="en-US"/>
        </w:rPr>
        <w:t>om</w:t>
      </w:r>
      <w:r w:rsidRPr="00085026">
        <w:rPr>
          <w:rFonts w:ascii="Times New Roman" w:hAnsi="Times New Roman" w:cs="Times New Roman"/>
          <w:color w:val="auto"/>
          <w:spacing w:val="-3"/>
          <w:sz w:val="28"/>
          <w:szCs w:val="28"/>
          <w:vertAlign w:val="subscript"/>
        </w:rPr>
        <w:t>г</w:t>
      </w:r>
      <w:r w:rsidRPr="00085026">
        <w:rPr>
          <w:rFonts w:ascii="Times New Roman" w:hAnsi="Times New Roman" w:cs="Times New Roman"/>
          <w:color w:val="auto"/>
          <w:spacing w:val="-3"/>
          <w:sz w:val="28"/>
          <w:szCs w:val="28"/>
          <w:vertAlign w:val="subscript"/>
          <w:lang w:val="en-US"/>
        </w:rPr>
        <w:t>y</w:t>
      </w:r>
      <w:r w:rsidRPr="00085026">
        <w:rPr>
          <w:rFonts w:ascii="Times New Roman" w:hAnsi="Times New Roman" w:cs="Times New Roman"/>
          <w:color w:val="auto"/>
          <w:spacing w:val="-3"/>
          <w:sz w:val="28"/>
          <w:szCs w:val="28"/>
        </w:rPr>
        <w:t>- нормативные затраты  на оплату труда и начисления на</w:t>
      </w:r>
      <w:r w:rsidRPr="00085026">
        <w:rPr>
          <w:rFonts w:ascii="Times New Roman" w:hAnsi="Times New Roman" w:cs="Times New Roman"/>
          <w:color w:val="auto"/>
          <w:sz w:val="28"/>
          <w:szCs w:val="28"/>
        </w:rPr>
        <w:t>выплаты по оплате труда персонала, принимающего непосредственное участие в оказании государственной услуги;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НЗ </w:t>
      </w:r>
      <w:r w:rsidRPr="00085026">
        <w:rPr>
          <w:rFonts w:ascii="Times New Roman" w:hAnsi="Times New Roman" w:cs="Times New Roman"/>
          <w:color w:val="auto"/>
          <w:spacing w:val="-4"/>
          <w:sz w:val="28"/>
          <w:szCs w:val="28"/>
          <w:vertAlign w:val="superscript"/>
          <w:lang w:val="en-US"/>
        </w:rPr>
        <w:t>j</w:t>
      </w:r>
      <w:r w:rsidRPr="00085026">
        <w:rPr>
          <w:rFonts w:ascii="Times New Roman" w:hAnsi="Times New Roman" w:cs="Times New Roman"/>
          <w:color w:val="auto"/>
          <w:spacing w:val="-4"/>
          <w:sz w:val="28"/>
          <w:szCs w:val="28"/>
          <w:vertAlign w:val="subscript"/>
        </w:rPr>
        <w:t>м</w:t>
      </w:r>
      <w:r w:rsidRPr="00085026">
        <w:rPr>
          <w:rFonts w:ascii="Times New Roman" w:hAnsi="Times New Roman" w:cs="Times New Roman"/>
          <w:color w:val="auto"/>
          <w:spacing w:val="-4"/>
          <w:sz w:val="28"/>
          <w:szCs w:val="28"/>
          <w:vertAlign w:val="subscript"/>
          <w:lang w:val="en-US"/>
        </w:rPr>
        <w:t>p</w:t>
      </w:r>
      <w:r w:rsidRPr="00085026">
        <w:rPr>
          <w:rFonts w:ascii="Times New Roman" w:hAnsi="Times New Roman" w:cs="Times New Roman"/>
          <w:color w:val="auto"/>
          <w:spacing w:val="-4"/>
          <w:sz w:val="28"/>
          <w:szCs w:val="28"/>
        </w:rPr>
        <w:t xml:space="preserve"> - </w:t>
      </w:r>
      <w:r w:rsidRPr="00085026">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085026">
        <w:rPr>
          <w:rFonts w:ascii="Times New Roman" w:hAnsi="Times New Roman" w:cs="Times New Roman"/>
          <w:color w:val="auto"/>
          <w:sz w:val="28"/>
          <w:szCs w:val="28"/>
        </w:rPr>
        <w:t>на</w:t>
      </w:r>
      <w:r w:rsidRPr="00085026">
        <w:rPr>
          <w:rFonts w:ascii="Times New Roman" w:hAnsi="Times New Roman" w:cs="Times New Roman"/>
          <w:color w:val="auto"/>
          <w:spacing w:val="-1"/>
          <w:sz w:val="28"/>
          <w:szCs w:val="28"/>
        </w:rPr>
        <w:t xml:space="preserve"> учебники, учебные пособия, учебно-методические материалы, </w:t>
      </w:r>
      <w:r w:rsidRPr="00085026">
        <w:rPr>
          <w:rFonts w:ascii="Times New Roman" w:hAnsi="Times New Roman" w:cs="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085026">
        <w:rPr>
          <w:rFonts w:ascii="Times New Roman" w:hAnsi="Times New Roman" w:cs="Times New Roman"/>
          <w:color w:val="auto"/>
          <w:spacing w:val="-1"/>
          <w:sz w:val="28"/>
          <w:szCs w:val="28"/>
        </w:rPr>
        <w:t>средства обучения и воспитания по АООП типа j (в соответствии</w:t>
      </w:r>
      <w:r w:rsidRPr="00085026">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НЗ </w:t>
      </w:r>
      <w:r w:rsidRPr="00085026">
        <w:rPr>
          <w:rFonts w:ascii="Times New Roman" w:hAnsi="Times New Roman" w:cs="Times New Roman"/>
          <w:color w:val="auto"/>
          <w:spacing w:val="-4"/>
          <w:sz w:val="28"/>
          <w:szCs w:val="28"/>
          <w:vertAlign w:val="superscript"/>
          <w:lang w:val="en-US"/>
        </w:rPr>
        <w:t>j</w:t>
      </w:r>
      <w:r w:rsidRPr="00085026">
        <w:rPr>
          <w:rFonts w:ascii="Times New Roman" w:hAnsi="Times New Roman" w:cs="Times New Roman"/>
          <w:color w:val="auto"/>
          <w:spacing w:val="-4"/>
          <w:sz w:val="28"/>
          <w:szCs w:val="28"/>
          <w:vertAlign w:val="subscript"/>
        </w:rPr>
        <w:t>пп</w:t>
      </w:r>
      <w:r w:rsidRPr="00085026">
        <w:rPr>
          <w:rFonts w:ascii="Times New Roman" w:hAnsi="Times New Roman" w:cs="Times New Roman"/>
          <w:color w:val="auto"/>
          <w:spacing w:val="-4"/>
          <w:sz w:val="28"/>
          <w:szCs w:val="28"/>
        </w:rPr>
        <w:t xml:space="preserve"> - </w:t>
      </w:r>
      <w:r w:rsidRPr="00085026">
        <w:rPr>
          <w:rFonts w:ascii="Times New Roman" w:hAnsi="Times New Roman" w:cs="Times New Roman"/>
          <w:color w:val="auto"/>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085026">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085026">
        <w:rPr>
          <w:rFonts w:ascii="Times New Roman" w:hAnsi="Times New Roman" w:cs="Times New Roman"/>
          <w:color w:val="auto"/>
          <w:spacing w:val="-1"/>
          <w:sz w:val="28"/>
          <w:szCs w:val="28"/>
        </w:rPr>
        <w:t>по АООП типа 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085026">
        <w:rPr>
          <w:rFonts w:ascii="Times New Roman" w:hAnsi="Times New Roman" w:cs="Times New Roman"/>
          <w:color w:val="auto"/>
          <w:spacing w:val="-3"/>
          <w:sz w:val="28"/>
          <w:szCs w:val="28"/>
        </w:rPr>
        <w:t xml:space="preserve">выплаты по оплате труда учитываются затраты на оплату труда только тех </w:t>
      </w:r>
      <w:r w:rsidRPr="00085026">
        <w:rPr>
          <w:rFonts w:ascii="Times New Roman" w:hAnsi="Times New Roman" w:cs="Times New Roman"/>
          <w:color w:val="auto"/>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Нормативные затраты на оплату труда и начисления на выплаты по </w:t>
      </w:r>
      <w:r w:rsidRPr="00085026">
        <w:rPr>
          <w:rFonts w:ascii="Times New Roman" w:hAnsi="Times New Roman" w:cs="Times New Roman"/>
          <w:color w:val="auto"/>
          <w:spacing w:val="-2"/>
          <w:sz w:val="28"/>
          <w:szCs w:val="28"/>
        </w:rPr>
        <w:t xml:space="preserve">оплате труда рассчитываются как произведение средней стоимости единицы </w:t>
      </w:r>
      <w:r w:rsidRPr="00085026">
        <w:rPr>
          <w:rFonts w:ascii="Times New Roman" w:hAnsi="Times New Roman" w:cs="Times New Roman"/>
          <w:color w:val="auto"/>
          <w:sz w:val="28"/>
          <w:szCs w:val="28"/>
        </w:rPr>
        <w:t xml:space="preserve">времени персонала на количество единиц времени, необходимых для </w:t>
      </w:r>
      <w:r w:rsidRPr="00085026">
        <w:rPr>
          <w:rFonts w:ascii="Times New Roman" w:hAnsi="Times New Roman" w:cs="Times New Roman"/>
          <w:color w:val="auto"/>
          <w:spacing w:val="-3"/>
          <w:sz w:val="28"/>
          <w:szCs w:val="28"/>
        </w:rPr>
        <w:t xml:space="preserve">оказания единицы государственной услуги, с учетом стимулирующих выплат </w:t>
      </w:r>
      <w:r w:rsidRPr="00085026">
        <w:rPr>
          <w:rFonts w:ascii="Times New Roman" w:hAnsi="Times New Roman" w:cs="Times New Roman"/>
          <w:color w:val="auto"/>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085026">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085026">
        <w:rPr>
          <w:rFonts w:ascii="Times New Roman" w:hAnsi="Times New Roman" w:cs="Times New Roman"/>
          <w:color w:val="auto"/>
          <w:sz w:val="28"/>
          <w:szCs w:val="28"/>
        </w:rPr>
        <w:t>установленных законодательством.</w:t>
      </w:r>
    </w:p>
    <w:p w:rsidR="00F65069" w:rsidRPr="00085026" w:rsidRDefault="00C079E3" w:rsidP="00085026">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Нормативные затраты на расходные материалы в соответствии со</w:t>
      </w:r>
      <w:r w:rsidRPr="00085026">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085026">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085026">
        <w:rPr>
          <w:rFonts w:ascii="Times New Roman" w:hAnsi="Times New Roman" w:cs="Times New Roman"/>
          <w:color w:val="auto"/>
          <w:spacing w:val="-2"/>
          <w:sz w:val="28"/>
          <w:szCs w:val="28"/>
        </w:rPr>
        <w:br/>
      </w:r>
      <w:r w:rsidRPr="00085026">
        <w:rPr>
          <w:rFonts w:ascii="Times New Roman" w:hAnsi="Times New Roman" w:cs="Times New Roman"/>
          <w:color w:val="auto"/>
          <w:sz w:val="28"/>
          <w:szCs w:val="28"/>
        </w:rPr>
        <w:t>единицы государственной услуги (выполнения работ) и определяется по видам организаций</w:t>
      </w:r>
      <w:r w:rsidRPr="00085026">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реализация АООП начального общего образования глухих обучающихся может определяться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отгу</w:t>
      </w:r>
      <w:r w:rsidRPr="00085026">
        <w:rPr>
          <w:rFonts w:ascii="Times New Roman" w:hAnsi="Times New Roman" w:cs="Times New Roman"/>
          <w:b/>
          <w:bCs/>
          <w:i/>
          <w:iCs/>
          <w:color w:val="auto"/>
          <w:sz w:val="28"/>
          <w:szCs w:val="28"/>
        </w:rPr>
        <w:t xml:space="preserve"> = ЗП</w:t>
      </w:r>
      <w:r w:rsidRPr="00085026">
        <w:rPr>
          <w:rFonts w:ascii="Times New Roman" w:hAnsi="Times New Roman" w:cs="Times New Roman"/>
          <w:b/>
          <w:bCs/>
          <w:i/>
          <w:iCs/>
          <w:color w:val="auto"/>
          <w:sz w:val="28"/>
          <w:szCs w:val="28"/>
          <w:vertAlign w:val="superscript"/>
        </w:rPr>
        <w:t xml:space="preserve"> рег</w:t>
      </w:r>
      <w:r w:rsidRPr="00085026">
        <w:rPr>
          <w:rFonts w:ascii="Times New Roman" w:hAnsi="Times New Roman" w:cs="Times New Roman"/>
          <w:b/>
          <w:bCs/>
          <w:i/>
          <w:iCs/>
          <w:color w:val="auto"/>
          <w:sz w:val="28"/>
          <w:szCs w:val="28"/>
          <w:vertAlign w:val="subscript"/>
        </w:rPr>
        <w:t>-1</w:t>
      </w:r>
      <w:r w:rsidRPr="00085026">
        <w:rPr>
          <w:rFonts w:ascii="Times New Roman" w:hAnsi="Times New Roman" w:cs="Times New Roman"/>
          <w:b/>
          <w:bCs/>
          <w:i/>
          <w:iCs/>
          <w:color w:val="auto"/>
          <w:sz w:val="28"/>
          <w:szCs w:val="28"/>
        </w:rPr>
        <w:t xml:space="preserve"> * 12 * К</w:t>
      </w:r>
      <w:r w:rsidRPr="00085026">
        <w:rPr>
          <w:rFonts w:ascii="Times New Roman" w:hAnsi="Times New Roman" w:cs="Times New Roman"/>
          <w:b/>
          <w:bCs/>
          <w:i/>
          <w:iCs/>
          <w:color w:val="auto"/>
          <w:sz w:val="28"/>
          <w:szCs w:val="28"/>
          <w:vertAlign w:val="superscript"/>
        </w:rPr>
        <w:t>овз</w:t>
      </w:r>
      <w:r w:rsidRPr="00085026">
        <w:rPr>
          <w:rFonts w:ascii="Times New Roman" w:hAnsi="Times New Roman" w:cs="Times New Roman"/>
          <w:b/>
          <w:bCs/>
          <w:i/>
          <w:iCs/>
          <w:color w:val="auto"/>
          <w:sz w:val="28"/>
          <w:szCs w:val="28"/>
        </w:rPr>
        <w:t xml:space="preserve"> * К</w:t>
      </w:r>
      <w:r w:rsidRPr="00085026">
        <w:rPr>
          <w:rFonts w:ascii="Times New Roman" w:hAnsi="Times New Roman" w:cs="Times New Roman"/>
          <w:b/>
          <w:bCs/>
          <w:i/>
          <w:iCs/>
          <w:color w:val="auto"/>
          <w:sz w:val="28"/>
          <w:szCs w:val="28"/>
          <w:vertAlign w:val="superscript"/>
        </w:rPr>
        <w:t>1</w:t>
      </w:r>
      <w:r w:rsidRPr="00085026">
        <w:rPr>
          <w:rFonts w:ascii="Times New Roman" w:hAnsi="Times New Roman" w:cs="Times New Roman"/>
          <w:b/>
          <w:bCs/>
          <w:i/>
          <w:iCs/>
          <w:color w:val="auto"/>
          <w:sz w:val="28"/>
          <w:szCs w:val="28"/>
        </w:rPr>
        <w:t xml:space="preserve"> * К</w:t>
      </w:r>
      <w:r w:rsidRPr="00085026">
        <w:rPr>
          <w:rFonts w:ascii="Times New Roman" w:hAnsi="Times New Roman" w:cs="Times New Roman"/>
          <w:b/>
          <w:bCs/>
          <w:i/>
          <w:iCs/>
          <w:color w:val="auto"/>
          <w:sz w:val="28"/>
          <w:szCs w:val="28"/>
          <w:vertAlign w:val="superscript"/>
        </w:rPr>
        <w:t>2</w:t>
      </w:r>
      <w:r w:rsidRPr="00085026">
        <w:rPr>
          <w:rFonts w:ascii="Times New Roman" w:hAnsi="Times New Roman" w:cs="Times New Roman"/>
          <w:b/>
          <w:bCs/>
          <w:i/>
          <w:iCs/>
          <w:color w:val="auto"/>
          <w:sz w:val="28"/>
          <w:szCs w:val="28"/>
        </w:rPr>
        <w:t>, где:</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 xml:space="preserve">отгу </w:t>
      </w:r>
      <w:r w:rsidRPr="00085026">
        <w:rPr>
          <w:rFonts w:ascii="Times New Roman" w:hAnsi="Times New Roman" w:cs="Times New Roman"/>
          <w:b/>
          <w:bCs/>
          <w:i/>
          <w:iCs/>
          <w:color w:val="auto"/>
          <w:sz w:val="28"/>
          <w:szCs w:val="28"/>
        </w:rPr>
        <w:t xml:space="preserve">- </w:t>
      </w:r>
      <w:r w:rsidRPr="00085026">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ЗП</w:t>
      </w:r>
      <w:r w:rsidRPr="00085026">
        <w:rPr>
          <w:rFonts w:ascii="Times New Roman" w:hAnsi="Times New Roman" w:cs="Times New Roman"/>
          <w:b/>
          <w:bCs/>
          <w:i/>
          <w:iCs/>
          <w:color w:val="auto"/>
          <w:sz w:val="28"/>
          <w:szCs w:val="28"/>
          <w:vertAlign w:val="superscript"/>
        </w:rPr>
        <w:t xml:space="preserve"> рег</w:t>
      </w:r>
      <w:r w:rsidRPr="00085026">
        <w:rPr>
          <w:rFonts w:ascii="Times New Roman" w:hAnsi="Times New Roman" w:cs="Times New Roman"/>
          <w:b/>
          <w:bCs/>
          <w:i/>
          <w:iCs/>
          <w:color w:val="auto"/>
          <w:sz w:val="28"/>
          <w:szCs w:val="28"/>
          <w:vertAlign w:val="subscript"/>
        </w:rPr>
        <w:t>-1</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среднемесячная заработная плата в экономике соответствующего региона в предшествующем году, руб./мес.;</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 xml:space="preserve">12 – </w:t>
      </w:r>
      <w:r w:rsidRPr="00085026">
        <w:rPr>
          <w:rFonts w:ascii="Times New Roman" w:hAnsi="Times New Roman" w:cs="Times New Roman"/>
          <w:color w:val="auto"/>
          <w:sz w:val="28"/>
          <w:szCs w:val="28"/>
        </w:rPr>
        <w:t>количество месяцев в году;</w:t>
      </w:r>
    </w:p>
    <w:p w:rsidR="00F65069" w:rsidRPr="00085026" w:rsidRDefault="00C079E3" w:rsidP="00085026">
      <w:pPr>
        <w:tabs>
          <w:tab w:val="left" w:pos="709"/>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K</w:t>
      </w:r>
      <w:r w:rsidRPr="00085026">
        <w:rPr>
          <w:rFonts w:ascii="Times New Roman" w:hAnsi="Times New Roman" w:cs="Times New Roman"/>
          <w:i/>
          <w:iCs/>
          <w:color w:val="auto"/>
          <w:sz w:val="28"/>
          <w:szCs w:val="28"/>
          <w:vertAlign w:val="superscript"/>
        </w:rPr>
        <w:t>ОВЗ</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учитывающий специфику образовательной программы или категорию обучающихся (при их наличии);</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perscript"/>
        </w:rPr>
        <w:t>1</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страховых взносов на выплаты по оплате труда. Значение коэффициента – 1,302;</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perscript"/>
        </w:rPr>
        <w:t>2</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он=</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отпп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ком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пк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ни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ди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вс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тр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пр</w:t>
      </w:r>
      <w:r w:rsidRPr="00085026">
        <w:rPr>
          <w:rFonts w:ascii="Times New Roman" w:hAnsi="Times New Roman" w:cs="Times New Roman"/>
          <w:color w:val="auto"/>
          <w:sz w:val="28"/>
          <w:szCs w:val="28"/>
        </w:rPr>
        <w:t xml:space="preserve"> , 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отпп</w:t>
      </w:r>
      <w:r w:rsidRPr="00085026">
        <w:rPr>
          <w:rFonts w:ascii="Times New Roman" w:hAnsi="Times New Roman" w:cs="Times New Roman"/>
          <w:color w:val="auto"/>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пк </w:t>
      </w:r>
      <w:r w:rsidRPr="00085026">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ком</w:t>
      </w:r>
      <w:r w:rsidRPr="00085026">
        <w:rPr>
          <w:rFonts w:ascii="Times New Roman" w:hAnsi="Times New Roman" w:cs="Times New Roman"/>
          <w:color w:val="auto"/>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ни</w:t>
      </w:r>
      <w:r w:rsidRPr="00085026">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 xml:space="preserve">ди </w:t>
      </w:r>
      <w:r w:rsidRPr="00085026">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вс</w:t>
      </w:r>
      <w:r w:rsidRPr="00085026">
        <w:rPr>
          <w:rFonts w:ascii="Times New Roman" w:hAnsi="Times New Roman" w:cs="Times New Roman"/>
          <w:color w:val="auto"/>
          <w:sz w:val="28"/>
          <w:szCs w:val="28"/>
        </w:rPr>
        <w:t xml:space="preserve"> - нормативные затраты на приобретение услуг связи;</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тр </w:t>
      </w:r>
      <w:r w:rsidRPr="00085026">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пр</w:t>
      </w:r>
      <w:r w:rsidRPr="00085026">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085026">
        <w:rPr>
          <w:rFonts w:ascii="Times New Roman" w:hAnsi="Times New Roman" w:cs="Times New Roman"/>
          <w:color w:val="auto"/>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085026">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нормативные затраты на горячее водоснабжение;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содержание недвижимого имущества включают в себя: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эксплуатацию системы охранной сигнализации и противопожарной безопасности;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аренду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проведение текущего ремонта объектов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материально-техническим условиям реализации </w:t>
      </w:r>
      <w:r w:rsidRPr="00085026">
        <w:rPr>
          <w:rFonts w:ascii="Times New Roman" w:hAnsi="Times New Roman" w:cs="Times New Roman"/>
          <w:b/>
          <w:bCs/>
          <w:color w:val="auto"/>
          <w:sz w:val="28"/>
          <w:szCs w:val="28"/>
        </w:rPr>
        <w:br/>
        <w:t>АООП НОО (вариант1.2.)</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структуре материально-технического обеспечения процесса образования глухих обучающихся должна быть отражена специфика к:</w:t>
      </w:r>
    </w:p>
    <w:p w:rsidR="00F65069" w:rsidRPr="00085026" w:rsidRDefault="00C079E3" w:rsidP="000A374A">
      <w:pPr>
        <w:numPr>
          <w:ilvl w:val="0"/>
          <w:numId w:val="491"/>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пространства, в котором обучается обучающийся;</w:t>
      </w:r>
    </w:p>
    <w:p w:rsidR="00F65069" w:rsidRPr="00085026" w:rsidRDefault="00C079E3" w:rsidP="000A374A">
      <w:pPr>
        <w:numPr>
          <w:ilvl w:val="0"/>
          <w:numId w:val="492"/>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временного режима обучения;</w:t>
      </w:r>
    </w:p>
    <w:p w:rsidR="00F65069" w:rsidRPr="00085026" w:rsidRDefault="00C079E3" w:rsidP="000A374A">
      <w:pPr>
        <w:numPr>
          <w:ilvl w:val="0"/>
          <w:numId w:val="493"/>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комфортного доступа глухого ребёнка к образованию;</w:t>
      </w:r>
    </w:p>
    <w:p w:rsidR="00F65069" w:rsidRPr="00085026" w:rsidRDefault="00C079E3" w:rsidP="000A374A">
      <w:pPr>
        <w:numPr>
          <w:ilvl w:val="0"/>
          <w:numId w:val="494"/>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использовании. специальных сурдотехнических и ассистивных средств, включая требования к звукоусиливающей аппаратуре коллективного и индивидуального пользования;</w:t>
      </w:r>
    </w:p>
    <w:p w:rsidR="00F65069" w:rsidRPr="00085026" w:rsidRDefault="00C079E3" w:rsidP="000A374A">
      <w:pPr>
        <w:numPr>
          <w:ilvl w:val="0"/>
          <w:numId w:val="49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085026" w:rsidRDefault="00C079E3" w:rsidP="000A374A">
      <w:pPr>
        <w:numPr>
          <w:ilvl w:val="0"/>
          <w:numId w:val="49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085026" w:rsidRDefault="00C079E3" w:rsidP="000A374A">
      <w:pPr>
        <w:numPr>
          <w:ilvl w:val="0"/>
          <w:numId w:val="497"/>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детей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Информационное обеспечение включает необходимую нормативно-правовую базу образования глухих обучающихся и характеристики предполагаемых информационных связей участников образовательного процесса.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085026" w:rsidRDefault="00C079E3" w:rsidP="000A374A">
      <w:pPr>
        <w:pStyle w:val="a9"/>
        <w:numPr>
          <w:ilvl w:val="0"/>
          <w:numId w:val="498"/>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планирование образовательного процесса;</w:t>
      </w:r>
    </w:p>
    <w:p w:rsidR="00F65069" w:rsidRPr="00085026" w:rsidRDefault="00C079E3" w:rsidP="000A374A">
      <w:pPr>
        <w:pStyle w:val="a9"/>
        <w:numPr>
          <w:ilvl w:val="0"/>
          <w:numId w:val="499"/>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085026" w:rsidRDefault="00C079E3" w:rsidP="000A374A">
      <w:pPr>
        <w:pStyle w:val="a9"/>
        <w:numPr>
          <w:ilvl w:val="0"/>
          <w:numId w:val="500"/>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085026" w:rsidRDefault="00C079E3" w:rsidP="000A374A">
      <w:pPr>
        <w:pStyle w:val="a9"/>
        <w:numPr>
          <w:ilvl w:val="0"/>
          <w:numId w:val="501"/>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085026" w:rsidRDefault="00C079E3" w:rsidP="000A374A">
      <w:pPr>
        <w:pStyle w:val="a9"/>
        <w:numPr>
          <w:ilvl w:val="0"/>
          <w:numId w:val="502"/>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085026" w:rsidRDefault="00C079E3" w:rsidP="000A374A">
      <w:pPr>
        <w:pStyle w:val="a9"/>
        <w:numPr>
          <w:ilvl w:val="0"/>
          <w:numId w:val="503"/>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085026">
        <w:rPr>
          <w:rFonts w:ascii="Times New Roman" w:eastAsia="Times New Roman" w:hAnsi="Times New Roman" w:cs="Times New Roman"/>
          <w:color w:val="auto"/>
          <w:sz w:val="28"/>
          <w:szCs w:val="28"/>
        </w:rPr>
        <w:footnoteReference w:id="20"/>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085026">
        <w:rPr>
          <w:rFonts w:ascii="Times New Roman" w:eastAsia="Times New Roman" w:hAnsi="Times New Roman" w:cs="Times New Roman"/>
          <w:color w:val="auto"/>
          <w:sz w:val="28"/>
          <w:szCs w:val="28"/>
        </w:rPr>
        <w:footnoteReference w:id="21"/>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пространства, в котором осуществляется реализация АООП НОО, включая его архитектурную доступность и универсальный дизайн;</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временного режима обучения;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обучения;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u w:val="single"/>
        </w:rPr>
        <w:t xml:space="preserve">Требования к организации пространства. </w:t>
      </w:r>
      <w:r w:rsidRPr="00085026">
        <w:rPr>
          <w:rFonts w:ascii="Times New Roman" w:hAnsi="Times New Roman" w:cs="Times New Roman"/>
          <w:color w:val="auto"/>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085026">
        <w:rPr>
          <w:rFonts w:ascii="Times New Roman" w:eastAsia="Times New Roman" w:hAnsi="Times New Roman" w:cs="Times New Roman"/>
          <w:color w:val="auto"/>
          <w:sz w:val="28"/>
          <w:szCs w:val="28"/>
          <w:vertAlign w:val="superscript"/>
        </w:rPr>
        <w:footnoteReference w:id="22"/>
      </w:r>
      <w:r w:rsidRPr="00085026">
        <w:rPr>
          <w:rFonts w:ascii="Times New Roman" w:hAnsi="Times New Roman" w:cs="Times New Roman"/>
          <w:color w:val="auto"/>
          <w:sz w:val="28"/>
          <w:szCs w:val="28"/>
        </w:rPr>
        <w:t>.</w:t>
      </w:r>
    </w:p>
    <w:p w:rsidR="00F65069" w:rsidRPr="00085026" w:rsidRDefault="00C079E3" w:rsidP="00085026">
      <w:pPr>
        <w:pStyle w:val="Standard"/>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085026" w:rsidRDefault="00C079E3" w:rsidP="000A374A">
      <w:pPr>
        <w:numPr>
          <w:ilvl w:val="0"/>
          <w:numId w:val="504"/>
        </w:numPr>
        <w:tabs>
          <w:tab w:val="clear" w:pos="361"/>
          <w:tab w:val="num" w:pos="284"/>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085026" w:rsidRDefault="00C079E3" w:rsidP="000A374A">
      <w:pPr>
        <w:numPr>
          <w:ilvl w:val="0"/>
          <w:numId w:val="505"/>
        </w:numPr>
        <w:tabs>
          <w:tab w:val="clear" w:pos="361"/>
          <w:tab w:val="num" w:pos="284"/>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085026" w:rsidRDefault="00C079E3" w:rsidP="000A374A">
      <w:pPr>
        <w:pStyle w:val="Default"/>
        <w:numPr>
          <w:ilvl w:val="0"/>
          <w:numId w:val="506"/>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помещениям библиотек (площадь, размещение рабочих зон, наличие читального зала, число читательских мест, медиатеки); </w:t>
      </w:r>
    </w:p>
    <w:p w:rsidR="00F65069" w:rsidRPr="00085026" w:rsidRDefault="00C079E3" w:rsidP="000A374A">
      <w:pPr>
        <w:pStyle w:val="Default"/>
        <w:numPr>
          <w:ilvl w:val="0"/>
          <w:numId w:val="507"/>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актовому и спортивному залу, залу для проведения музыкально-ритмических занятий, лечебной физкультуре;</w:t>
      </w:r>
    </w:p>
    <w:p w:rsidR="00F65069" w:rsidRPr="00085026" w:rsidRDefault="00C079E3" w:rsidP="000A374A">
      <w:pPr>
        <w:pStyle w:val="Default"/>
        <w:numPr>
          <w:ilvl w:val="0"/>
          <w:numId w:val="508"/>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085026" w:rsidRDefault="00C079E3" w:rsidP="000A374A">
      <w:pPr>
        <w:pStyle w:val="Default"/>
        <w:numPr>
          <w:ilvl w:val="0"/>
          <w:numId w:val="509"/>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085026" w:rsidRDefault="00C079E3" w:rsidP="000A374A">
      <w:pPr>
        <w:pStyle w:val="Default"/>
        <w:numPr>
          <w:ilvl w:val="0"/>
          <w:numId w:val="510"/>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медицинского персонала;</w:t>
      </w:r>
    </w:p>
    <w:p w:rsidR="00F65069" w:rsidRPr="00085026" w:rsidRDefault="00C079E3" w:rsidP="000A374A">
      <w:pPr>
        <w:pStyle w:val="Default"/>
        <w:numPr>
          <w:ilvl w:val="0"/>
          <w:numId w:val="511"/>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мебели, офисному оснащению и хозяйственному инвентарю;</w:t>
      </w:r>
    </w:p>
    <w:p w:rsidR="00F65069" w:rsidRPr="00085026" w:rsidRDefault="00C079E3" w:rsidP="000A374A">
      <w:pPr>
        <w:pStyle w:val="Default"/>
        <w:numPr>
          <w:ilvl w:val="0"/>
          <w:numId w:val="512"/>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085026" w:rsidRDefault="00C079E3" w:rsidP="000A374A">
      <w:pPr>
        <w:pStyle w:val="Default"/>
        <w:numPr>
          <w:ilvl w:val="0"/>
          <w:numId w:val="513"/>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туалетам, душевым, коридорам и другим помещениям;</w:t>
      </w:r>
    </w:p>
    <w:p w:rsidR="00F65069" w:rsidRPr="00085026" w:rsidRDefault="00C079E3" w:rsidP="000A374A">
      <w:pPr>
        <w:pStyle w:val="Default"/>
        <w:numPr>
          <w:ilvl w:val="0"/>
          <w:numId w:val="514"/>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Материально-техническое и информационное оснащение образовательного процесса должно обеспечивать возможность:</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 создания материальных объектов, в том числе произведений искусства;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обработки материалов и информации с использованием технологических инструментов;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проектирования и конструирования, в том числе моделей с цифровым управлением и обратной связью;</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физического развития, участия в спортивных соревнованиях и играх;</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планирования учебного процесса, фиксирования его реализации в целом и отдельных этапов;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размещения своих материалов и работ в информационной среде образовательной организации;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проведения массовых мероприятий, собраний, представлений; организации отдыха и питания.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При обучении по АООП НОО (вариант 1.2) глухие дети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6 обучающихся. </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 xml:space="preserve"> Для глухих обучающихся, не имевших дошкольной подготовки и/или по уровню своего развития не готовых к освоению программы с 1 класса, предусматривается первый дополнительный класс, который организуется при образовательной организации, реализующей АООП НОО для глухих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Глухим обучающимся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течение всего учебного дня и во внеурочное время  ребёнок пользуется слуховыми аппаратами с учетом медицинских рекомендаций.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классных помещениях и необходимо предусмотреть специальные места для хранения </w:t>
      </w:r>
      <w:r w:rsidRPr="00085026">
        <w:rPr>
          <w:rFonts w:ascii="Times New Roman" w:hAnsi="Times New Roman" w:cs="Times New Roman"/>
          <w:color w:val="auto"/>
          <w:sz w:val="28"/>
          <w:szCs w:val="28"/>
          <w:lang w:val="en-US"/>
        </w:rPr>
        <w:t>FM</w:t>
      </w:r>
      <w:r w:rsidRPr="00085026">
        <w:rPr>
          <w:rFonts w:ascii="Times New Roman" w:hAnsi="Times New Roman" w:cs="Times New Roman"/>
          <w:color w:val="auto"/>
          <w:sz w:val="28"/>
          <w:szCs w:val="28"/>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u w:val="single"/>
        </w:rPr>
        <w:t xml:space="preserve">Организация временного режима обучения. </w:t>
      </w:r>
      <w:r w:rsidRPr="00085026">
        <w:rPr>
          <w:rFonts w:ascii="Times New Roman" w:hAnsi="Times New Roman" w:cs="Times New Roman"/>
          <w:color w:val="auto"/>
          <w:sz w:val="28"/>
          <w:szCs w:val="28"/>
        </w:rPr>
        <w:t xml:space="preserve">Временной режим образования глухих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Обучение глухих обучающихся организуется  в первую смену.</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Продолжительность урока: 1  и 1 дополнительный классы -  35мин.; 2-4 классы  -  40мин..</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Психолого-медико-педагогическое сопровождение глухих обучающихся в процессе освоения АООП НОО реализуется в урочное и внеурочное время и осуществляется, в том числе на </w:t>
      </w:r>
      <w:r w:rsidRPr="00085026">
        <w:rPr>
          <w:rFonts w:ascii="Times New Roman" w:hAnsi="Times New Roman" w:cs="Times New Roman"/>
          <w:i/>
          <w:iCs/>
          <w:color w:val="auto"/>
          <w:sz w:val="28"/>
          <w:szCs w:val="28"/>
        </w:rPr>
        <w:t>основе сетевого взаимодействия</w:t>
      </w:r>
      <w:r w:rsidRPr="00085026">
        <w:rPr>
          <w:rFonts w:ascii="Times New Roman" w:hAnsi="Times New Roman" w:cs="Times New Roman"/>
          <w:color w:val="auto"/>
          <w:sz w:val="28"/>
          <w:szCs w:val="28"/>
        </w:rPr>
        <w:t xml:space="preserve">.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режиме образовательной организации предусмотрено проведение прогулки (1час.) на свежем воздухе, во второй половине дня;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u w:val="single"/>
        </w:rPr>
        <w:t xml:space="preserve">Организации рабочего места. </w:t>
      </w:r>
      <w:r w:rsidRPr="00085026">
        <w:rPr>
          <w:rFonts w:ascii="Times New Roman" w:hAnsi="Times New Roman" w:cs="Times New Roman"/>
          <w:color w:val="auto"/>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В образовательных организациях, реализующих АООП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u w:val="single"/>
        </w:rPr>
        <w:t>К техническим средствам обучения</w:t>
      </w:r>
      <w:r w:rsidRPr="00085026">
        <w:rPr>
          <w:rFonts w:ascii="Times New Roman" w:hAnsi="Times New Roman" w:cs="Times New Roman"/>
          <w:color w:val="auto"/>
          <w:sz w:val="28"/>
          <w:szCs w:val="28"/>
        </w:rPr>
        <w:t xml:space="preserve"> глухих обучающихся,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беспроводная аппаратура, например, </w:t>
      </w:r>
      <w:r w:rsidRPr="00085026">
        <w:rPr>
          <w:rFonts w:ascii="Times New Roman" w:hAnsi="Times New Roman" w:cs="Times New Roman"/>
          <w:color w:val="auto"/>
          <w:sz w:val="28"/>
          <w:szCs w:val="28"/>
          <w:lang w:val="en-US"/>
        </w:rPr>
        <w:t>FM</w:t>
      </w:r>
      <w:r w:rsidRPr="00085026">
        <w:rPr>
          <w:rFonts w:ascii="Times New Roman" w:hAnsi="Times New Roman" w:cs="Times New Roman"/>
          <w:color w:val="auto"/>
          <w:sz w:val="28"/>
          <w:szCs w:val="28"/>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Освоение АООП НОО (вариант 1.2) осуществляется по специальным учебникам, рабочим тетрадям, дидактическим материалам, с использованием компьютерных инструментов, предназначенных для глухих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-развивающей области используются специальные учебники по развитию слухового восприятия и обучению произношению и др.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При реализации АООП НОО для глухих обучающихся используются различные образовательные технологии, в том числе дистанционные образовательные технологии, электронное обучение. </w:t>
      </w:r>
    </w:p>
    <w:p w:rsidR="00F65069" w:rsidRPr="003D789D" w:rsidRDefault="00C079E3" w:rsidP="003D789D">
      <w:pPr>
        <w:rPr>
          <w:color w:val="auto"/>
        </w:rPr>
      </w:pPr>
      <w:r w:rsidRPr="003D789D">
        <w:rPr>
          <w:rFonts w:ascii="Times New Roman" w:eastAsia="Times New Roman" w:hAnsi="Times New Roman" w:cs="Times New Roman"/>
          <w:color w:val="auto"/>
          <w:sz w:val="28"/>
          <w:szCs w:val="28"/>
        </w:rPr>
        <w:br w:type="page"/>
      </w:r>
    </w:p>
    <w:p w:rsidR="00085026" w:rsidRPr="00085026" w:rsidRDefault="00085026" w:rsidP="00085026">
      <w:pPr>
        <w:tabs>
          <w:tab w:val="right" w:leader="dot" w:pos="6549"/>
        </w:tabs>
        <w:spacing w:before="240" w:after="240" w:line="240" w:lineRule="auto"/>
        <w:ind w:right="142"/>
        <w:jc w:val="center"/>
        <w:outlineLvl w:val="0"/>
        <w:rPr>
          <w:rFonts w:ascii="Times New Roman" w:hAnsi="Times New Roman" w:cs="Times New Roman"/>
          <w:b/>
          <w:bCs/>
          <w:color w:val="auto"/>
          <w:sz w:val="28"/>
          <w:szCs w:val="28"/>
        </w:rPr>
      </w:pPr>
      <w:bookmarkStart w:id="80" w:name="_Toc432958053"/>
      <w:bookmarkStart w:id="81" w:name="_Toc432960477"/>
      <w:bookmarkStart w:id="82" w:name="_Toc433014102"/>
      <w:r w:rsidRPr="00085026">
        <w:rPr>
          <w:rFonts w:ascii="Times New Roman" w:hAnsi="Times New Roman" w:cs="Times New Roman"/>
          <w:b/>
          <w:color w:val="auto"/>
          <w:sz w:val="28"/>
          <w:szCs w:val="28"/>
        </w:rPr>
        <w:t xml:space="preserve">4. ПРИМЕРНАЯ АДАПТИРОВАННАЯ ОСНОВНАЯ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 xml:space="preserve">ОБЩЕОБРАЗОВАТЕЛЬНАЯ ПРОГРАММА НАЧАЛЬНОГО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 xml:space="preserve">ОБЩЕГО ОБРАЗОВАНИЯ ДЛЯ ГЛУХИХ  ОБУЧАЮЩИХСЯ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(ВАРИАНТ 1. 3)</w:t>
      </w:r>
      <w:bookmarkEnd w:id="80"/>
      <w:bookmarkEnd w:id="81"/>
      <w:bookmarkEnd w:id="82"/>
    </w:p>
    <w:p w:rsidR="00F65069" w:rsidRPr="003D789D" w:rsidRDefault="00C079E3" w:rsidP="00085026">
      <w:pPr>
        <w:tabs>
          <w:tab w:val="right" w:leader="dot" w:pos="6549"/>
        </w:tabs>
        <w:spacing w:before="240" w:after="120" w:line="240" w:lineRule="auto"/>
        <w:ind w:right="142"/>
        <w:jc w:val="center"/>
        <w:outlineLvl w:val="1"/>
        <w:rPr>
          <w:rFonts w:ascii="Times New Roman" w:eastAsia="Times New Roman" w:hAnsi="Times New Roman" w:cs="Times New Roman"/>
          <w:b/>
          <w:bCs/>
          <w:color w:val="auto"/>
          <w:sz w:val="28"/>
          <w:szCs w:val="28"/>
        </w:rPr>
      </w:pPr>
      <w:bookmarkStart w:id="83" w:name="_Toc432958054"/>
      <w:bookmarkStart w:id="84" w:name="_Toc432960478"/>
      <w:bookmarkStart w:id="85" w:name="_Toc433014103"/>
      <w:r w:rsidRPr="003D789D">
        <w:rPr>
          <w:rFonts w:ascii="Times New Roman"/>
          <w:b/>
          <w:bCs/>
          <w:color w:val="auto"/>
          <w:sz w:val="28"/>
          <w:szCs w:val="28"/>
        </w:rPr>
        <w:t xml:space="preserve">4.1.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83"/>
      <w:bookmarkEnd w:id="84"/>
      <w:bookmarkEnd w:id="85"/>
    </w:p>
    <w:p w:rsidR="00F65069" w:rsidRPr="003D789D" w:rsidRDefault="00C079E3" w:rsidP="00085026">
      <w:pPr>
        <w:tabs>
          <w:tab w:val="right" w:leader="dot" w:pos="6549"/>
        </w:tabs>
        <w:spacing w:before="120" w:after="120" w:line="240" w:lineRule="auto"/>
        <w:jc w:val="center"/>
        <w:outlineLvl w:val="2"/>
        <w:rPr>
          <w:rFonts w:ascii="Times New Roman" w:eastAsia="Times New Roman" w:hAnsi="Times New Roman" w:cs="Times New Roman"/>
          <w:color w:val="auto"/>
          <w:sz w:val="28"/>
          <w:szCs w:val="28"/>
          <w:u w:val="single"/>
        </w:rPr>
      </w:pPr>
      <w:bookmarkStart w:id="86" w:name="_Toc432958055"/>
      <w:bookmarkStart w:id="87" w:name="_Toc432960479"/>
      <w:bookmarkStart w:id="88" w:name="_Toc433014104"/>
      <w:r w:rsidRPr="003D789D">
        <w:rPr>
          <w:rFonts w:ascii="Times New Roman"/>
          <w:b/>
          <w:bCs/>
          <w:color w:val="auto"/>
          <w:sz w:val="28"/>
          <w:szCs w:val="28"/>
        </w:rPr>
        <w:t xml:space="preserve">4.1.1.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86"/>
      <w:bookmarkEnd w:id="87"/>
      <w:bookmarkEnd w:id="88"/>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pacing w:val="2"/>
          <w:sz w:val="28"/>
          <w:szCs w:val="28"/>
        </w:rPr>
        <w:t xml:space="preserve">Цели реализации адаптированной основной общеобразовательной программы начального общего образования. </w:t>
      </w:r>
      <w:r w:rsidRPr="00085026">
        <w:rPr>
          <w:rFonts w:ascii="Times New Roman" w:hAnsi="Times New Roman" w:cs="Times New Roman"/>
          <w:color w:val="auto"/>
          <w:sz w:val="28"/>
          <w:szCs w:val="28"/>
        </w:rPr>
        <w:t>Адаптированная основная общеобразовательная программа начального общего образования для глухих обучающихся с интеллектуальной недостаточностью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Принципы и подходы к формированию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Представлены в разделе 1. Общие положения.</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 xml:space="preserve">В основу разработки АООП НОО для </w:t>
      </w:r>
      <w:r w:rsidRPr="00085026">
        <w:rPr>
          <w:rFonts w:ascii="Times New Roman" w:hAnsi="Times New Roman" w:cs="Times New Roman"/>
          <w:color w:val="auto"/>
          <w:sz w:val="28"/>
          <w:szCs w:val="28"/>
        </w:rPr>
        <w:t>глухих обучающихся с интеллектуальной недостаточностью</w:t>
      </w:r>
      <w:r w:rsidRPr="00085026">
        <w:rPr>
          <w:rFonts w:ascii="Times New Roman" w:hAnsi="Times New Roman" w:cs="Times New Roman"/>
          <w:color w:val="auto"/>
          <w:kern w:val="28"/>
          <w:sz w:val="28"/>
          <w:szCs w:val="28"/>
        </w:rPr>
        <w:t xml:space="preserve"> заложены дифференцированный и личностно - деятельностный подходы.</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Дифференцированный подход к построению АООП НОО для глухих обучающихся с легкой умственной отсталости  основан на учете особых образовательных потребностей этих обучающихся, которые проявляются в неоднородности их возможностей освоения содержания образования. Учет  типологических и индивидуальных особенностей  развития предполагает создание разных вариантов образовательной программы, в том числе и на основе индивидуального учебного плана. Варианты АООП создаются в соответствии со сформулированными в ФГОС НОО глухих обучающихся дифференцированными требованиями к структуре АООП, к условиям реализации АООП и к результатам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b/>
          <w:bCs/>
          <w:i/>
          <w:iCs/>
          <w:color w:val="auto"/>
          <w:kern w:val="28"/>
          <w:sz w:val="28"/>
          <w:szCs w:val="28"/>
        </w:rPr>
        <w:t>Личностно- деятельностный</w:t>
      </w:r>
      <w:r w:rsidRPr="00085026">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включения их в посильную познавательную предметно-практическую учебную деятельность. </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Общая характеристика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Реализация АООП НОО (вариант 1.3) предполагает, что глухой обучающийся получает в пролонгированные календарные сроки образование, несопоставимое на всех его уровнях и к моменту завершения школьного образования с результатами образования нормативно  развивающихся сверстников. </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Нормативный срок освоения адаптированной основной образовательной программы начального общего образования для глухих обучающихся (вариант 1.3) составляет 6 лет (1-</w:t>
      </w:r>
      <w:r w:rsidRPr="00085026">
        <w:rPr>
          <w:rFonts w:ascii="Times New Roman" w:hAnsi="Times New Roman" w:cs="Times New Roman"/>
          <w:color w:val="auto"/>
          <w:sz w:val="28"/>
          <w:szCs w:val="28"/>
          <w:lang w:val="en-US"/>
        </w:rPr>
        <w:t>VI</w:t>
      </w:r>
      <w:r w:rsidRPr="00085026">
        <w:rPr>
          <w:rFonts w:ascii="Times New Roman" w:hAnsi="Times New Roman" w:cs="Times New Roman"/>
          <w:color w:val="auto"/>
          <w:sz w:val="28"/>
          <w:szCs w:val="28"/>
        </w:rPr>
        <w:t xml:space="preserve"> классы).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На основе Стандарта создается АООП НОО, к которой может быть с учетом образовательных потребностей групп или отдельных обучающихся создано несколько учебных планов, в том числе индивидуальные учебные планы.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Глухой обучающийся, осваивающий вариант 1.3, имеет право на прохождение текущей, промежуточной и государственной итоговой аттестации в иных формах</w:t>
      </w:r>
      <w:r w:rsidRPr="00085026">
        <w:rPr>
          <w:rFonts w:ascii="Times New Roman" w:eastAsia="Times New Roman" w:hAnsi="Times New Roman" w:cs="Times New Roman"/>
          <w:color w:val="auto"/>
          <w:sz w:val="28"/>
          <w:szCs w:val="28"/>
          <w:vertAlign w:val="superscript"/>
        </w:rPr>
        <w:footnoteReference w:id="23"/>
      </w:r>
      <w:r w:rsidRPr="00085026">
        <w:rPr>
          <w:rFonts w:ascii="Times New Roman" w:hAnsi="Times New Roman" w:cs="Times New Roman"/>
          <w:color w:val="auto"/>
          <w:sz w:val="28"/>
          <w:szCs w:val="28"/>
        </w:rPr>
        <w:t>. Вариант 1.3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85026">
        <w:rPr>
          <w:rFonts w:ascii="Times New Roman" w:eastAsia="Times New Roman" w:hAnsi="Times New Roman" w:cs="Times New Roman"/>
          <w:color w:val="auto"/>
          <w:sz w:val="28"/>
          <w:szCs w:val="28"/>
          <w:vertAlign w:val="superscript"/>
        </w:rPr>
        <w:footnoteReference w:id="24"/>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85026">
        <w:rPr>
          <w:rFonts w:ascii="Times New Roman" w:eastAsia="Times New Roman" w:hAnsi="Times New Roman" w:cs="Times New Roman"/>
          <w:color w:val="auto"/>
          <w:sz w:val="28"/>
          <w:szCs w:val="28"/>
          <w:vertAlign w:val="superscript"/>
        </w:rPr>
        <w:footnoteReference w:id="25"/>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Психолого-педагогическая характеристика глухих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По варианту 1.3 обучаются глухие дети с интеллектуальной недостаточностью: глухие дети с легкой формой интеллектуального нарушения (умственной отсталости) и глухие дети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Для глухих обучающихся с легкой интеллектуальной недостаточностью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085026">
        <w:rPr>
          <w:rFonts w:ascii="Times New Roman" w:hAnsi="Times New Roman" w:cs="Times New Roman"/>
          <w:b/>
          <w:bCs/>
          <w:i/>
          <w:iCs/>
          <w:color w:val="auto"/>
          <w:sz w:val="28"/>
          <w:szCs w:val="28"/>
        </w:rPr>
        <w:t>индивидуального клинико – психолого-педагогического подхода</w:t>
      </w:r>
      <w:r w:rsidRPr="00085026">
        <w:rPr>
          <w:rFonts w:ascii="Times New Roman" w:hAnsi="Times New Roman" w:cs="Times New Roman"/>
          <w:color w:val="auto"/>
          <w:sz w:val="28"/>
          <w:szCs w:val="28"/>
        </w:rPr>
        <w:t>, учитывающего особенности сложной структуры нарушения каждого глухого обучающегося с интеллектуальной недостаточностью.</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жизненных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Особые образовательные потребности глухих обучающихся:</w:t>
      </w:r>
    </w:p>
    <w:p w:rsidR="00F65069" w:rsidRPr="00085026" w:rsidRDefault="00C079E3" w:rsidP="000A374A">
      <w:pPr>
        <w:widowControl w:val="0"/>
        <w:numPr>
          <w:ilvl w:val="0"/>
          <w:numId w:val="51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65069" w:rsidRPr="00085026" w:rsidRDefault="00C079E3" w:rsidP="000A374A">
      <w:pPr>
        <w:widowControl w:val="0"/>
        <w:numPr>
          <w:ilvl w:val="0"/>
          <w:numId w:val="51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элементарных операций наглядно-образной мыслительной деятельности: сравнение, обобщение;</w:t>
      </w:r>
    </w:p>
    <w:p w:rsidR="00F65069" w:rsidRPr="00085026" w:rsidRDefault="00C079E3" w:rsidP="000A374A">
      <w:pPr>
        <w:widowControl w:val="0"/>
        <w:numPr>
          <w:ilvl w:val="0"/>
          <w:numId w:val="517"/>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повышение уровня общего развития;</w:t>
      </w:r>
    </w:p>
    <w:p w:rsidR="00F65069" w:rsidRPr="00085026" w:rsidRDefault="00C079E3" w:rsidP="000A374A">
      <w:pPr>
        <w:widowControl w:val="0"/>
        <w:numPr>
          <w:ilvl w:val="0"/>
          <w:numId w:val="518"/>
        </w:numPr>
        <w:tabs>
          <w:tab w:val="num" w:pos="283"/>
          <w:tab w:val="left" w:pos="360"/>
        </w:tabs>
        <w:spacing w:after="0" w:line="360" w:lineRule="auto"/>
        <w:ind w:left="0"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color w:val="auto"/>
          <w:sz w:val="28"/>
          <w:szCs w:val="28"/>
        </w:rPr>
        <w:t>коррекция познавательной деятельности с широкой опорой на предметно-практическое обучение;</w:t>
      </w:r>
    </w:p>
    <w:p w:rsidR="00F65069" w:rsidRPr="00085026" w:rsidRDefault="00C079E3" w:rsidP="000A374A">
      <w:pPr>
        <w:widowControl w:val="0"/>
        <w:numPr>
          <w:ilvl w:val="0"/>
          <w:numId w:val="519"/>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обеспечение формирования жизненных компетенций, способствующих получению образования и социальной адаптации обучающихся. </w:t>
      </w:r>
    </w:p>
    <w:p w:rsidR="00F65069" w:rsidRPr="00085026" w:rsidRDefault="00F65069" w:rsidP="00085026">
      <w:pPr>
        <w:widowControl w:val="0"/>
        <w:spacing w:after="0" w:line="360" w:lineRule="auto"/>
        <w:ind w:firstLine="709"/>
        <w:jc w:val="both"/>
        <w:rPr>
          <w:rFonts w:ascii="Times New Roman" w:eastAsia="Times New Roman" w:hAnsi="Times New Roman" w:cs="Times New Roman"/>
          <w:color w:val="auto"/>
          <w:sz w:val="28"/>
          <w:szCs w:val="28"/>
        </w:rPr>
      </w:pP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Адаптированная основная образовательная программа начального общего образования для </w:t>
      </w:r>
      <w:r w:rsidRPr="00085026">
        <w:rPr>
          <w:rFonts w:ascii="Times New Roman" w:hAnsi="Times New Roman" w:cs="Times New Roman"/>
          <w:color w:val="auto"/>
          <w:sz w:val="28"/>
          <w:szCs w:val="28"/>
        </w:rPr>
        <w:t>глухих обучающихся</w:t>
      </w:r>
      <w:r w:rsidRPr="00085026">
        <w:rPr>
          <w:rFonts w:ascii="Times New Roman" w:hAnsi="Times New Roman" w:cs="Times New Roman"/>
          <w:color w:val="auto"/>
          <w:spacing w:val="2"/>
          <w:sz w:val="28"/>
          <w:szCs w:val="28"/>
        </w:rPr>
        <w:t xml:space="preserve">  (вариант 1.3) содержит:</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-планируемые результаты освоения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-систему оценки достижения обучающимися планируемых результатов освоения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-учебный план;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-программы отдельных учебных предметов;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-программу духовно-нравственного воспитания;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-программу коррекционной работы;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-программу формирования экологической культуры, здорового и безопасного образа жизни;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-программу внеурочной деятельности (включая коррекционно-развивающие занятия);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-систему условий реализации адаптированной основной образовательной программы начального общего образования в соответствии с требованиями Стандарта. </w:t>
      </w:r>
    </w:p>
    <w:p w:rsidR="00F65069" w:rsidRPr="00085026" w:rsidRDefault="00C079E3" w:rsidP="00393E98">
      <w:pPr>
        <w:tabs>
          <w:tab w:val="right" w:leader="dot" w:pos="6549"/>
        </w:tabs>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89" w:name="_Toc433014105"/>
      <w:r w:rsidRPr="00085026">
        <w:rPr>
          <w:rFonts w:ascii="Times New Roman" w:hAnsi="Times New Roman" w:cs="Times New Roman"/>
          <w:b/>
          <w:bCs/>
          <w:color w:val="auto"/>
          <w:sz w:val="28"/>
          <w:szCs w:val="28"/>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bookmarkEnd w:id="89"/>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 xml:space="preserve">В соответствии со Стандартом (вариант 1.3) обучающимся обеспечивается нецензовый уровень начального образования. </w:t>
      </w:r>
      <w:r w:rsidRPr="00085026">
        <w:rPr>
          <w:rFonts w:ascii="Times New Roman" w:hAnsi="Times New Roman" w:cs="Times New Roman"/>
          <w:color w:val="auto"/>
          <w:sz w:val="28"/>
          <w:szCs w:val="28"/>
        </w:rPr>
        <w:t>Результаты освоения адаптированной основной общеобразовательной программы начального общего образования глухими обучающимися в варианте 1.3. с оцениваются как итоговые на момент завершения общего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 Необходимым условием достижения детьми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 - 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 - 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 – 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 – 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color w:val="auto"/>
          <w:sz w:val="28"/>
          <w:szCs w:val="28"/>
        </w:rPr>
        <w:t xml:space="preserve">Освоение адаптированной основной общеобразовательной программы начального общего образования (вариант 1.3) обеспечивает достижение глухими обучающимися двух видов результатов: </w:t>
      </w:r>
      <w:r w:rsidRPr="00085026">
        <w:rPr>
          <w:rFonts w:ascii="Times New Roman" w:hAnsi="Times New Roman" w:cs="Times New Roman"/>
          <w:i/>
          <w:iCs/>
          <w:color w:val="auto"/>
          <w:sz w:val="28"/>
          <w:szCs w:val="28"/>
        </w:rPr>
        <w:t xml:space="preserve">личностных,  предметных.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овладение ими социокультурным опытом.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 xml:space="preserve">Личностные результаты </w:t>
      </w:r>
      <w:r w:rsidRPr="00085026">
        <w:rPr>
          <w:rFonts w:ascii="Times New Roman" w:hAnsi="Times New Roman" w:cs="Times New Roman"/>
          <w:color w:val="auto"/>
          <w:sz w:val="28"/>
          <w:szCs w:val="28"/>
        </w:rPr>
        <w:t>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Личностные результаты освоения адаптированной основной общеобразовательной программы начального общего образования  (вариант 1.3) отражают: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 </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со сверстниками и/ или родителями (факс, смс-сообщение, видео-чат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 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недовольствие, благодарность, сочувствие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5)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6)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учителями и учениками в школе; незнакомыми людьми в транспорте и т.д.,в том числе слышащими детьми и взрослыми.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7)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8)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Предметные результаты</w:t>
      </w:r>
      <w:r w:rsidRPr="00085026">
        <w:rPr>
          <w:rFonts w:ascii="Times New Roman" w:hAnsi="Times New Roman" w:cs="Times New Roman"/>
          <w:color w:val="auto"/>
          <w:sz w:val="28"/>
          <w:szCs w:val="28"/>
        </w:rPr>
        <w:t xml:space="preserve"> освоения АООП начального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знания глухих обучающихся являются необходимой базой для овладения личностными результатами (жизненной компетенцией) и не рассматриваются как критериальная основа при продолжении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z w:val="28"/>
          <w:szCs w:val="28"/>
        </w:rPr>
      </w:pPr>
      <w:r w:rsidRPr="00085026">
        <w:rPr>
          <w:rFonts w:ascii="Times New Roman" w:hAnsi="Times New Roman" w:cs="Times New Roman"/>
          <w:b/>
          <w:bCs/>
          <w:i/>
          <w:iCs/>
          <w:color w:val="auto"/>
          <w:sz w:val="28"/>
          <w:szCs w:val="28"/>
        </w:rPr>
        <w:t xml:space="preserve">Филология. </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rPr>
        <w:t>Русский язык: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«Предметно-практическое обучение». Предметная область «Русский язык» состоящая из предметов: Развитие речи; Чтение и развитие речи; Письмо (в первом и втором классах) и направлена на:</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1) формирование  потребности в общении со взрослым (учителем) и сверстниками посредством вовлечения (обучения) в доступные виды предметно-практической деятельности;</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2) формирование умения обращаться с просьбой, вопросом;</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3) формирование умения сообщать о выполненном действии, чтобы получить разрешение продолжить работу, завершить её.</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pacing w:val="-15"/>
          <w:sz w:val="28"/>
          <w:szCs w:val="28"/>
        </w:rPr>
        <w:t>Чтение:</w:t>
      </w:r>
      <w:r w:rsidRPr="00085026">
        <w:rPr>
          <w:rFonts w:ascii="Times New Roman" w:hAnsi="Times New Roman" w:cs="Times New Roman"/>
          <w:i/>
          <w:iCs/>
          <w:color w:val="auto"/>
          <w:spacing w:val="-15"/>
          <w:sz w:val="28"/>
          <w:szCs w:val="28"/>
        </w:rPr>
        <w:tab/>
      </w:r>
      <w:r w:rsidRPr="00085026">
        <w:rPr>
          <w:rFonts w:ascii="Times New Roman" w:hAnsi="Times New Roman" w:cs="Times New Roman"/>
          <w:color w:val="auto"/>
          <w:sz w:val="28"/>
          <w:szCs w:val="28"/>
        </w:rPr>
        <w:t>Чтениеявляется одним из основных средств обучения, воспитания и развития. Овладение навыками чтения осуществляется не только на уроках чтения, но и на уроках предметно- практического обучения (чтение поручений, инструкций, текстов и др.). Дети учатся самостоятельному, сознательному чтению, а не изучению предлагаемых им рассказов, текстов и т.д.  На уроках чтения отрабатывается техническая сторона процесса чтения, его выразительность, формируется эмоциональное, эстетическое восприятие читаемого. Повышению эффективности обучения чтению способствует целенаправленный подбор текстов, обеспечивающих общее и речевое развитие и одновременно вызывающих у детей интерес к этому виду речевой деятельности.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обучение чтению включаются такие направления работы: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формирование навыков чтения – требования к сознательности, правильности, беглости, выразительности чтения;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2)работа над текстом и формирование речевых умений: соотнесение прочитанного с действительностью, с предметами, с иллюстрациями; чтение и выполнение инструкций, поручений, заданий;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3)обучение адекватной реакции на прочитанное с выражением радости, огорчения, сопереживания;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4)умение передавать содержание прочитанного с использованием доступных обучающемуся вербальных и невербальных  средств;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5) ориентировка в книге: нахождение текста на указанной странице; выделение названия произведения, автора и т.д.</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rPr>
        <w:t>Развитие речи: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Приоритетными направлениями в коррекционном обучении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 xml:space="preserve">1) </w:t>
      </w:r>
      <w:r w:rsidRPr="00085026">
        <w:rPr>
          <w:rFonts w:ascii="Times New Roman" w:hAnsi="Times New Roman" w:cs="Times New Roman"/>
          <w:color w:val="auto"/>
          <w:spacing w:val="-15"/>
          <w:sz w:val="28"/>
          <w:szCs w:val="28"/>
        </w:rPr>
        <w:t>осмысление значимости речи для решения коммуникативных и познавательных задач;</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2) умение использовать дактилологию как вспомогательное средство;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использование диалогической формы речи в различных ситуациях общения;</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Математика и информатика. </w:t>
      </w:r>
      <w:r w:rsidRPr="00085026">
        <w:rPr>
          <w:rFonts w:ascii="Times New Roman" w:hAnsi="Times New Roman" w:cs="Times New Roman"/>
          <w:i/>
          <w:iCs/>
          <w:color w:val="auto"/>
          <w:spacing w:val="-15"/>
          <w:sz w:val="28"/>
          <w:szCs w:val="28"/>
        </w:rPr>
        <w:t>Математика</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использование начальных знаний о числах, мерах, величинах и геометрических фигурах для описания и объяснения окружающих предметов, процессов, явлений, а также элементарной оценки их количественных и пространственных отношений;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2) овладение основами измерения, пересчета, прикидки и оценки, наглядного представления данных и процессов;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применение простых математических знаний для решения учебно-практических и житейских задач.</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Обществознание и естествознание. </w:t>
      </w:r>
      <w:r w:rsidRPr="00085026">
        <w:rPr>
          <w:rFonts w:ascii="Times New Roman" w:hAnsi="Times New Roman" w:cs="Times New Roman"/>
          <w:i/>
          <w:iCs/>
          <w:color w:val="auto"/>
          <w:spacing w:val="-15"/>
          <w:sz w:val="28"/>
          <w:szCs w:val="28"/>
        </w:rPr>
        <w:t xml:space="preserve">Окружающий мир (Человек, природа, общество)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расширение знаний о предметах и явлениях окружающего мира; формирование умения наблюдать, сравнивать и давать элементарную оценку предметам и явлениям живой и неживой природы;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доступными способами изучения природных явлений и процессов и некоторых социальных объектов.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формирование уважительного отношения к России, родному краю; природе нашей страны и ее современной социальной жизни;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4) освоение элементарных правил нравственного поведения в мире природы и людей, бережного отношения к природе и ее ресурсам; ознакомление с основными направлениями  природоохранительной  работы;</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5) формирование представлений о позитивных и негативных факторах, влияющих на здоровье человека и его безопасность(зависимость от алкоголя, табака, наркотиков, других психоактивных веществ; компьютерная зависимость; участие в азартных играх); </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pacing w:val="-15"/>
          <w:sz w:val="28"/>
          <w:szCs w:val="28"/>
        </w:rPr>
      </w:pPr>
      <w:r w:rsidRPr="00085026">
        <w:rPr>
          <w:rFonts w:ascii="Times New Roman" w:hAnsi="Times New Roman" w:cs="Times New Roman"/>
          <w:color w:val="auto"/>
          <w:spacing w:val="-15"/>
          <w:sz w:val="28"/>
          <w:szCs w:val="28"/>
        </w:rPr>
        <w:t>6) формирование представлений о безопасном и адекватном поведении в окружающем мире, а также в случаях возникновения экстремальных ситуаций.</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Искусство. </w:t>
      </w:r>
      <w:r w:rsidRPr="00085026">
        <w:rPr>
          <w:rFonts w:ascii="Times New Roman" w:hAnsi="Times New Roman" w:cs="Times New Roman"/>
          <w:i/>
          <w:iCs/>
          <w:color w:val="auto"/>
          <w:spacing w:val="-15"/>
          <w:sz w:val="28"/>
          <w:szCs w:val="28"/>
        </w:rPr>
        <w:t>Изобразительное искусство (ИЗО)</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1) 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элементарными практическими умениями и навыками в различных видах художественной деятельности (изобразительного, декаративно-прикладного и народного искусства, скульптуры, дизайна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овладение практическими умениями самовыражения средствами изобразительного искусства.</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pacing w:val="-15"/>
          <w:sz w:val="28"/>
          <w:szCs w:val="28"/>
        </w:rPr>
      </w:pPr>
      <w:r w:rsidRPr="00085026">
        <w:rPr>
          <w:rFonts w:ascii="Times New Roman" w:hAnsi="Times New Roman" w:cs="Times New Roman"/>
          <w:b/>
          <w:bCs/>
          <w:i/>
          <w:iCs/>
          <w:color w:val="auto"/>
          <w:spacing w:val="-15"/>
          <w:sz w:val="28"/>
          <w:szCs w:val="28"/>
        </w:rPr>
        <w:t>Физическая культура</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3) формирование умения следить за своим физическим состоянием, величиной физических нагрузок.</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Технологии.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формирование навыков самообслуживания, овладение некоторыми технологическими приемами ручной обработки материалов;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4) использование приобретенных знаний и умений для решения практических задач.</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085026">
        <w:rPr>
          <w:rFonts w:ascii="Times New Roman" w:hAnsi="Times New Roman" w:cs="Times New Roman"/>
          <w:b/>
          <w:bCs/>
          <w:i/>
          <w:iCs/>
          <w:color w:val="auto"/>
          <w:sz w:val="28"/>
          <w:szCs w:val="28"/>
        </w:rPr>
        <w:t>коррекционно-развивающее направление.</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Р</w:t>
      </w:r>
      <w:r w:rsidRPr="00085026">
        <w:rPr>
          <w:rFonts w:ascii="Times New Roman" w:hAnsi="Times New Roman" w:cs="Times New Roman"/>
          <w:color w:val="auto"/>
          <w:spacing w:val="-15"/>
          <w:sz w:val="28"/>
          <w:szCs w:val="28"/>
        </w:rPr>
        <w:t xml:space="preserve">езультаты освоения </w:t>
      </w:r>
      <w:r w:rsidRPr="00085026">
        <w:rPr>
          <w:rFonts w:ascii="Times New Roman" w:hAnsi="Times New Roman" w:cs="Times New Roman"/>
          <w:color w:val="auto"/>
          <w:sz w:val="28"/>
          <w:szCs w:val="28"/>
        </w:rPr>
        <w:t>коррекционно-развивающей области</w:t>
      </w:r>
      <w:r w:rsidRPr="00085026">
        <w:rPr>
          <w:rFonts w:ascii="Times New Roman" w:hAnsi="Times New Roman" w:cs="Times New Roman"/>
          <w:color w:val="auto"/>
          <w:spacing w:val="-15"/>
          <w:sz w:val="28"/>
          <w:szCs w:val="28"/>
        </w:rPr>
        <w:t xml:space="preserve"> адаптированной основной образовательной программы начального общего образования  включают: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kern w:val="2"/>
          <w:sz w:val="28"/>
          <w:szCs w:val="28"/>
        </w:rPr>
        <w:t>учебный предмет</w:t>
      </w:r>
      <w:r w:rsidRPr="00085026">
        <w:rPr>
          <w:rFonts w:ascii="Times New Roman" w:hAnsi="Times New Roman" w:cs="Times New Roman"/>
          <w:b/>
          <w:bCs/>
          <w:i/>
          <w:iCs/>
          <w:color w:val="auto"/>
          <w:kern w:val="2"/>
          <w:sz w:val="28"/>
          <w:szCs w:val="28"/>
        </w:rPr>
        <w:t xml:space="preserve"> – </w:t>
      </w:r>
      <w:r w:rsidRPr="00085026">
        <w:rPr>
          <w:rFonts w:ascii="Times New Roman" w:hAnsi="Times New Roman" w:cs="Times New Roman"/>
          <w:b/>
          <w:bCs/>
          <w:color w:val="auto"/>
          <w:kern w:val="2"/>
          <w:sz w:val="28"/>
          <w:szCs w:val="28"/>
        </w:rPr>
        <w:t xml:space="preserve">Формирование речевого слуха и произносительной стороны устной речи </w:t>
      </w:r>
      <w:r w:rsidRPr="00085026">
        <w:rPr>
          <w:rFonts w:ascii="Times New Roman" w:hAnsi="Times New Roman" w:cs="Times New Roman"/>
          <w:color w:val="auto"/>
          <w:kern w:val="2"/>
          <w:sz w:val="28"/>
          <w:szCs w:val="28"/>
        </w:rPr>
        <w:t>(индивидуальные занятия)</w:t>
      </w:r>
      <w:r w:rsidRPr="00085026">
        <w:rPr>
          <w:rFonts w:ascii="Times New Roman" w:hAnsi="Times New Roman" w:cs="Times New Roman"/>
          <w:b/>
          <w:bCs/>
          <w:color w:val="auto"/>
          <w:kern w:val="2"/>
          <w:sz w:val="28"/>
          <w:szCs w:val="28"/>
        </w:rPr>
        <w:t xml:space="preserve">: </w:t>
      </w:r>
      <w:r w:rsidRPr="00085026">
        <w:rPr>
          <w:rFonts w:ascii="Times New Roman" w:hAnsi="Times New Roman" w:cs="Times New Roman"/>
          <w:color w:val="auto"/>
          <w:sz w:val="28"/>
          <w:szCs w:val="28"/>
        </w:rPr>
        <w:t xml:space="preserve">слухозрительное восприятие (с помощью индивидуальных слуховых аппаратов) знакомого речевого материала разговорного и  учебно – 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произнесение речевого материала достаточно внятно, по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умения вступать в элементарную устную коммуникацию с детьми и взрослыми;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kern w:val="2"/>
          <w:sz w:val="28"/>
          <w:szCs w:val="28"/>
        </w:rPr>
        <w:t>учебный предмет</w:t>
      </w:r>
      <w:r w:rsidRPr="00085026">
        <w:rPr>
          <w:rFonts w:ascii="Times New Roman" w:hAnsi="Times New Roman" w:cs="Times New Roman"/>
          <w:b/>
          <w:bCs/>
          <w:color w:val="auto"/>
          <w:kern w:val="2"/>
          <w:sz w:val="28"/>
          <w:szCs w:val="28"/>
        </w:rPr>
        <w:t>- Музыкально-ритмические занятия (фронтальные занятия):</w:t>
      </w:r>
      <w:r w:rsidRPr="00085026">
        <w:rPr>
          <w:rFonts w:ascii="Times New Roman" w:hAnsi="Times New Roman" w:cs="Times New Roman"/>
          <w:color w:val="auto"/>
          <w:sz w:val="28"/>
          <w:szCs w:val="28"/>
        </w:rPr>
        <w:t>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знание названий прослушиваемых произведений, названия музыкальных инструментов; эмоциональное, выразительное, правильное исполнение под музыку несложных композиций народных, современных и бальных танцев, состоящих из элементарных движений,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по –возможности,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085026" w:rsidRDefault="00C079E3" w:rsidP="00085026">
      <w:pPr>
        <w:pStyle w:val="ab"/>
        <w:tabs>
          <w:tab w:val="clear" w:pos="4677"/>
          <w:tab w:val="clear" w:pos="9355"/>
          <w:tab w:val="left" w:pos="142"/>
        </w:tabs>
        <w:spacing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учебный предмет -  Развитие слухового восприятия и техника речи </w:t>
      </w:r>
      <w:r w:rsidRPr="00085026">
        <w:rPr>
          <w:rFonts w:ascii="Times New Roman" w:hAnsi="Times New Roman" w:cs="Times New Roman"/>
          <w:b/>
          <w:bCs/>
          <w:color w:val="auto"/>
          <w:sz w:val="28"/>
          <w:szCs w:val="28"/>
        </w:rPr>
        <w:t>(</w:t>
      </w:r>
      <w:r w:rsidRPr="00085026">
        <w:rPr>
          <w:rFonts w:ascii="Times New Roman" w:hAnsi="Times New Roman" w:cs="Times New Roman"/>
          <w:color w:val="auto"/>
          <w:sz w:val="28"/>
          <w:szCs w:val="28"/>
        </w:rPr>
        <w:t>фронтальные занятия</w:t>
      </w:r>
      <w:r w:rsidRPr="00085026">
        <w:rPr>
          <w:rFonts w:ascii="Times New Roman" w:hAnsi="Times New Roman" w:cs="Times New Roman"/>
          <w:b/>
          <w:bCs/>
          <w:color w:val="auto"/>
          <w:sz w:val="28"/>
          <w:szCs w:val="28"/>
        </w:rPr>
        <w:t>)</w:t>
      </w:r>
      <w:r w:rsidRPr="00085026">
        <w:rPr>
          <w:rFonts w:ascii="Times New Roman" w:hAnsi="Times New Roman" w:cs="Times New Roman"/>
          <w:color w:val="auto"/>
          <w:sz w:val="28"/>
          <w:szCs w:val="28"/>
        </w:rPr>
        <w:t xml:space="preserve">: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(с использованием  звучаний музыкальных инструментов, игрушек); восприятие слухозрительно и на слух отработанного речевого материала, произнесение отработанного речевого материала достаточно достаточно внятно, по –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Специальный (коррекционный) предмет </w:t>
      </w:r>
      <w:r w:rsidRPr="00085026">
        <w:rPr>
          <w:rFonts w:ascii="Times New Roman" w:hAnsi="Times New Roman" w:cs="Times New Roman"/>
          <w:b/>
          <w:bCs/>
          <w:i/>
          <w:iCs/>
          <w:color w:val="auto"/>
          <w:sz w:val="28"/>
          <w:szCs w:val="28"/>
        </w:rPr>
        <w:t xml:space="preserve">«Развитие познавательной деятельности»: </w:t>
      </w:r>
      <w:r w:rsidRPr="00085026">
        <w:rPr>
          <w:rFonts w:ascii="Times New Roman" w:hAnsi="Times New Roman" w:cs="Times New Roman"/>
          <w:color w:val="auto"/>
          <w:sz w:val="28"/>
          <w:szCs w:val="28"/>
        </w:rPr>
        <w:t>Коррекция и развитие познавательных процессов и личностных особенностей; активизация познавательной деятельности обучающихся.</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 xml:space="preserve">Специальный (коррекционный) курс </w:t>
      </w:r>
      <w:r w:rsidRPr="00085026">
        <w:rPr>
          <w:rFonts w:ascii="Times New Roman" w:hAnsi="Times New Roman" w:cs="Times New Roman"/>
          <w:b/>
          <w:bCs/>
          <w:color w:val="auto"/>
          <w:sz w:val="28"/>
          <w:szCs w:val="28"/>
        </w:rPr>
        <w:t xml:space="preserve">«Социально – бытовая ориентировка». </w:t>
      </w:r>
      <w:r w:rsidRPr="00085026">
        <w:rPr>
          <w:rFonts w:ascii="Times New Roman" w:hAnsi="Times New Roman" w:cs="Times New Roman"/>
          <w:color w:val="auto"/>
          <w:sz w:val="28"/>
          <w:szCs w:val="28"/>
        </w:rPr>
        <w:t xml:space="preserve">Подготовка обучающихся к самостоятельной жизнедеятельности с учетом их возраста, возможностей и особенностей развития. </w:t>
      </w:r>
      <w:r w:rsidRPr="00085026">
        <w:rPr>
          <w:rFonts w:ascii="Times New Roman" w:hAnsi="Times New Roman" w:cs="Times New Roman"/>
          <w:color w:val="auto"/>
          <w:spacing w:val="-15"/>
          <w:sz w:val="28"/>
          <w:szCs w:val="28"/>
        </w:rPr>
        <w:t>Расширение представлений об окружающем мире; накопление социально-эмоционального опыта; развитие навыков межличностного взаимодействия; выработка приемов самоконтроля за своим поведением, внешностью, обучение умению вступать в общение с различными людьми в различных ситуациях.</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у учащихся умений использовать средства коммуникации для сообщения о своих действиях, обращения за помощью в случае затруднений.</w:t>
      </w:r>
    </w:p>
    <w:p w:rsidR="00F65069" w:rsidRPr="003D789D" w:rsidRDefault="00C079E3" w:rsidP="00085026">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90" w:name="_Toc432958056"/>
      <w:bookmarkStart w:id="91" w:name="_Toc432960480"/>
      <w:bookmarkStart w:id="92" w:name="_Toc433014106"/>
      <w:r w:rsidRPr="003D789D">
        <w:rPr>
          <w:rFonts w:ascii="Times New Roman"/>
          <w:b/>
          <w:bCs/>
          <w:color w:val="auto"/>
          <w:sz w:val="28"/>
          <w:szCs w:val="28"/>
        </w:rPr>
        <w:t xml:space="preserve">4.1.3.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90"/>
      <w:bookmarkEnd w:id="91"/>
      <w:bookmarkEnd w:id="92"/>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pacing w:val="2"/>
          <w:sz w:val="28"/>
          <w:szCs w:val="28"/>
        </w:rPr>
        <w:t>Система оценки достижения планируемых результатов освоения адаптированной основной общеобразовательной программы начального общего образования призвана решить следующие задачи: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позволять осуществлять оценку динамики учебных достижений обучающихся и развития жизненной компетенции. </w:t>
      </w:r>
    </w:p>
    <w:p w:rsidR="00F65069" w:rsidRPr="00CA0D18" w:rsidRDefault="00C079E3" w:rsidP="00CA0D18">
      <w:pPr>
        <w:pStyle w:val="af0"/>
        <w:spacing w:line="360" w:lineRule="auto"/>
        <w:ind w:firstLine="709"/>
        <w:rPr>
          <w:rFonts w:ascii="Times New Roman" w:hAnsi="Times New Roman" w:cs="Times New Roman"/>
          <w:color w:val="auto"/>
          <w:spacing w:val="-4"/>
          <w:sz w:val="28"/>
          <w:szCs w:val="28"/>
        </w:rPr>
      </w:pPr>
      <w:r w:rsidRPr="00CA0D18">
        <w:rPr>
          <w:rFonts w:ascii="Times New Roman" w:hAnsi="Times New Roman" w:cs="Times New Roman"/>
          <w:color w:val="auto"/>
          <w:spacing w:val="-4"/>
          <w:sz w:val="28"/>
          <w:szCs w:val="28"/>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Личностные результаты глухих обучающихся </w:t>
      </w:r>
      <w:r w:rsidRPr="00CA0D18">
        <w:rPr>
          <w:rFonts w:ascii="Times New Roman" w:hAnsi="Times New Roman" w:cs="Times New Roman"/>
          <w:color w:val="auto"/>
          <w:spacing w:val="2"/>
          <w:sz w:val="28"/>
          <w:szCs w:val="28"/>
        </w:rPr>
        <w:t xml:space="preserve">с особенностями интеллектуального развития </w:t>
      </w:r>
      <w:r w:rsidRPr="00CA0D18">
        <w:rPr>
          <w:rFonts w:ascii="Times New Roman" w:hAnsi="Times New Roman" w:cs="Times New Roman"/>
          <w:color w:val="auto"/>
          <w:sz w:val="28"/>
          <w:szCs w:val="28"/>
        </w:rPr>
        <w:t xml:space="preserve"> не подлежат итоговой оценке.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Оценка личностных результатовпредполагает, прежде всего, оценкупродвижения ребенка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 - педагоги: учителя, воспитатели, дефектологи, педагог-психолог, социальный педагог; медицинские работники: врач, медсестра; родители (законные представители)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Основной формой работы участников экспертной группы является школьный психолого-медико-педагогический консилиум (ПМПК).</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Для полноты оценки личностных результатов освоения глухими обучающимися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2) систему балльной оценки результатов;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3)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4) материалы школьного ПМПК для оценки личностных и результатов.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5) локальные акты образовательной организации, регламентирующие все вопросы проведения оценки результатов.</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Оценивать </w:t>
      </w:r>
      <w:r w:rsidRPr="00CA0D18">
        <w:rPr>
          <w:rFonts w:ascii="Times New Roman" w:hAnsi="Times New Roman" w:cs="Times New Roman"/>
          <w:i/>
          <w:iCs/>
          <w:color w:val="auto"/>
          <w:sz w:val="28"/>
          <w:szCs w:val="28"/>
        </w:rPr>
        <w:t xml:space="preserve">предметные результаты </w:t>
      </w:r>
      <w:r w:rsidRPr="00CA0D18">
        <w:rPr>
          <w:rFonts w:ascii="Times New Roman" w:hAnsi="Times New Roman" w:cs="Times New Roman"/>
          <w:color w:val="auto"/>
          <w:sz w:val="28"/>
          <w:szCs w:val="28"/>
        </w:rPr>
        <w:t xml:space="preserve">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учителя станет для них привычной. Во время обучения в первом классах целесообразно стимулировать работу учеников, используя только качественную оценку.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ученика и овладении им социальным опытом.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5-балльной шкале.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Оценка деятельности педагогов, осуществляющих образовательную деятельность с </w:t>
      </w:r>
      <w:r w:rsidRPr="00CA0D18">
        <w:rPr>
          <w:rFonts w:ascii="Times New Roman" w:hAnsi="Times New Roman" w:cs="Times New Roman"/>
          <w:color w:val="auto"/>
          <w:sz w:val="28"/>
          <w:szCs w:val="28"/>
        </w:rPr>
        <w:t xml:space="preserve">глухими </w:t>
      </w:r>
      <w:r w:rsidRPr="00CA0D18">
        <w:rPr>
          <w:rFonts w:ascii="Times New Roman" w:hAnsi="Times New Roman" w:cs="Times New Roman"/>
          <w:color w:val="auto"/>
          <w:spacing w:val="2"/>
          <w:sz w:val="28"/>
          <w:szCs w:val="28"/>
        </w:rPr>
        <w:t>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r w:rsidRPr="00CA0D18">
        <w:rPr>
          <w:rFonts w:ascii="Times New Roman" w:hAnsi="Times New Roman" w:cs="Times New Roman"/>
          <w:color w:val="auto"/>
          <w:sz w:val="28"/>
          <w:szCs w:val="28"/>
        </w:rPr>
        <w:t xml:space="preserve"> В целом эта оценка должна соответствовать требованиям, изложенным в профессиональном стандарте педагога.</w:t>
      </w:r>
      <w:r w:rsidRPr="00CA0D18">
        <w:rPr>
          <w:rFonts w:ascii="Times New Roman" w:eastAsia="Times New Roman" w:hAnsi="Times New Roman" w:cs="Times New Roman"/>
          <w:color w:val="auto"/>
          <w:sz w:val="28"/>
          <w:szCs w:val="28"/>
          <w:vertAlign w:val="superscript"/>
        </w:rPr>
        <w:footnoteReference w:id="26"/>
      </w:r>
    </w:p>
    <w:p w:rsidR="00F65069" w:rsidRPr="00CA0D18" w:rsidRDefault="00C079E3" w:rsidP="00CA0D18">
      <w:pPr>
        <w:pStyle w:val="af0"/>
        <w:spacing w:line="360" w:lineRule="auto"/>
        <w:ind w:firstLine="709"/>
        <w:rPr>
          <w:rFonts w:ascii="Times New Roman" w:hAnsi="Times New Roman" w:cs="Times New Roman"/>
          <w:color w:val="auto"/>
          <w:spacing w:val="2"/>
          <w:sz w:val="28"/>
          <w:szCs w:val="28"/>
        </w:rPr>
      </w:pPr>
      <w:r w:rsidRPr="00CA0D18">
        <w:rPr>
          <w:rFonts w:ascii="Times New Roman" w:hAnsi="Times New Roman" w:cs="Times New Roman"/>
          <w:color w:val="auto"/>
          <w:sz w:val="28"/>
          <w:szCs w:val="28"/>
        </w:rPr>
        <w:t>Оценка результатов деятельности образовательной организации осуществляется по аккредитационным показателям, в которые включаются</w:t>
      </w:r>
      <w:r w:rsidRPr="00CA0D18">
        <w:rPr>
          <w:rFonts w:ascii="Times New Roman" w:hAnsi="Times New Roman" w:cs="Times New Roman"/>
          <w:color w:val="auto"/>
          <w:spacing w:val="2"/>
          <w:sz w:val="28"/>
          <w:szCs w:val="28"/>
        </w:rPr>
        <w:t xml:space="preserve"> итоговая оценки достижения планируемых результатов </w:t>
      </w:r>
      <w:r w:rsidRPr="00CA0D18">
        <w:rPr>
          <w:rFonts w:ascii="Times New Roman" w:hAnsi="Times New Roman" w:cs="Times New Roman"/>
          <w:color w:val="auto"/>
          <w:sz w:val="28"/>
          <w:szCs w:val="28"/>
        </w:rPr>
        <w:t>освоения АООП  обучающимися и а результативность аттестации пе</w:t>
      </w:r>
      <w:r w:rsidRPr="00CA0D18">
        <w:rPr>
          <w:rFonts w:ascii="Times New Roman" w:hAnsi="Times New Roman" w:cs="Times New Roman"/>
          <w:color w:val="auto"/>
          <w:spacing w:val="2"/>
          <w:sz w:val="28"/>
          <w:szCs w:val="28"/>
        </w:rPr>
        <w:t>дагогических кадров.</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Оценка включает следующие аккредитационные показатели:</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-результаты мониторинговых исследований разного уровня (федерального, регионального, муниципального);</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-условия реализации АООП ОО;</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-особенности контингента обучающихся.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Предметом оценки в ходе данных процедур является также текущая оценочная деятельность образовательных организаций в целом, так </w:t>
      </w:r>
      <w:r w:rsidRPr="00CA0D18">
        <w:rPr>
          <w:rFonts w:ascii="Times New Roman" w:hAnsi="Times New Roman" w:cs="Times New Roman"/>
          <w:color w:val="auto"/>
          <w:spacing w:val="2"/>
          <w:sz w:val="28"/>
          <w:szCs w:val="28"/>
        </w:rPr>
        <w:t xml:space="preserve">и деятельность педагогов, в частности отслеживание динамики </w:t>
      </w:r>
      <w:r w:rsidRPr="00CA0D18">
        <w:rPr>
          <w:rFonts w:ascii="Times New Roman" w:hAnsi="Times New Roman" w:cs="Times New Roman"/>
          <w:color w:val="auto"/>
          <w:sz w:val="28"/>
          <w:szCs w:val="28"/>
        </w:rPr>
        <w:t>образовательных достижений глухих обучающихся в данной образовательной организации.</w:t>
      </w:r>
    </w:p>
    <w:p w:rsidR="00F65069" w:rsidRPr="003D789D" w:rsidRDefault="00C079E3" w:rsidP="00CA0D18">
      <w:pPr>
        <w:tabs>
          <w:tab w:val="right" w:leader="dot" w:pos="6549"/>
        </w:tabs>
        <w:spacing w:before="240" w:after="120" w:line="240" w:lineRule="auto"/>
        <w:jc w:val="center"/>
        <w:outlineLvl w:val="1"/>
        <w:rPr>
          <w:rFonts w:ascii="Times New Roman" w:eastAsia="Times New Roman" w:hAnsi="Times New Roman" w:cs="Times New Roman"/>
          <w:b/>
          <w:bCs/>
          <w:color w:val="auto"/>
          <w:sz w:val="28"/>
          <w:szCs w:val="28"/>
        </w:rPr>
      </w:pPr>
      <w:bookmarkStart w:id="93" w:name="_Toc432958057"/>
      <w:bookmarkStart w:id="94" w:name="_Toc432960481"/>
      <w:bookmarkStart w:id="95" w:name="_Toc433014107"/>
      <w:r w:rsidRPr="003D789D">
        <w:rPr>
          <w:rFonts w:ascii="Times New Roman"/>
          <w:b/>
          <w:bCs/>
          <w:color w:val="auto"/>
          <w:sz w:val="28"/>
          <w:szCs w:val="28"/>
        </w:rPr>
        <w:t xml:space="preserve">4.2.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93"/>
      <w:bookmarkEnd w:id="94"/>
      <w:bookmarkEnd w:id="95"/>
    </w:p>
    <w:p w:rsidR="00F65069" w:rsidRPr="003D789D" w:rsidRDefault="00C079E3" w:rsidP="00CA0D18">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96" w:name="_Toc432958058"/>
      <w:bookmarkStart w:id="97" w:name="_Toc432960482"/>
      <w:bookmarkStart w:id="98" w:name="_Toc433014108"/>
      <w:r w:rsidRPr="003D789D">
        <w:rPr>
          <w:rFonts w:ascii="Times New Roman"/>
          <w:b/>
          <w:bCs/>
          <w:color w:val="auto"/>
          <w:sz w:val="28"/>
          <w:szCs w:val="28"/>
        </w:rPr>
        <w:t>4.2.1.</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базовых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действий </w:t>
      </w:r>
      <w:r w:rsidR="00CA0D18">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96"/>
      <w:bookmarkEnd w:id="97"/>
      <w:bookmarkEnd w:id="98"/>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Программа формирования базовых учебных действий (БУД) глухих обучающихся (вариант 1.3) реализуется в начальных </w:t>
      </w:r>
      <w:r w:rsidRPr="00CA0D18">
        <w:rPr>
          <w:rFonts w:ascii="Times New Roman" w:hAnsi="Times New Roman" w:cs="Times New Roman"/>
          <w:color w:val="auto"/>
          <w:sz w:val="28"/>
          <w:szCs w:val="28"/>
          <w:lang w:val="en-US"/>
        </w:rPr>
        <w:t>I</w:t>
      </w:r>
      <w:r w:rsidRPr="00CA0D18">
        <w:rPr>
          <w:rFonts w:ascii="Times New Roman" w:hAnsi="Times New Roman" w:cs="Times New Roman"/>
          <w:color w:val="auto"/>
          <w:sz w:val="28"/>
          <w:szCs w:val="28"/>
        </w:rPr>
        <w:t xml:space="preserve"> - </w:t>
      </w:r>
      <w:r w:rsidRPr="00CA0D18">
        <w:rPr>
          <w:rFonts w:ascii="Times New Roman" w:hAnsi="Times New Roman" w:cs="Times New Roman"/>
          <w:color w:val="auto"/>
          <w:sz w:val="28"/>
          <w:szCs w:val="28"/>
          <w:lang w:val="en-US"/>
        </w:rPr>
        <w:t>VI</w:t>
      </w:r>
      <w:r w:rsidRPr="00CA0D18">
        <w:rPr>
          <w:rFonts w:ascii="Times New Roman" w:hAnsi="Times New Roman" w:cs="Times New Roman"/>
          <w:color w:val="auto"/>
          <w:sz w:val="28"/>
          <w:szCs w:val="28"/>
        </w:rPr>
        <w:t xml:space="preserve">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Основная</w:t>
      </w:r>
      <w:r w:rsidRPr="00CA0D18">
        <w:rPr>
          <w:rFonts w:ascii="Times New Roman" w:hAnsi="Times New Roman" w:cs="Times New Roman"/>
          <w:b/>
          <w:bCs/>
          <w:color w:val="auto"/>
          <w:sz w:val="28"/>
          <w:szCs w:val="28"/>
        </w:rPr>
        <w:t xml:space="preserve"> цель</w:t>
      </w:r>
      <w:r w:rsidRPr="00CA0D18">
        <w:rPr>
          <w:rFonts w:ascii="Times New Roman" w:hAnsi="Times New Roman" w:cs="Times New Roman"/>
          <w:color w:val="auto"/>
          <w:sz w:val="28"/>
          <w:szCs w:val="28"/>
        </w:rPr>
        <w:t xml:space="preserve"> реализации программы формирования БУД состоит в  формировании  у этих школьников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Задачами</w:t>
      </w:r>
      <w:r w:rsidRPr="00CA0D18">
        <w:rPr>
          <w:rFonts w:ascii="Times New Roman" w:hAnsi="Times New Roman" w:cs="Times New Roman"/>
          <w:color w:val="auto"/>
          <w:sz w:val="28"/>
          <w:szCs w:val="28"/>
        </w:rPr>
        <w:t xml:space="preserve"> реализации программы являются:</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формирование мотивационного компонента учебной деятельности;</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овладение комплексом базовых учебных действий, составляющих операционный компонент учебной деятельности;</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под руководством педагога.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особенности и своеобразие учебной деятельности обучающихся; определить связи базовых учебных действий с содержанием учебных предметов.</w:t>
      </w:r>
    </w:p>
    <w:p w:rsidR="00F65069" w:rsidRPr="00CA0D18" w:rsidRDefault="00C079E3" w:rsidP="00CA0D18">
      <w:pPr>
        <w:pStyle w:val="2b"/>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качестве БУД рассматриваются операционные, мотивационные, целевые и оценочные. </w:t>
      </w:r>
    </w:p>
    <w:p w:rsidR="00F65069" w:rsidRPr="00CA0D18" w:rsidRDefault="00C079E3" w:rsidP="00CA0D18">
      <w:pPr>
        <w:spacing w:after="0" w:line="360" w:lineRule="auto"/>
        <w:ind w:firstLine="709"/>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Функции БУД:</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-обеспечение успешности (эффективности) изучения содержания любой предметной области;</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-реализация преемственности обучения на всех ступенях образования;</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обеспечение целостности  развития личности обучающегося.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С учетом возрастных особенностей школьников этой категории БУД  целесообразно рассматривать на различных этапах обучения.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1. Личностные учебные действия обеспечивают готовность ребенка к принятию роли «школьника», понимание им на доступном уровне ролевых функций и включение в процесс обучения на основе интереса к его содержанию и организации. </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2. Коммуникативные учебные действия обеспечивают способность вступать в общение со взрослыми и сверстниками в процессе обучения.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Умение использовать все группы действий в различных образовательных ситуациях является показателем их сформированности.</w:t>
      </w:r>
    </w:p>
    <w:p w:rsidR="00F65069" w:rsidRPr="00CA0D18" w:rsidRDefault="00C079E3" w:rsidP="00CA0D18">
      <w:pPr>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Характеристика базовых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Личностные учебные действия. </w:t>
      </w:r>
      <w:r w:rsidRPr="00CA0D18">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Коммуникативные учебные действия. </w:t>
      </w:r>
      <w:r w:rsidRPr="00CA0D18">
        <w:rPr>
          <w:rFonts w:ascii="Times New Roman" w:hAnsi="Times New Roman" w:cs="Times New Roman"/>
          <w:color w:val="auto"/>
          <w:sz w:val="28"/>
          <w:szCs w:val="28"/>
        </w:rPr>
        <w:t>Коммуникативные учебные действия включают: работать в паре, тройке, в коллективе (учитель - ученик, ученик – ученик, ученик – тройка, ученики); обращаться за помощью ко взрослому,  сотрудничать со сверстниками в разных социальных ситуациях.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Регулятивные учебные действия. </w:t>
      </w:r>
      <w:r w:rsidRPr="00CA0D18">
        <w:rPr>
          <w:rFonts w:ascii="Times New Roman" w:hAnsi="Times New Roman" w:cs="Times New Roman"/>
          <w:color w:val="auto"/>
          <w:sz w:val="28"/>
          <w:szCs w:val="28"/>
        </w:rPr>
        <w:t>Регулятивные учебные действия включают следующие умения: различать понятия «урок», «перемена»; бережно пользоваться учебной мебелью; работать с учебными принадлежностями, материалами и  инструментами, спортивным инвентарем и организовывать рабочее место; принимать цели и произвольно включаться в деятельность, следовать предложенному плану и работать в общем темпе; активно участвовать в деятельности,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контролировать свою деятельность с учетом выявленных недочетов.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Познавательные учебные действия. </w:t>
      </w:r>
      <w:r w:rsidRPr="00CA0D18">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CA0D18">
        <w:rPr>
          <w:rFonts w:ascii="Times New Roman" w:hAnsi="Times New Roman" w:cs="Times New Roman"/>
          <w:color w:val="auto"/>
          <w:spacing w:val="-15"/>
          <w:sz w:val="28"/>
          <w:szCs w:val="28"/>
        </w:rPr>
        <w:t>.</w:t>
      </w:r>
    </w:p>
    <w:p w:rsidR="00F65069" w:rsidRPr="00CA0D18" w:rsidRDefault="00C079E3" w:rsidP="00CA0D18">
      <w:pPr>
        <w:spacing w:after="0" w:line="360" w:lineRule="auto"/>
        <w:ind w:firstLine="709"/>
        <w:jc w:val="center"/>
        <w:rPr>
          <w:rFonts w:ascii="Times New Roman" w:eastAsia="Times New Roman" w:hAnsi="Times New Roman" w:cs="Times New Roman"/>
          <w:i/>
          <w:iCs/>
          <w:color w:val="auto"/>
          <w:sz w:val="28"/>
          <w:szCs w:val="28"/>
        </w:rPr>
      </w:pPr>
      <w:r w:rsidRPr="00CA0D18">
        <w:rPr>
          <w:rFonts w:ascii="Times New Roman" w:hAnsi="Times New Roman" w:cs="Times New Roman"/>
          <w:i/>
          <w:iCs/>
          <w:color w:val="auto"/>
          <w:sz w:val="28"/>
          <w:szCs w:val="28"/>
        </w:rPr>
        <w:t>Связи базовых учебных действий с содержанием учебных предметов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F65069" w:rsidRPr="00CA0D18" w:rsidRDefault="00C079E3" w:rsidP="00CA0D18">
      <w:pPr>
        <w:keepNext/>
        <w:spacing w:after="0" w:line="360" w:lineRule="auto"/>
        <w:ind w:firstLine="709"/>
        <w:jc w:val="both"/>
        <w:rPr>
          <w:rFonts w:ascii="Times New Roman" w:eastAsia="Times New Roman" w:hAnsi="Times New Roman" w:cs="Times New Roman"/>
          <w:i/>
          <w:iCs/>
          <w:color w:val="auto"/>
          <w:sz w:val="28"/>
          <w:szCs w:val="28"/>
        </w:rPr>
      </w:pPr>
      <w:r w:rsidRPr="00CA0D18">
        <w:rPr>
          <w:rFonts w:ascii="Times New Roman" w:eastAsia="Times New Roman" w:hAnsi="Times New Roman" w:cs="Times New Roman"/>
          <w:color w:val="auto"/>
          <w:sz w:val="28"/>
          <w:szCs w:val="28"/>
        </w:rPr>
        <w:tab/>
      </w:r>
      <w:r w:rsidRPr="00CA0D18">
        <w:rPr>
          <w:rFonts w:ascii="Times New Roman" w:hAnsi="Times New Roman" w:cs="Times New Roman"/>
          <w:color w:val="auto"/>
          <w:sz w:val="28"/>
          <w:szCs w:val="28"/>
        </w:rPr>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CA0D18">
        <w:rPr>
          <w:rFonts w:ascii="Times New Roman" w:hAnsi="Times New Roman" w:cs="Times New Roman"/>
          <w:i/>
          <w:iCs/>
          <w:color w:val="auto"/>
          <w:sz w:val="28"/>
          <w:szCs w:val="28"/>
        </w:rPr>
        <w:t>индивидуальной  образовательной  траектории.</w:t>
      </w:r>
    </w:p>
    <w:p w:rsidR="00F65069" w:rsidRPr="003D789D" w:rsidRDefault="00C079E3" w:rsidP="00CA0D18">
      <w:pPr>
        <w:tabs>
          <w:tab w:val="right" w:leader="dot" w:pos="6549"/>
        </w:tabs>
        <w:spacing w:before="120" w:after="120" w:line="240" w:lineRule="auto"/>
        <w:ind w:right="142"/>
        <w:jc w:val="center"/>
        <w:outlineLvl w:val="2"/>
        <w:rPr>
          <w:rFonts w:ascii="Times New Roman" w:eastAsia="Times New Roman" w:hAnsi="Times New Roman" w:cs="Times New Roman"/>
          <w:b/>
          <w:bCs/>
          <w:color w:val="auto"/>
          <w:sz w:val="28"/>
          <w:szCs w:val="28"/>
        </w:rPr>
      </w:pPr>
      <w:bookmarkStart w:id="99" w:name="_Toc432958059"/>
      <w:bookmarkStart w:id="100" w:name="_Toc432960483"/>
      <w:bookmarkStart w:id="101" w:name="_Toc433014109"/>
      <w:r w:rsidRPr="003D789D">
        <w:rPr>
          <w:rFonts w:ascii="Times New Roman"/>
          <w:b/>
          <w:bCs/>
          <w:color w:val="auto"/>
          <w:sz w:val="28"/>
          <w:szCs w:val="28"/>
        </w:rPr>
        <w:t>4.2.2.</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отдельных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Pr="003D789D">
        <w:rPr>
          <w:rFonts w:ascii="Times New Roman" w:eastAsia="Times New Roman" w:hAnsi="Times New Roman" w:cs="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ascii="Times New Roman"/>
          <w:b/>
          <w:bCs/>
          <w:color w:val="auto"/>
          <w:sz w:val="28"/>
          <w:szCs w:val="28"/>
        </w:rPr>
        <w:t>-</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99"/>
      <w:bookmarkEnd w:id="100"/>
      <w:bookmarkEnd w:id="101"/>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Русский язык</w:t>
      </w:r>
    </w:p>
    <w:p w:rsidR="00F65069" w:rsidRPr="00CA0D18" w:rsidRDefault="00C079E3" w:rsidP="00CA0D18">
      <w:pPr>
        <w:pStyle w:val="ad"/>
        <w:spacing w:after="0" w:line="360" w:lineRule="auto"/>
        <w:ind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Обучение русскому языку предусматривает формирования у детей различных видов деятельности в условиях развития и использования потребности детей в общении.</w:t>
      </w:r>
    </w:p>
    <w:p w:rsidR="00F65069" w:rsidRPr="00CA0D18" w:rsidRDefault="00C079E3" w:rsidP="00CA0D18">
      <w:pPr>
        <w:pStyle w:val="ad"/>
        <w:spacing w:after="0" w:line="360" w:lineRule="auto"/>
        <w:ind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школьника,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мотивированности высказывания, обучения планированию высказывания, отбору средств и способов его осуществления.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Важнейшей задачей обучения является формирование у детей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 же основой всего образовательно –коррекционного процесса, который имеет социально-адаптирующую направленность.</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школьникам.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 </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детей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 же и небольшой объем инициативной речи, доступный этой категории детей.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   Необходимым условием эффективности педагогического процесса для речевого развития глухих школьников является дифференцированный подход к обучению языку.</w:t>
      </w:r>
    </w:p>
    <w:p w:rsidR="00F65069" w:rsidRPr="00CA0D18" w:rsidRDefault="00C079E3" w:rsidP="00195090">
      <w:pPr>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Письмо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Письмоявляется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дети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школьники вновь возвращаются к дактильному его проговариванию.</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задачу обучения письму входит формирование у детей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детям правил письма. Учитывая, что двигательный навык письма формируется у детей достаточно долго, учителю необходимо обеспечить большую тренировку детей в письме, которая по мере овладения техникой начертания букв осуществляется на осмысленном речевом материале (слова, фразы, тексты).  Многие дети с задержкой психического развития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детей характеризуется не только плохой каллиграфией, но и неправильным воспроизведением графического образа букв.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мелких движений имеют дактилирование учащимися, его четкость, быстрота, занятия предметно-практической деятельностью, упражнения на уроках письма. Для тренировки школьников в письме целесообразно чаще использовать письменную речь на уроках предметно- практического развития, развитие речи, чтения и др. Эти упражнения необходимы не только для овладения письмом, но и для обучения пользоваться письменной речью в общении. </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Развитие речи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учителем на основе пропедевтических упражнений по формированию словесных понятий  на уроках предметно-практического обучения и развития речи, чтения. В 5 - 6 классах предполагается более полная реализация возможностей глухих детей этой категории в речевом и общем развитии за счет дифференциации заданий. Так, после фронтальной работы на уроке над текстом, составленным по описанию сделанного детьми изделия, педагог предлагает части учащихся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Учащиеся на  уроках обучаются практическому умению составлять фразы разговорной речи. Порядок слов в предложениях дети усваивают только в практическом порядке без опоры на изучение правил грамматики. Терминология курса грамматики из программы исключена полностью. Дети практическим путем овладевают грамматическим строем русского языка.</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Чтение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Примерный ход работы над произведением предполагает: самостоятельное чтение учащимися нового текста; передачу содержания прочитанного в виде зарисовок детей, составления аппликаций и макетов, ответов на вопросы, бесед и др.; разбор содержания прочитанного (путем сопоставления иллюстраций, сделанных рисунков, аппликаций с текстами; выборочного чтения и др.) с одновременной и последующей отработкой техники, выразительности чтения; пересказ прочитанного (не всех текстов).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чтению на уроках дополняется внеклассным чтением школьников, где продолжает формироваться интерес к книгам, положительное отношение к самостоятельному чтению, осуществляется дальнейшее речевое и общее развитие детей.</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Предметно-практическое обучение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ученика в овладении знаниями, умениями, навыками; в развитии его когнитивных и креативных способностей. Эти дети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ученикам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 широко применяет внешние опоры, держится в поле зрения всех учеников,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товарища и при согласии повторение ответов хорошо успевающих учеников;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Учет имеющегося своеобразия психофизического развития каждого из детей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учеников педагогом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детьми распределяются прежде всего, роли руководителя («маленького учителя», «бригадира»)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учащимися предусматривается оптимальная помощь со стороны педагога и сверстников.</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Математика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младших классах глухие школьники осваивают базовые знания, умения и навыки в области начальной математики, предусмотренные программой курса. Она построена с учетом общих закономерностей и специфических особенностей развития глухих детей с интеллектуальной недостаточностью– детей со сложной структурой нарушения – и отличается от программы курса обучения начальной математике глухих детей.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Прочное и осознанное освоение начального курса математики должно обеспечить таким воспитанникам возможность перейти к овладению систематическим курсом математики на следующей ступени образования,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глухих воспитанников с задержкой психического развития применять полученные элементарные математические знания в различных видах доступной и интересной для них практической деятельности.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Задачи  начального курса математики:</w:t>
      </w:r>
    </w:p>
    <w:p w:rsidR="00F65069" w:rsidRPr="00CA0D18" w:rsidRDefault="00C079E3" w:rsidP="000A374A">
      <w:pPr>
        <w:numPr>
          <w:ilvl w:val="0"/>
          <w:numId w:val="521"/>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понятий о натуральном числе;</w:t>
      </w:r>
    </w:p>
    <w:p w:rsidR="00F65069" w:rsidRPr="00CA0D18" w:rsidRDefault="00C079E3" w:rsidP="000A374A">
      <w:pPr>
        <w:numPr>
          <w:ilvl w:val="0"/>
          <w:numId w:val="522"/>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основных приемов устных и письменных вычислений с натуральными числами и с нулем в предела 1000:</w:t>
      </w:r>
    </w:p>
    <w:p w:rsidR="00F65069" w:rsidRPr="00CA0D18" w:rsidRDefault="00C079E3" w:rsidP="000A374A">
      <w:pPr>
        <w:numPr>
          <w:ilvl w:val="0"/>
          <w:numId w:val="523"/>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анализировать действительность, выделяя значимые для математического анализа параметры;</w:t>
      </w:r>
    </w:p>
    <w:p w:rsidR="00F65069" w:rsidRPr="00CA0D18" w:rsidRDefault="00C079E3" w:rsidP="000A374A">
      <w:pPr>
        <w:numPr>
          <w:ilvl w:val="0"/>
          <w:numId w:val="524"/>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умений анализировать, сравнивать, обобщать математические факты;</w:t>
      </w:r>
    </w:p>
    <w:p w:rsidR="00F65069" w:rsidRPr="00CA0D18" w:rsidRDefault="00C079E3" w:rsidP="000A374A">
      <w:pPr>
        <w:numPr>
          <w:ilvl w:val="0"/>
          <w:numId w:val="525"/>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воспитанников данного класса.</w:t>
      </w:r>
    </w:p>
    <w:p w:rsidR="00F65069" w:rsidRPr="00CA0D18" w:rsidRDefault="00C079E3" w:rsidP="00CA0D18">
      <w:pPr>
        <w:pStyle w:val="ad"/>
        <w:spacing w:after="0" w:line="360" w:lineRule="auto"/>
        <w:ind w:firstLine="709"/>
        <w:jc w:val="both"/>
        <w:rPr>
          <w:rFonts w:ascii="Times New Roman" w:eastAsia="Times New Roman" w:hAnsi="Times New Roman" w:cs="Times New Roman"/>
          <w:b/>
          <w:bCs/>
          <w:color w:val="auto"/>
          <w:sz w:val="28"/>
          <w:szCs w:val="28"/>
          <w:u w:color="000000"/>
        </w:rPr>
      </w:pPr>
      <w:r w:rsidRPr="00CA0D18">
        <w:rPr>
          <w:rFonts w:ascii="Times New Roman" w:hAnsi="Times New Roman" w:cs="Times New Roman"/>
          <w:b/>
          <w:bCs/>
          <w:color w:val="auto"/>
          <w:sz w:val="28"/>
          <w:szCs w:val="28"/>
          <w:u w:color="000000"/>
        </w:rPr>
        <w:t xml:space="preserve">Основные направления коррекционной работы:                                                                                         </w:t>
      </w:r>
    </w:p>
    <w:p w:rsidR="00F65069" w:rsidRPr="00CA0D18" w:rsidRDefault="00C079E3" w:rsidP="000A374A">
      <w:pPr>
        <w:pStyle w:val="ad"/>
        <w:numPr>
          <w:ilvl w:val="0"/>
          <w:numId w:val="526"/>
        </w:numPr>
        <w:tabs>
          <w:tab w:val="clear" w:pos="424"/>
          <w:tab w:val="num" w:pos="587"/>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 xml:space="preserve">развитие абстрактных математических понятий;  </w:t>
      </w:r>
    </w:p>
    <w:p w:rsidR="00F65069" w:rsidRPr="00CA0D18" w:rsidRDefault="00C079E3" w:rsidP="000A374A">
      <w:pPr>
        <w:pStyle w:val="ad"/>
        <w:numPr>
          <w:ilvl w:val="0"/>
          <w:numId w:val="527"/>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зрительного восприятия и узнавания;</w:t>
      </w:r>
    </w:p>
    <w:p w:rsidR="00F65069" w:rsidRPr="00CA0D18" w:rsidRDefault="00C079E3" w:rsidP="000A374A">
      <w:pPr>
        <w:pStyle w:val="ad"/>
        <w:numPr>
          <w:ilvl w:val="0"/>
          <w:numId w:val="528"/>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пространственных представлений и ориентации;</w:t>
      </w:r>
    </w:p>
    <w:p w:rsidR="00F65069" w:rsidRPr="00CA0D18" w:rsidRDefault="00C079E3" w:rsidP="000A374A">
      <w:pPr>
        <w:pStyle w:val="ad"/>
        <w:numPr>
          <w:ilvl w:val="0"/>
          <w:numId w:val="529"/>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основных мыслительных операций;</w:t>
      </w:r>
    </w:p>
    <w:p w:rsidR="00F65069" w:rsidRPr="00CA0D18" w:rsidRDefault="00C079E3" w:rsidP="000A374A">
      <w:pPr>
        <w:pStyle w:val="ad"/>
        <w:numPr>
          <w:ilvl w:val="0"/>
          <w:numId w:val="530"/>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речи и обогащение словаря;</w:t>
      </w:r>
    </w:p>
    <w:p w:rsidR="00F65069" w:rsidRPr="00CA0D18" w:rsidRDefault="00C079E3" w:rsidP="000A374A">
      <w:pPr>
        <w:pStyle w:val="ad"/>
        <w:numPr>
          <w:ilvl w:val="0"/>
          <w:numId w:val="531"/>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коррекция индивидуальных пробелов в знаниях, умениях, навыках.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учебного курса планируется с учётом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Основными </w:t>
      </w:r>
      <w:r w:rsidRPr="00CA0D18">
        <w:rPr>
          <w:rFonts w:ascii="Times New Roman" w:hAnsi="Times New Roman" w:cs="Times New Roman"/>
          <w:b/>
          <w:bCs/>
          <w:color w:val="auto"/>
          <w:sz w:val="28"/>
          <w:szCs w:val="28"/>
        </w:rPr>
        <w:t>видами деятельности</w:t>
      </w:r>
      <w:r w:rsidRPr="00CA0D18">
        <w:rPr>
          <w:rFonts w:ascii="Times New Roman" w:hAnsi="Times New Roman" w:cs="Times New Roman"/>
          <w:color w:val="auto"/>
          <w:sz w:val="28"/>
          <w:szCs w:val="28"/>
        </w:rPr>
        <w:t xml:space="preserve"> учащихся по предмету являются:</w:t>
      </w:r>
    </w:p>
    <w:p w:rsidR="00F65069" w:rsidRPr="00CA0D18" w:rsidRDefault="00C079E3" w:rsidP="000A374A">
      <w:pPr>
        <w:pStyle w:val="ListParagraph1"/>
        <w:numPr>
          <w:ilvl w:val="0"/>
          <w:numId w:val="532"/>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действия с предметами, направленные на объединение множеств, удаление части множеств, разделение множества на равные части; </w:t>
      </w:r>
    </w:p>
    <w:p w:rsidR="00F65069" w:rsidRPr="00CA0D18" w:rsidRDefault="00C079E3" w:rsidP="000A374A">
      <w:pPr>
        <w:pStyle w:val="ListParagraph1"/>
        <w:numPr>
          <w:ilvl w:val="0"/>
          <w:numId w:val="533"/>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устное решение примеров и задач;</w:t>
      </w:r>
    </w:p>
    <w:p w:rsidR="00F65069" w:rsidRPr="00CA0D18" w:rsidRDefault="00C079E3" w:rsidP="000A374A">
      <w:pPr>
        <w:pStyle w:val="ListParagraph1"/>
        <w:numPr>
          <w:ilvl w:val="0"/>
          <w:numId w:val="534"/>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практические упражнения в измерении величин, черчении отрезков и геометрических фигур;</w:t>
      </w:r>
    </w:p>
    <w:p w:rsidR="00F65069" w:rsidRPr="00CA0D18" w:rsidRDefault="00C079E3" w:rsidP="000A374A">
      <w:pPr>
        <w:pStyle w:val="ListParagraph1"/>
        <w:numPr>
          <w:ilvl w:val="0"/>
          <w:numId w:val="535"/>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направленная на формирование речевых умений</w:t>
      </w:r>
    </w:p>
    <w:p w:rsidR="00F65069" w:rsidRPr="00CA0D18" w:rsidRDefault="00C079E3" w:rsidP="000A374A">
      <w:pPr>
        <w:pStyle w:val="ListParagraph1"/>
        <w:numPr>
          <w:ilvl w:val="0"/>
          <w:numId w:val="536"/>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самостоятельные письменные работы, которые способствуют воспитанию прочных вычислительных умений;</w:t>
      </w:r>
    </w:p>
    <w:p w:rsidR="00F65069" w:rsidRPr="00CA0D18" w:rsidRDefault="00C079E3" w:rsidP="000A374A">
      <w:pPr>
        <w:pStyle w:val="ListParagraph1"/>
        <w:numPr>
          <w:ilvl w:val="0"/>
          <w:numId w:val="537"/>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над ошибками, способствующая  раскрытию причин, осознанию  и исправлению ошибок;</w:t>
      </w:r>
    </w:p>
    <w:p w:rsidR="00F65069" w:rsidRPr="00CA0D18" w:rsidRDefault="00C079E3" w:rsidP="000A374A">
      <w:pPr>
        <w:pStyle w:val="ListParagraph1"/>
        <w:numPr>
          <w:ilvl w:val="0"/>
          <w:numId w:val="538"/>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индивидуальные занятия, обеспечивающие понимание приёмов письменных вычислений.</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Планируемые результаты освоения математики </w:t>
      </w:r>
    </w:p>
    <w:p w:rsidR="00F65069" w:rsidRPr="00CA0D18" w:rsidRDefault="00C079E3" w:rsidP="00CA0D18">
      <w:pPr>
        <w:tabs>
          <w:tab w:val="left" w:pos="360"/>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Ценностные ориентиры содержания  предмета.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математике является важнейшей составляющей начального общего образования. Этот предмет играет важную роль в формировании у младших глухих школьников с дополнительными нарушениями развития (так же как и у их сверстников с нормальным развитием) умения учиться.</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Учащиеся должны знать:</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числовой ряд 1-100 в прямом и обратном порядке;</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-название мер длины и геометрический материал: сантиметр, дециметр, отрезок</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Учащиеся должны уметь:</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читать, сравнивать (больше,  меньше) числа в пределах 100;</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выполнять сложение и вычитание чисел в пределах 100 с переходом  через десяток;</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находить неизвестные компоненты сложения и вычитания;</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решать простые  арифметические задачи, кратко записывать содержание задачи, решение, ответ.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Метапредметными результатами являются:</w:t>
      </w:r>
    </w:p>
    <w:p w:rsidR="00F65069" w:rsidRPr="00CA0D18" w:rsidRDefault="00C079E3" w:rsidP="000A374A">
      <w:pPr>
        <w:numPr>
          <w:ilvl w:val="0"/>
          <w:numId w:val="539"/>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Начальное обучение математике закладывает основы для формирования приемов умственной деятельности: </w:t>
      </w:r>
    </w:p>
    <w:p w:rsidR="00F65069" w:rsidRPr="00CA0D18" w:rsidRDefault="00C079E3" w:rsidP="000A374A">
      <w:pPr>
        <w:numPr>
          <w:ilvl w:val="0"/>
          <w:numId w:val="540"/>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F65069" w:rsidRPr="00CA0D18" w:rsidRDefault="00C079E3" w:rsidP="000A374A">
      <w:pPr>
        <w:numPr>
          <w:ilvl w:val="0"/>
          <w:numId w:val="541"/>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w:t>
      </w:r>
    </w:p>
    <w:p w:rsidR="00F65069" w:rsidRPr="00CA0D18" w:rsidRDefault="00C079E3" w:rsidP="000A374A">
      <w:pPr>
        <w:numPr>
          <w:ilvl w:val="0"/>
          <w:numId w:val="542"/>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дать учащимся доступные количественные, пространственные, временные  и геометрические представления;</w:t>
      </w:r>
    </w:p>
    <w:p w:rsidR="00F65069" w:rsidRPr="00CA0D18" w:rsidRDefault="00C079E3" w:rsidP="000A374A">
      <w:pPr>
        <w:numPr>
          <w:ilvl w:val="0"/>
          <w:numId w:val="543"/>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 xml:space="preserve">использовать процесс обучения математики для повышения общего развития учащихся и коррекции недостатков их познавательной деятельности и личностных качеств; </w:t>
      </w:r>
    </w:p>
    <w:p w:rsidR="00F65069" w:rsidRPr="00CA0D18" w:rsidRDefault="00C079E3" w:rsidP="000A374A">
      <w:pPr>
        <w:numPr>
          <w:ilvl w:val="0"/>
          <w:numId w:val="544"/>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изучая математику, они усваивают определенные обобщенные знания и способы действий;</w:t>
      </w:r>
    </w:p>
    <w:p w:rsidR="00F65069" w:rsidRPr="00CA0D18" w:rsidRDefault="00C079E3" w:rsidP="000A374A">
      <w:pPr>
        <w:numPr>
          <w:ilvl w:val="0"/>
          <w:numId w:val="545"/>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F65069" w:rsidRPr="00CA0D18" w:rsidRDefault="00C079E3" w:rsidP="00CA0D18">
      <w:pPr>
        <w:pStyle w:val="a7"/>
        <w:spacing w:line="360" w:lineRule="auto"/>
        <w:ind w:firstLine="709"/>
        <w:jc w:val="both"/>
        <w:rPr>
          <w:rFonts w:ascii="Times New Roman" w:eastAsia="Times New Roman" w:hAnsi="Times New Roman" w:cs="Times New Roman"/>
          <w:b/>
          <w:bCs/>
          <w:color w:val="auto"/>
          <w:sz w:val="28"/>
          <w:szCs w:val="28"/>
          <w:u w:color="000000"/>
        </w:rPr>
      </w:pPr>
      <w:r w:rsidRPr="00CA0D18">
        <w:rPr>
          <w:rFonts w:ascii="Times New Roman" w:hAnsi="Times New Roman" w:cs="Times New Roman"/>
          <w:b/>
          <w:bCs/>
          <w:color w:val="auto"/>
          <w:sz w:val="28"/>
          <w:szCs w:val="28"/>
          <w:u w:color="000000"/>
        </w:rPr>
        <w:t>Место предмета в учебном плане.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Универсальные учебные действия</w:t>
      </w:r>
    </w:p>
    <w:p w:rsidR="00F65069" w:rsidRPr="00CA0D18" w:rsidRDefault="00C079E3" w:rsidP="000A374A">
      <w:pPr>
        <w:numPr>
          <w:ilvl w:val="0"/>
          <w:numId w:val="546"/>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обеспечивают усвоение предметных знаний и интеллектуальное развитие учащихся;</w:t>
      </w:r>
    </w:p>
    <w:p w:rsidR="00F65069" w:rsidRPr="00CA0D18" w:rsidRDefault="00C079E3" w:rsidP="000A374A">
      <w:pPr>
        <w:numPr>
          <w:ilvl w:val="0"/>
          <w:numId w:val="547"/>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формируют способность к самостоятельному поиску и усвоению новой информации, новых знаний и способов действий на доступном для данной категории детей уровне, что составляет основу умения учиться;</w:t>
      </w:r>
    </w:p>
    <w:p w:rsidR="00F65069" w:rsidRPr="00CA0D18" w:rsidRDefault="00C079E3" w:rsidP="000A374A">
      <w:pPr>
        <w:numPr>
          <w:ilvl w:val="0"/>
          <w:numId w:val="548"/>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применять полученные элементарные знания в разных видах доступной и интересной для них практической деятельности.</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Основными </w:t>
      </w:r>
      <w:r w:rsidRPr="00CA0D18">
        <w:rPr>
          <w:rFonts w:ascii="Times New Roman" w:hAnsi="Times New Roman" w:cs="Times New Roman"/>
          <w:b/>
          <w:bCs/>
          <w:color w:val="auto"/>
          <w:sz w:val="28"/>
          <w:szCs w:val="28"/>
        </w:rPr>
        <w:t>целями</w:t>
      </w:r>
      <w:r w:rsidRPr="00CA0D18">
        <w:rPr>
          <w:rFonts w:ascii="Times New Roman" w:hAnsi="Times New Roman" w:cs="Times New Roman"/>
          <w:color w:val="auto"/>
          <w:sz w:val="28"/>
          <w:szCs w:val="28"/>
        </w:rPr>
        <w:t xml:space="preserve"> начального обучения математике являются:</w:t>
      </w:r>
    </w:p>
    <w:p w:rsidR="00F65069" w:rsidRPr="00CA0D18" w:rsidRDefault="00C079E3" w:rsidP="000A374A">
      <w:pPr>
        <w:numPr>
          <w:ilvl w:val="0"/>
          <w:numId w:val="549"/>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образного и формирование словесно-логического мышления, воображения; формирование предметных умений и навыков, необходимых для успешного решения учебных и практических задач;</w:t>
      </w:r>
    </w:p>
    <w:p w:rsidR="00F65069" w:rsidRPr="00CA0D18" w:rsidRDefault="00C079E3" w:rsidP="000A374A">
      <w:pPr>
        <w:numPr>
          <w:ilvl w:val="0"/>
          <w:numId w:val="550"/>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Освоение основ математических знаний, формирование первоначальных представлений о математике;</w:t>
      </w:r>
    </w:p>
    <w:p w:rsidR="00F65069" w:rsidRPr="00CA0D18" w:rsidRDefault="00C079E3" w:rsidP="000A374A">
      <w:pPr>
        <w:numPr>
          <w:ilvl w:val="0"/>
          <w:numId w:val="551"/>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понятия о натуральном числе и нуле, об арифметических действиях  сложении и вычитании  и важнейших их свойствах; формировать осознанные и прочные, во многих случаях доведенные до автоматизма навыки вычислений  </w:t>
      </w:r>
    </w:p>
    <w:p w:rsidR="00F65069" w:rsidRPr="00CA0D18" w:rsidRDefault="00C079E3" w:rsidP="000A374A">
      <w:pPr>
        <w:numPr>
          <w:ilvl w:val="0"/>
          <w:numId w:val="552"/>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пространственных представлений, ознакомление с различными геометрическими фигурами и некоторыми их свойствами, с простейшими чертежными и измерительными приборами;</w:t>
      </w:r>
    </w:p>
    <w:p w:rsidR="00F65069" w:rsidRPr="00CA0D18" w:rsidRDefault="00C079E3" w:rsidP="000A374A">
      <w:pPr>
        <w:numPr>
          <w:ilvl w:val="0"/>
          <w:numId w:val="553"/>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Воспитание интереса к математике, стремления использовать математические знания в повседневной жизни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Содержание начального общего образования по предмету математика</w:t>
      </w:r>
      <w:r w:rsidRPr="00CA0D18">
        <w:rPr>
          <w:rFonts w:ascii="Times New Roman" w:hAnsi="Times New Roman" w:cs="Times New Roman"/>
          <w:color w:val="auto"/>
          <w:sz w:val="28"/>
          <w:szCs w:val="28"/>
        </w:rPr>
        <w:t>.</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определяет ряд</w:t>
      </w:r>
      <w:r w:rsidRPr="00CA0D18">
        <w:rPr>
          <w:rFonts w:ascii="Times New Roman" w:hAnsi="Times New Roman" w:cs="Times New Roman"/>
          <w:b/>
          <w:bCs/>
          <w:color w:val="auto"/>
          <w:sz w:val="28"/>
          <w:szCs w:val="28"/>
        </w:rPr>
        <w:t xml:space="preserve"> задач</w:t>
      </w:r>
      <w:r w:rsidRPr="00CA0D18">
        <w:rPr>
          <w:rFonts w:ascii="Times New Roman" w:hAnsi="Times New Roman" w:cs="Times New Roman"/>
          <w:color w:val="auto"/>
          <w:sz w:val="28"/>
          <w:szCs w:val="28"/>
        </w:rPr>
        <w:t>, решение которых направлено на достижение основных целей начального математического образования:</w:t>
      </w:r>
    </w:p>
    <w:p w:rsidR="00F65069" w:rsidRPr="00CA0D18" w:rsidRDefault="00C079E3" w:rsidP="000A374A">
      <w:pPr>
        <w:numPr>
          <w:ilvl w:val="0"/>
          <w:numId w:val="554"/>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понятия о натуральном числе;</w:t>
      </w:r>
    </w:p>
    <w:p w:rsidR="00F65069" w:rsidRPr="00CA0D18" w:rsidRDefault="00C079E3" w:rsidP="000A374A">
      <w:pPr>
        <w:numPr>
          <w:ilvl w:val="0"/>
          <w:numId w:val="555"/>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производить устные и письменные вычисления с целыми положительными числами в пределах 10.000;</w:t>
      </w:r>
    </w:p>
    <w:p w:rsidR="00F65069" w:rsidRPr="00CA0D18" w:rsidRDefault="00C079E3" w:rsidP="000A374A">
      <w:pPr>
        <w:numPr>
          <w:ilvl w:val="0"/>
          <w:numId w:val="556"/>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 </w:t>
      </w:r>
    </w:p>
    <w:p w:rsidR="00F65069" w:rsidRPr="00CA0D18" w:rsidRDefault="00C079E3" w:rsidP="000A374A">
      <w:pPr>
        <w:numPr>
          <w:ilvl w:val="0"/>
          <w:numId w:val="557"/>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основ логического, знаково-символического и алгоритмического мышления на доступном для детей данной категории уровне и с учётом их индивидуальных психо-физических особенностей;</w:t>
      </w:r>
    </w:p>
    <w:p w:rsidR="00F65069" w:rsidRPr="00CA0D18" w:rsidRDefault="00C079E3" w:rsidP="000A374A">
      <w:pPr>
        <w:numPr>
          <w:ilvl w:val="0"/>
          <w:numId w:val="558"/>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пространственного воображения;</w:t>
      </w:r>
    </w:p>
    <w:p w:rsidR="00F65069" w:rsidRPr="00CA0D18" w:rsidRDefault="00C079E3" w:rsidP="000A374A">
      <w:pPr>
        <w:numPr>
          <w:ilvl w:val="0"/>
          <w:numId w:val="559"/>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математической речи;</w:t>
      </w:r>
    </w:p>
    <w:p w:rsidR="00F65069" w:rsidRPr="00CA0D18" w:rsidRDefault="00C079E3" w:rsidP="000A374A">
      <w:pPr>
        <w:numPr>
          <w:ilvl w:val="0"/>
          <w:numId w:val="560"/>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системы начальных математических знаний и умений их применять для решения учебно-познавательных и практических (житейских) задач, соответствующих уровню развития и возрастным интересам детей;</w:t>
      </w:r>
    </w:p>
    <w:p w:rsidR="00F65069" w:rsidRPr="00CA0D18" w:rsidRDefault="00C079E3" w:rsidP="000A374A">
      <w:pPr>
        <w:numPr>
          <w:ilvl w:val="0"/>
          <w:numId w:val="561"/>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умения работать с  информацией  представленной в разных видах (схемы, таблицы, справочные материалы и др.);</w:t>
      </w:r>
    </w:p>
    <w:p w:rsidR="00F65069" w:rsidRPr="00CA0D18" w:rsidRDefault="00C079E3" w:rsidP="000A374A">
      <w:pPr>
        <w:numPr>
          <w:ilvl w:val="0"/>
          <w:numId w:val="562"/>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познавательных способностей;</w:t>
      </w:r>
    </w:p>
    <w:p w:rsidR="00F65069" w:rsidRPr="00CA0D18" w:rsidRDefault="00C079E3" w:rsidP="000A374A">
      <w:pPr>
        <w:numPr>
          <w:ilvl w:val="0"/>
          <w:numId w:val="563"/>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воспитание стремления к расширению математических знаний;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Структура учебной деятельности помогает представить соотношение тематических разделов курса и соответствующих видов деятельности детей, этапов обучения и их последовательности, типовых заданий и упражнений, определить необходимый объем математических терминов и фраз, которые должны быть усвоены детьми.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Материал в программе сгруппирован таким образом, чтобы ребёнок последовательно изучал связанные между собой базовые понятия, типы математических задач и освоение предшествующего материала служило бы основой для изучения последующего.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понятий о натуральном числе и арифметических действиях начинается с первых уроков и проводится на основе практических действий с разными группами предметов. С начала года они включаются также в уроки предметно-практического обучения. Такой подход даёт возможность использовать при формировании математических понятий имеющийся у детей практический опыт, приобретаемый на уроках предметно-практического обучения. Это позволяет научить школьников применять приобретаемые знания для решения практических задач.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Универсальными учебными действиями, предусмотренными в программе, учащиеся овладевают в основном под руководством учителя. Вместе с тем обучение математике требует и систематического выполнения учащимися домашних заданий. Объём и характер домашних заданий должны быть такими, чтобы учащиеся могли их выполнить самостоятельно, нельзя допускать перегрузки домашними заданиями.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Предполагается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детям со сложной структурой дефекта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детей данного класса.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Результаты образовательно – коррекционной работы.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 xml:space="preserve">Личностными результатами </w:t>
      </w:r>
      <w:r w:rsidRPr="00CA0D18">
        <w:rPr>
          <w:rFonts w:ascii="Times New Roman" w:hAnsi="Times New Roman" w:cs="Times New Roman"/>
          <w:color w:val="auto"/>
          <w:sz w:val="28"/>
          <w:szCs w:val="28"/>
        </w:rPr>
        <w:t>являются: знание нумерацию многозначных чисел в пределах 10.000; выполнение письменно сложение, вычитание в пределах 10.000; умножение и деление на однозначное число; решение простые арифметические задачи с прямой формулировкой условия: нахождение суммы и остатка; увеличение, уменьшение числа на несколько единиц; разностное сравнение; увеличение и уменьшение числа в несколько раз; кратное сравнение; деление на равные части по содержанию; нахождение суммы нескольких равных слагаемых; нахождение неизвестного слагаемого; решение простые составные задачи в 2-3 действия; решение выражения, включающие в себя 2-4 действия со скобками и без скобок; ориентировка в мерах длины, массы, времени, площади; черчение прямой, отрезка, квадрата, прямоугольника, треугольника, окружности; измерение длины отрезка, длины сторон геометрических фигур; вычисления периметра и площади прямоугольника и квадрата (делением на квадратные сантиметры и с помощью формул).</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Формирование понятия числа и арифметического действия начинается с первых уроков курса. На основе наглядно-практической деятельности, выполняя упражнения и поручения с различными предметами (мелкие игрушки, муляжи фруктов и овощей, детская посуда, изображения предметов на карточках, геометрические фигуры, и другой наглядный материал), школьники изучают устную и письменную нумерацию чисел, сравнивая группы предметов, изучают состав чисел от 2 до 10. Важно, что весь программный материал изучается на основе выполнения практических действий с наглядным дидактическим материалом. Целесообразно использование наглядного дидактического материала на протяжении всего курса математики при изучении каждого концентра (числа от 0 до 10, от 0 до 20, от 0 до 100, от 0 до 1000, от 0 до 10.000).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Основа арифметического содержания – представления о натуральном числе и нуле, арифметические действия (сложение, вычитание).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чисел. Учащиеся будут учиться выполнять устно арифметические действия с числами в пределах второго десятка;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освоят приемы проверки выполненных вычислений.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Программа предусматривает ознакомление с величинами (длина, масса,, площадь, время), их измерением, с единицами измерения однородных величин и соотношениями между ними.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Важной особенностью программы является включение в нее элементов алгебраической пропедевтики (выражения с буквой).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Систематическое обучение решению задач начинается со 2 четверти 1 класса, в некоторых случаях и раньше. Выполняя упражнения и поручения с группами предметов,  мы записываем действие числами и  математическими символами (Положи 3 круга и 2 квадрата. Сколько всего? Напиши пример. и др.). После, учимся подписывать примерами рисуночные задачи. Важно, научить детей хорошо представлять смысл действий сложения и вычитания на основе наглядно-практической деятельности, понимать, в каких случаях  выполняется сложение, в каких вычитание сначала с опорой на слова подсказки: «взял, осталось», «всего», а впоследствии и без опоры на эти слова, т.е. осознать математический смысл этих действий.  Это достигается путем многократного анализа различных предметных ситуаций, предъявляемых учителем в ходе обучения. После такой подготовительной работы, начинается обучение решению простых задач по плану: дается представление о задаче, составляется условие задачи из рассыпного текста, ставится вопрос к условию, сравнивается текст задачи и обычный текст, выполняется рисунок к задаче, решение записывается примером. Целесообразно сразу после решения записывать краткий ответ на вопрос задачи (Ответ: 7 яблок.). Кроме этого необходимо учить правильно оформлять решение задачи: (Задача.  Рисунок. Решение. Ответ.) Со временем вместо «Рисунок» пишем «Краткая запись».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Система подбора задач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по действиям; производить необходимые вычисления; устно давать полный ответ на вопрос задачи и проверять правильность ее решения.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Особые требования предъявляются к сюжетному содержанию задач. Педагог отбирает и составляет задачи с хорошо известным данным учащимся словарем. Сюжетное содержание текстовых задач, связанно, как правило, с жизнью, класса, школы, семьи, темами изучаемыми на других уроках.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ломаную. Они овладеют навыками работы с измерительными и чертежными инструментами (линейка, чертежный угольник, циркуль).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учебной деятельности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процессе освоения программного материала глухие младшие школьники с легкой формой умственной отсталости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на доступном для них уровне.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Содержание программы предоставляет значительные возможности для развития умений работать в коллективе.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в большой степени способствует содержание, связанное с поиском и сбором информации.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предмета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 xml:space="preserve">Структура содержания предмета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глухих младших школьников с дополнительными нарушениями развития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Содержание обучения</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1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Счет предметов. Образование, название и запись чисел от 0 до 10. Сравнение и упорядочение чисел, знаки сравнения. Состав числа.</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Знаки действий. Нахождение неизвестного компонента арифметического действия. Переместительное  свойство сложения. Элементы алгебраической пропедевтики: примеры с окошками.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Подготовка к решению задач: решение задач по поручениям, по рисункам, по опорным схемам. Решение текстовых задач арифметическим способом.Текстовые задачи, раскрывающие смысл арифметических действий (сложение, вычитание). Представление текста задачи в виде рисунка, схематического рисунка, схематического чертежа, краткой записи.Планирование хода решения задачи (анализ задачи под руководством учителя).</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Пространственные отношения. Геометрические фигуры.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Взаимное расположение предметов в пространстве и на плоскости (выше – ниже, слева – справа, посередине, вверху – внизу и др.). Распознавание и изображение геометрических фигур: точка, линия, круг, квадрат, треугольник, прямоугольник. Использование чертёжных инструментов (линейка) для выполнения построений. 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Геометрические величины. </w:t>
      </w:r>
      <w:r w:rsidRPr="00CA0D18">
        <w:rPr>
          <w:rFonts w:ascii="Times New Roman" w:hAnsi="Times New Roman" w:cs="Times New Roman"/>
          <w:color w:val="auto"/>
          <w:sz w:val="28"/>
          <w:szCs w:val="28"/>
        </w:rPr>
        <w:t>Геометрические величины ( длиннее – короче, шире-уже, выше-ниже) и их измерение ( на глаз, наложением, измерением данной меркой).</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Временные понятия (пропедевтическии). </w:t>
      </w:r>
      <w:r w:rsidRPr="00CA0D18">
        <w:rPr>
          <w:rFonts w:ascii="Times New Roman" w:hAnsi="Times New Roman" w:cs="Times New Roman"/>
          <w:color w:val="auto"/>
          <w:sz w:val="28"/>
          <w:szCs w:val="28"/>
        </w:rPr>
        <w:t>Временные отношения (сейчас, потом, было, будет, вчера, сегодня, завтра), дни недели, месяцы.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информацией.</w:t>
      </w:r>
      <w:r w:rsidRPr="00CA0D18">
        <w:rPr>
          <w:rFonts w:ascii="Times New Roman" w:hAnsi="Times New Roman" w:cs="Times New Roman"/>
          <w:color w:val="auto"/>
          <w:sz w:val="28"/>
          <w:szCs w:val="28"/>
        </w:rPr>
        <w:t xml:space="preserve"> Умение пользоваться опорными схемами, таблицами, диаграммами. Интерпретация данных таблицы и схемы.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(…больше, чем…, …меньше, чем …, равно).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соответствии с методическим письмом «Контроль и оценка результатов обучения в начальной школе» от 19.11.98. № 1561/14-15 в 1 классе осуществляется текущая проверка знаний, умений и навыков без их оценки в баллах. В течение учебного года учитель ведёт систематический учёт освоения основных вопросов курса математики каждым учеником, выбирая форму учёта по своему усмотрению.</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2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 xml:space="preserve">Счет предметов. Образование, название и запись чисел от 0 до 20. Десятичные единицы счёта (десяток, единица). Сравнение и упорядочение чисел, знаки сравнения. Представление двузначных чисел в виде суммы разрядных слагаемых.Единицы измерения величин: времени (сутки (утро, день, вечер, ночь), неделя, месяц, год (12 месяцев, 4 времени года)). Соотношения между единицами измерения однородных величин.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Знаки действий. Названия компонентов и результатов арифметических действий. Таблица сложения. Взаимосвязь арифметических действий (между сложением и вычитанием). Нахождение неизвестного компонента арифметического действия (уравнение). 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Переместительное  свойство сложения. Числовые выражения вида 10+(2+3), 10-(4-2).  Нахождения значения числового выражения. Использование свойств арифметических действий и правил о порядке выполнения действий в числовых выражениях.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текстовыми задачами.</w:t>
      </w:r>
      <w:r w:rsidRPr="00CA0D18">
        <w:rPr>
          <w:rFonts w:ascii="Times New Roman" w:hAnsi="Times New Roman" w:cs="Times New Roman"/>
          <w:color w:val="auto"/>
          <w:sz w:val="28"/>
          <w:szCs w:val="28"/>
        </w:rPr>
        <w:t xml:space="preserve"> Решение текстовых задач арифметическим способом. Текстовые задачи, раскрывающие смысл арифметических действий (сложение, вычитание). Текстовые задачи, содержащие отношения «больше на …», «меньше на …». Представление текста задачи в виде рисунка, схематического рисунка, схематического чертежа, краткой записи. Планирование хода решения задачи.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Геометрические фигуры.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 (выше – ниже, слева – справа, между, посередине, вокруг, вверху – внизу, ближе – дальше и др.). Распознавание и изображение геометрических фигур: точка, линия (прямая, кривая), отрезок, луч, круг, квадрат, треугольник, прямоугольник, овал.Использование чертёжных инструментов (линейка) для выполнения построений.Геометрические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Геометрические величины. </w:t>
      </w:r>
      <w:r w:rsidRPr="00CA0D18">
        <w:rPr>
          <w:rFonts w:ascii="Times New Roman" w:hAnsi="Times New Roman" w:cs="Times New Roman"/>
          <w:color w:val="auto"/>
          <w:sz w:val="28"/>
          <w:szCs w:val="28"/>
        </w:rPr>
        <w:t>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информацией.</w:t>
      </w:r>
      <w:r w:rsidRPr="00CA0D18">
        <w:rPr>
          <w:rFonts w:ascii="Times New Roman" w:hAnsi="Times New Roman" w:cs="Times New Roman"/>
          <w:color w:val="auto"/>
          <w:sz w:val="28"/>
          <w:szCs w:val="28"/>
        </w:rPr>
        <w:t xml:space="preserve">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что …», и др.).</w:t>
      </w:r>
    </w:p>
    <w:p w:rsidR="00F65069" w:rsidRPr="00CA0D18" w:rsidRDefault="00C079E3" w:rsidP="00CA0D18">
      <w:pPr>
        <w:tabs>
          <w:tab w:val="left" w:pos="7744"/>
        </w:tabs>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3 класс</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сравнения.Измерение величин. Единицы измерения величин: единицы длины (сантиметр, дециметр, метр) и единицы времени.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 xml:space="preserve">Сложение, вычитание (только устные случаи). Сложение и вычитание с переходом в пределах 100. Знаки действий. Названия компонентов и результатов арифметических действий. Взаимосвязь арифметических действий (сложения и вычитания). Нахождение неизвестного компонента арифметического действия.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Элементы алгебраической пропедевтики. Буквенные выражения.</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 «меньше на …».  Задачи на разностное сравнение. 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Геометрические фигуры.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угол, ломаная, круг, квадрат, треугольник, прямоугольник, овал.Измерение и сравнение сторон геометрических фигур, черчение квадрата и прямоугольника, треугольника.Свойства сторон прямоугольника и квадрата. Использование чертёжных инструментов (линейка, угольник) для выполнения построений.Геометрические формы в окружающем мире.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xml:space="preserve">.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4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 (продолжение).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color w:val="auto"/>
          <w:sz w:val="28"/>
          <w:szCs w:val="28"/>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Измерение величин. Единицы измерения величин: единицы длины (сантиметр, дециметр, метр) и единицы времени, единицы площади.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Табличное умножение и деление.</w:t>
      </w:r>
      <w:r w:rsidRPr="00CA0D18">
        <w:rPr>
          <w:rFonts w:ascii="Times New Roman" w:hAnsi="Times New Roman" w:cs="Times New Roman"/>
          <w:color w:val="auto"/>
          <w:sz w:val="28"/>
          <w:szCs w:val="28"/>
        </w:rPr>
        <w:t>Действия умножение и деление. Таблица умножения однозначных чисел и соответствующие случаи деления. Умножение числа 1 и на 1. Умножение числа 0 и на 0, деление числа 0, невозможность деления на 0.</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Нахождение числа, которое в несколько раз больше или меньше данного. Решение уравнений вида 58–х=27, х–36=23, х+38=70 на основе знаний взаимосвязей между компонентами и результатами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уравнений вида х*3=21, х:4=9, 27:х=9.  Площадь. Единицы площади: квадратный сантиметр, квадратный дециметр, квадратный метр. Соотношения между ними. Площадь прямоугольника (квадрата).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Обозначение геометрических фигур буквами. Единицы времени: год, месяц, сутки. Соотношение между ними. Сложение, вычитание (письменные случаи).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Уравнение (нахождение неизвестного слагаемого, неизвестного вычитаемого, неизвестного уменьшаемого, неизвестного множителя, неизвестного делимого, неизвестного делителя).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Элементы алгебраической пропедевтики. Буквенные выражения и формулы площади и периметра.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с единицами измерений. Задачи на нахождение суммы нескольких равных слагаемых, решаемые умножением (рисунок). Задачи на деление по содержанию и на равные части (рисунок).</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расположение предметов в пространстве и на плоскости.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Распознавание и изображение геометрических фигур: точка, линия (прямая, кривая), отрезок, луч, ломаная, круг, квадрат, треугольник, прямоугольник, овал. Измерение и сравнение сторон геометрических фигур, черчение квадрата и прямоугольника, треугольника.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Свойства сторон прямоугольника и квадрата..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Использование чертёжных инструментов (линейка, угольник) для выполнения построений.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Геометрические формы в окружающем мире.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5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1000 (продолжение).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Разряды и классы: класс единиц, разряды: единицы, десятки, сотни.Чтение, запись и сравнение чисел в пределах 1000.Представление многозначного числа в виде суммы разрядных слагаемых.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увеличение (уменьшение) числа в 10 раз.</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Величины  </w:t>
      </w:r>
      <w:r w:rsidRPr="00CA0D18">
        <w:rPr>
          <w:rFonts w:ascii="Times New Roman" w:hAnsi="Times New Roman" w:cs="Times New Roman"/>
          <w:color w:val="auto"/>
          <w:sz w:val="28"/>
          <w:szCs w:val="28"/>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минута, час, сутки, месяц, год, век. Соотношения между ними.</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Сложение вычитание.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 Сложение и вычитание с числом 0. Взаимосвязь между компонентами и результатами сложения и вычитания. Способы проверки сложения и вычитания. Решение уравнений. Сложение и вычитание значений величин (действия с именованными числами).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Умножение и деление. </w:t>
      </w:r>
      <w:r w:rsidRPr="00CA0D18">
        <w:rPr>
          <w:rFonts w:ascii="Times New Roman" w:hAnsi="Times New Roman" w:cs="Times New Roman"/>
          <w:color w:val="auto"/>
          <w:sz w:val="28"/>
          <w:szCs w:val="28"/>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CA0D18">
        <w:rPr>
          <w:rFonts w:ascii="Times New Roman" w:hAnsi="Times New Roman" w:cs="Times New Roman"/>
          <w:i/>
          <w:iCs/>
          <w:color w:val="auto"/>
          <w:sz w:val="28"/>
          <w:szCs w:val="28"/>
        </w:rPr>
        <w:t>и</w:t>
      </w:r>
      <w:r w:rsidRPr="00CA0D18">
        <w:rPr>
          <w:rFonts w:ascii="Times New Roman" w:hAnsi="Times New Roman" w:cs="Times New Roman"/>
          <w:color w:val="auto"/>
          <w:sz w:val="28"/>
          <w:szCs w:val="28"/>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(на новом числовом отрезке)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Углы прямые, тупые, острые.Сравнение и черчение углов.Использование чертёжных инструментов (линейка, угольник) для выполнения построений.Геометрические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6 класс </w:t>
      </w:r>
    </w:p>
    <w:p w:rsidR="00F65069" w:rsidRPr="00CA0D18" w:rsidRDefault="00C079E3" w:rsidP="00CA0D18">
      <w:pPr>
        <w:spacing w:after="0" w:line="360" w:lineRule="auto"/>
        <w:ind w:firstLine="709"/>
        <w:jc w:val="center"/>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(обобщение и повторение всего материала изученного на начальной ступени обучения)</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10.000 .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color w:val="auto"/>
          <w:sz w:val="28"/>
          <w:szCs w:val="28"/>
        </w:rPr>
        <w:t>Новая счетная единица – тысяча.Разряды и классы: класс единиц, класс тысяч.Чтение, запись и сравнение многозначных чисел.Представление многозначного числа в виде суммы разрядных слагаемых.Увеличение (уменьшение) числа в 10, 100 раз.</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Величины. </w:t>
      </w:r>
      <w:r w:rsidRPr="00CA0D18">
        <w:rPr>
          <w:rFonts w:ascii="Times New Roman" w:hAnsi="Times New Roman" w:cs="Times New Roman"/>
          <w:color w:val="auto"/>
          <w:sz w:val="28"/>
          <w:szCs w:val="28"/>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секунда, минута, час, сутки, месяц, год, век. Соотношения между ними. Задачи на определение начала, конца события, его продолжительность.</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Сложение вычитание</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случаях.Сложение и вычитание с числом 0. Взаимосвязь между компонентами и результатами сложения и вычитания. Способы проверки сложения и вычитания.Решение уравнений.Сложение и вычитание значений величин (действия с именованными числами).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Умножение и деление. </w:t>
      </w:r>
      <w:r w:rsidRPr="00CA0D18">
        <w:rPr>
          <w:rFonts w:ascii="Times New Roman" w:hAnsi="Times New Roman" w:cs="Times New Roman"/>
          <w:color w:val="auto"/>
          <w:sz w:val="28"/>
          <w:szCs w:val="28"/>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CA0D18">
        <w:rPr>
          <w:rFonts w:ascii="Times New Roman" w:hAnsi="Times New Roman" w:cs="Times New Roman"/>
          <w:i/>
          <w:iCs/>
          <w:color w:val="auto"/>
          <w:sz w:val="28"/>
          <w:szCs w:val="28"/>
        </w:rPr>
        <w:t>и</w:t>
      </w:r>
      <w:r w:rsidRPr="00CA0D18">
        <w:rPr>
          <w:rFonts w:ascii="Times New Roman" w:hAnsi="Times New Roman" w:cs="Times New Roman"/>
          <w:color w:val="auto"/>
          <w:sz w:val="28"/>
          <w:szCs w:val="28"/>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(на новом числовом отрезке)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др.)Составные задачи. Запись решения задачи разными способами (действиями и выражением).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Окружность. Радиус, диаметр окружности.Использование циркуля при измерении и построении окружности.Использование чертёжных инструментов (линейка, угольник) для выполнения построений.Геометрические формы в окружающем мире. 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  Окружность. Радиус и диаметр окружности.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логических связок и слов («верно/неверно, что …», и др.).</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 протяжении всего курса математики на начальной ступени обучения предлагается следующая система учёта знаний: математические диктанты; самостоятельные работы; диагностические работы; контрольные работы.</w:t>
      </w:r>
    </w:p>
    <w:p w:rsidR="00F65069" w:rsidRPr="00CA0D18" w:rsidRDefault="00C079E3" w:rsidP="00CA0D18">
      <w:pPr>
        <w:pStyle w:val="1a"/>
        <w:ind w:left="0" w:firstLine="709"/>
        <w:jc w:val="center"/>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 Окружающий мир</w:t>
      </w:r>
      <w:r w:rsidRPr="00CA0D18">
        <w:rPr>
          <w:rFonts w:ascii="Times New Roman" w:hAnsi="Times New Roman" w:cs="Times New Roman"/>
          <w:b/>
          <w:bCs/>
          <w:color w:val="auto"/>
          <w:sz w:val="28"/>
          <w:szCs w:val="28"/>
        </w:rPr>
        <w:t>.</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 xml:space="preserve">Учебный предмет «Ознакомление с окружающим миром»/ «Окружающий мир»  </w:t>
      </w:r>
      <w:r w:rsidRPr="00CA0D18">
        <w:rPr>
          <w:rFonts w:ascii="Times New Roman" w:hAnsi="Times New Roman" w:cs="Times New Roman"/>
          <w:color w:val="auto"/>
          <w:sz w:val="28"/>
          <w:szCs w:val="28"/>
        </w:rPr>
        <w:t xml:space="preserve">в системе обучения и воспитания глухих детей имеет ярко выраженную социально-адаптационную направленность. Основная цель предмета – формирование у детей целостного представления об окружающем мире, о месте в нем ребенка. Содержание предмета «Ознакомление с окружающим миром» для глухих обучающихся   предполагает работу в трех направлениях.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Первое направление предусматривает знакомство детей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Второе направление предполагает воспитание бережного отношения к природе, которое осуществляется в процессе знакомства учащихся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Третье направление – организация коммуникативного процесс, в котором принимают участие школьники на занятиях по ознакомлению с окружающим миром, включающий в себя: организацию коммуникативной деятельности (в игре, труде, на прогулке, экскурсии и т.п.);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Изучение материала программы предусматривает проведение экскурсий, прогулок, практических работ на воздухе, в процессе которых дети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 уроках по «Ознакомлению с окружающим миром» целенаправленно активизируется коммуникативная и познавательная деятельность.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над связной речью включает в себя обучение детей умению излагать результаты наблюдений, описывать увиденные предметы, рассказывать об экскурсиях.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Весь речевой материал учащиеся воспринимают слухозрительно (с использованием средств электроакустческой коррекции)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Формы и методы ознакомления детей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школьных знаний при решении практических задач (адаптационные тренинги).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Места проведения уроков  разнообразны: класс, пришкольный участок, парк, улица и др.</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Закрепление знаний, полученных на занятиях,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учителем. Для домашней (внеклассной) работы предполагается задание только практического характера.</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Изобразительное искусство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Рисунок</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Материалы для рисунка: карандаш, ручка, фломастер, уголь, пастель, мелки и</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т.</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 xml:space="preserve">д. Приёмы работы с различными графическими материалами.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Живопись</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Живописные материалы. Явления природы, предметов и объектов, выраженные </w:t>
      </w:r>
      <w:r w:rsidRPr="00CA0D18">
        <w:rPr>
          <w:rFonts w:ascii="Times New Roman" w:hAnsi="Times New Roman" w:cs="Times New Roman"/>
          <w:color w:val="auto"/>
          <w:sz w:val="28"/>
          <w:szCs w:val="28"/>
        </w:rPr>
        <w:t xml:space="preserve">средствами живописи. </w:t>
      </w:r>
      <w:r w:rsidRPr="00CA0D18">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CA0D18">
        <w:rPr>
          <w:rFonts w:ascii="Times New Roman" w:hAnsi="Times New Roman" w:cs="Times New Roman"/>
          <w:color w:val="auto"/>
          <w:sz w:val="28"/>
          <w:szCs w:val="28"/>
        </w:rPr>
        <w:t xml:space="preserve">задачами.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Скульптура</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CA0D18">
        <w:rPr>
          <w:rFonts w:ascii="Times New Roman" w:hAnsi="Times New Roman" w:cs="Times New Roman"/>
          <w:color w:val="auto"/>
          <w:sz w:val="28"/>
          <w:szCs w:val="28"/>
        </w:rPr>
        <w:t>с пластическими скульптурными материалами.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 Художественное конструирование и дизайн</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др.). Элементарные приёмы работы с различными материалами.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Разнообразие форм в природе </w:t>
      </w:r>
      <w:r w:rsidRPr="00CA0D18">
        <w:rPr>
          <w:rFonts w:ascii="Times New Roman" w:hAnsi="Times New Roman" w:cs="Times New Roman"/>
          <w:color w:val="auto"/>
          <w:spacing w:val="2"/>
          <w:sz w:val="28"/>
          <w:szCs w:val="28"/>
        </w:rPr>
        <w:t>как основа декоративных форм в прикладном искусстве.</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Передача цвета</w:t>
      </w:r>
      <w:r w:rsidRPr="00CA0D18">
        <w:rPr>
          <w:rFonts w:ascii="Times New Roman" w:hAnsi="Times New Roman" w:cs="Times New Roman"/>
          <w:b/>
          <w:bCs/>
          <w:color w:val="auto"/>
          <w:sz w:val="28"/>
          <w:szCs w:val="28"/>
        </w:rPr>
        <w:t>.</w:t>
      </w:r>
      <w:r w:rsidRPr="00CA0D18">
        <w:rPr>
          <w:rFonts w:ascii="Times New Roman" w:hAnsi="Times New Roman" w:cs="Times New Roman"/>
          <w:color w:val="auto"/>
          <w:spacing w:val="2"/>
          <w:sz w:val="28"/>
          <w:szCs w:val="28"/>
        </w:rPr>
        <w:t xml:space="preserve"> Практическое овладение ос</w:t>
      </w:r>
      <w:r w:rsidRPr="00CA0D18">
        <w:rPr>
          <w:rFonts w:ascii="Times New Roman" w:hAnsi="Times New Roman" w:cs="Times New Roman"/>
          <w:color w:val="auto"/>
          <w:sz w:val="28"/>
          <w:szCs w:val="28"/>
        </w:rPr>
        <w:t>новами цветоведения. Передача с помощью цвета характера персонажа, его эмоционального состояния.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Линия</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Многообразие линий (тонкие, толстые, прямые, </w:t>
      </w:r>
      <w:r w:rsidRPr="00CA0D18">
        <w:rPr>
          <w:rFonts w:ascii="Times New Roman" w:hAnsi="Times New Roman" w:cs="Times New Roman"/>
          <w:color w:val="auto"/>
          <w:sz w:val="28"/>
          <w:szCs w:val="28"/>
        </w:rPr>
        <w:t>волнистые, плавные, острые, закруглённые спиралью, летящие) и их знаковый характер.</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Форма</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Разнообразие форм предметного мира и передача их на плоскости и в пространстве. Сходство и контраст форм. Простые геометрические формы.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Объём</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Объём в пространстве и объём на плоскости. </w:t>
      </w:r>
      <w:r w:rsidRPr="00CA0D18">
        <w:rPr>
          <w:rFonts w:ascii="Times New Roman" w:hAnsi="Times New Roman" w:cs="Times New Roman"/>
          <w:color w:val="auto"/>
          <w:sz w:val="28"/>
          <w:szCs w:val="28"/>
        </w:rPr>
        <w:t xml:space="preserve">Способы передачи объёма. </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Физическая культура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Физическая культура – система совершенствования физических качеств человека и коррекция нарушений осанки, моторики, развитие отстающих от нормы двигательных реакций, координаций движений. Формирование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словесной информации о выполняемых движениях из-за отсутствия слухового контроля. А также необходим учет ССД, вызванный синдромальными расстройствами при которых необходим щадящий режим физических занятий и/ или организацию лечебной физкультуры (ЛФК). Часто наблюдается неустойчивость вегетативной нервной системы , проявляющаяся в их поведении (повышенная возбудимость, импульсивность, утомляемость, неустойчивая эмоциональная сфера). Обучающимся с синдромами Джарвелла, Маршала, Ушера необходим контроль врача при организации ЛФК. Эти дети не должны допускаться до состязательных соревнований.</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CA0D18">
        <w:rPr>
          <w:rFonts w:ascii="Times New Roman" w:hAnsi="Times New Roman" w:cs="Times New Roman"/>
          <w:color w:val="auto"/>
          <w:spacing w:val="2"/>
          <w:sz w:val="28"/>
          <w:szCs w:val="28"/>
        </w:rPr>
        <w:t xml:space="preserve"> х</w:t>
      </w:r>
      <w:r w:rsidRPr="00CA0D18">
        <w:rPr>
          <w:rFonts w:ascii="Times New Roman" w:hAnsi="Times New Roman" w:cs="Times New Roman"/>
          <w:color w:val="auto"/>
          <w:sz w:val="28"/>
          <w:szCs w:val="28"/>
        </w:rPr>
        <w:t>одьбе, беге, прыжках, метании, плавании, сохранении равновесия,  лазаньи, перелезании, передвижении на лыжах. Развития чувства темпа и ритма.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Охрана здоровья и предупреждение травматизма во время занятий </w:t>
      </w:r>
      <w:r w:rsidRPr="00CA0D18">
        <w:rPr>
          <w:rFonts w:ascii="Times New Roman" w:hAnsi="Times New Roman" w:cs="Times New Roman"/>
          <w:color w:val="auto"/>
          <w:sz w:val="28"/>
          <w:szCs w:val="28"/>
        </w:rPr>
        <w:t>физическими упражнениями: подбор спортивной одежды, обуви и инвентаря.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Физкультурнооздоровительная деятельность</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Комплексы упражнений на развитие физических качеств.</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Комплексы дыхательных упражнений. Гимнастика для </w:t>
      </w:r>
      <w:r w:rsidRPr="00CA0D18">
        <w:rPr>
          <w:rFonts w:ascii="Times New Roman" w:hAnsi="Times New Roman" w:cs="Times New Roman"/>
          <w:color w:val="auto"/>
          <w:sz w:val="28"/>
          <w:szCs w:val="28"/>
        </w:rPr>
        <w:t>глаз.</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Лёгкая атлетика</w:t>
      </w:r>
      <w:r w:rsidRPr="00CA0D18">
        <w:rPr>
          <w:rFonts w:ascii="Times New Roman" w:hAnsi="Times New Roman" w:cs="Times New Roman"/>
          <w:b/>
          <w:bCs/>
          <w:i/>
          <w:iCs/>
          <w:color w:val="auto"/>
          <w:sz w:val="28"/>
          <w:szCs w:val="28"/>
        </w:rPr>
        <w:t xml:space="preserve">. </w:t>
      </w:r>
      <w:r w:rsidRPr="00CA0D18">
        <w:rPr>
          <w:rFonts w:ascii="Times New Roman" w:hAnsi="Times New Roman" w:cs="Times New Roman"/>
          <w:color w:val="auto"/>
          <w:sz w:val="28"/>
          <w:szCs w:val="28"/>
        </w:rPr>
        <w:t>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Прыжковые упражнения</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на одной ноге и двух ногах на месте и с продвижением; в длину и высоту; спрыгивание и запрыгивание.</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Метание</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малого мяча с места на дальность и цель, метание меча через  преграду высотой 2-2,5 метра.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Лыжная подготовка.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Подвижные игры. Игры с элементами строя и общеразвивающих упражнений, с бегом и метанием, эстафеты, командные игры.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Плавание. Плавание на спине. Плавание на груди.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На первых этапах обучения физической культуре эти дети выделяются особенностями походки (у детей с нарушениями слуха, как правило, шаркающая походка),  неправильной осанкой и т.д. За школьные годы, как правило, удается преодолеть эти нарушения физического развития за счет специальных упражнений, систематических занятий и осуществление валеологических режимов: двигательный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офтальмо</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гигиенический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Группы здоровья –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Водные процедуры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 плане внешкольной работы рекомендуются посильные семейные занятия краеведением, туризмом и спортивным ориентированием.</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Выход на природу предусматривает ряд мероприятий: осмотр и допуск каждого участника маршрута врачом, проверку экипировки каждого и снаряжения группы, в том числе продуктов питания, защиту и отработку маршрута, утверждение плана похода, привалов и мест размещения на отдых в палатках, организацию  мест отдыха.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Двигательный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Осуществляя двигательный режим, мы способствуем гармоничному личностному развитию школьника.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 структуре произвольной психической активности выделяется произвольная двигательная активность как базовая в иерархии основных элементов развития ребенка, влекущая за собой  развитие познавательной и эмоциональной сферы.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Индивидуальные психофизические особенности глухого ребенка, как правило, проявляются в младшем школьном возрасте через характерную для глухих детей  «шаркающую» походку, неуклюжесть, некоторую сутоловатость и нескоординированность макромоторики. Эти особенности проявляются как отчасти следствие регуляторной несформированности, так и поведенческих особенностей детей с нарушениями слуха.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Регуляция собственных движений неслышащего школьника включает в себя вместе с собственно моторной ловкостью регуляцию силы и качества каждого отдельного движения, и скоординированность всей макромоторики в целом.</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Младших глухих школьников отличает поведенческая агрессивность, происходящая из-за трудности регуляции силы и направления движения, которую их слышащие сверстники со своих первых движений, контролируют материнским голосом и реакцией других членов семьи. Для неслышащих детей необходима система специальных занятий, позволяющая регулировать моторную рефлексию и импульсивность.</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Часто проявления поведенческой невоспитанности глухих и слабослышащих школьников скрывают именно несформированность у них самопроизвольной  регуляции моторики.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Моторные навыки глухих школьников можно проанализировать, условно, с точки зрения сформированных «житейских», то есть бытовых умений и навыков: одеваться и раздеваться в спальне и раздевалке, делать это опрятно и красиво, в хорошем темпе, то есть достаточно быстро завязывать шнурки, шарф, надевать обувь, варежки,  одежды с рукавами и т.д.</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Двигательная неловкость, нескоординированность может быть следствием индивидуальных психофизических особенностей межполушарных взаимодействий и других межфункциональных мозговых взаимодействий. Особенно эти факторы проявляются у леворуких глухих учащихся, а  также у детей- амбидекстров. Вместе с тем вялость, апатичность, поведенческая инфантильность может проявляться у тех детей, которые выросли в семьях, где их дошкольное детство сопровождалось гиперопекой со стороны старших членов семьи. Замедленный темп, вялость двигательных реакций в этих случаях характеризуют низкий уровень психической активности школьника с недостатком слуха. В школьный период такая поведенческая дезадаптация приводит к низкому уровню сформированности уровня готовности к школе и сниженному уровню работоспособности.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ходе мероприятий физического воспитания дети развивают общую моторную ловкость, гармоничность движений, скоординированность движений рук и ног. Рекомендуются следующие упражнения:</w:t>
      </w:r>
    </w:p>
    <w:p w:rsidR="00F65069" w:rsidRPr="00CA0D18" w:rsidRDefault="00C079E3" w:rsidP="000A374A">
      <w:pPr>
        <w:keepNext/>
        <w:numPr>
          <w:ilvl w:val="0"/>
          <w:numId w:val="564"/>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прыжки на  обеих ногах, прыжков со скакалкой на двух или одной ноге; </w:t>
      </w:r>
    </w:p>
    <w:p w:rsidR="00F65069" w:rsidRPr="00CA0D18" w:rsidRDefault="00C079E3" w:rsidP="000A374A">
      <w:pPr>
        <w:keepNext/>
        <w:numPr>
          <w:ilvl w:val="0"/>
          <w:numId w:val="56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лазание по шведской стенке, хождение по гимнастическому бревну с удержанием равновесия;</w:t>
      </w:r>
    </w:p>
    <w:p w:rsidR="00F65069" w:rsidRPr="00CA0D18" w:rsidRDefault="00C079E3" w:rsidP="000A374A">
      <w:pPr>
        <w:keepNext/>
        <w:numPr>
          <w:ilvl w:val="0"/>
          <w:numId w:val="56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командные и эстафетные игры с мячом, обручем, гимнастической палкой: включение ловли и бросания, с умением соотнести силу броска и расстояние до мишени.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 индивидуальным психофизическим особенностям глухих школьников относятся также собственно мануальные отличия кажого из детей: какой рукой ребенок пишет, рисует, держит ложку во время еды. При определении ведущей «ударной» ноги нужна совокупность сведений: какой ногой ребенок отталкивается в прыжке в высоту и длину, какой бьет при игре в футбол, на какой ноге прыгает более уверенно.</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 двигательным поведенческим навыкам и умениям относят также навыки гигиены и самообслуживания, «умелость» их выполнения. Эти навыки составляют социокультурную область глухого школьника со ССД и характеризуются социальной приемлемостью.</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Некоторых глухих школьников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отличает гиперактивность, стереотипия движений, подергивание конечностей, и другие неадекватные проявления двигательных расстройств, которые нарастают при переутомлении в различные режимные моменты и свидетельствуют о наличии  нарушений двигательного развития.</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Труд</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Общекультурные и общетрудовые компетенции</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Основы культуры труда, самообслуживания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Технология ручной обработки материалов</w:t>
      </w:r>
      <w:r w:rsidRPr="00CA0D18">
        <w:rPr>
          <w:rFonts w:ascii="Times New Roman" w:eastAsia="Times New Roman" w:hAnsi="Times New Roman" w:cs="Times New Roman"/>
          <w:color w:val="auto"/>
          <w:spacing w:val="2"/>
          <w:sz w:val="28"/>
          <w:szCs w:val="28"/>
          <w:vertAlign w:val="superscript"/>
        </w:rPr>
        <w:footnoteReference w:id="27"/>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Трудовое воспитание</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 xml:space="preserve">На современном этапе трудовое (допрофессиональное) воспитание рассматривается как важнейший фактор социализации и формирования личности, позволяющий воспитывать у учащихся потребность трудиться, формировать у них первые трудовые умения и навыки, готовить учащихся к самостоятельной жизни.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Целью</w:t>
      </w:r>
      <w:r w:rsidRPr="00CA0D18">
        <w:rPr>
          <w:rFonts w:ascii="Times New Roman" w:hAnsi="Times New Roman" w:cs="Times New Roman"/>
          <w:color w:val="auto"/>
          <w:sz w:val="28"/>
          <w:szCs w:val="28"/>
        </w:rPr>
        <w:t>трудового воспитания глухих обучающихся с интеллектуальной недостаточностью является подготовка к самостоятельной деятельности, овладению допрофессиональными навыками.</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i/>
          <w:iCs/>
          <w:color w:val="auto"/>
          <w:sz w:val="28"/>
          <w:szCs w:val="28"/>
        </w:rPr>
      </w:pPr>
      <w:r w:rsidRPr="00CA0D18">
        <w:rPr>
          <w:rFonts w:ascii="Times New Roman" w:hAnsi="Times New Roman" w:cs="Times New Roman"/>
          <w:i/>
          <w:iCs/>
          <w:color w:val="auto"/>
          <w:sz w:val="28"/>
          <w:szCs w:val="28"/>
        </w:rPr>
        <w:t xml:space="preserve">Задачи трудового воспитания: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Формировать у детей навыки трудовой деятельности, умения выполнять трудовые процессы. Последнее положение предполагает освоение следующих умений: принимать, а затем и ставить цели труда, представлять результат, отбирая соответствующие средства труда (материал, инструменты, трудовые действия);  руководствоваться в труде общественно значимыми мотивами;  участвовать в коллективном труде.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От решения этой задачи зависит включение детей в трудовую деятельность и, следовательно, возможность использовать эту деятельность в качестве средства воспитания.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Формировать интерес и положительное отношение к труду взрослых; формировать беречь результаты труда взрослых на основе знания и понимания их общественной значимости, уважать к трудящегося человека, стремиться и уметь оказать ему посильную помощь, подражать ему в собственной трудовой деятельности.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Значение этой задачи: трудовая деятельность взрослых, их трудовое поведение должны выступать для детей в качестве примера.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Воспитывать личность в процессе его собственной трудовой деятельности (ответственность, самостоятельность, настойчивость, целеустремленность, инициативность, выдержка, терпение);  трудолюбие (привычку к труду; готовность участвовать в труде по необходимости, не избегая неприятной работы, умение доводить дело до конца);  доброжелательность детей друг к другу в процессе трудовой деятельности (умение работать дружно, требовательно относиться к себе и товарищам, оказывать помощь, исправлять ошибки).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Психологическая подготовка включает навыки добросовестного отношения к труду; стремления охотно выполнять любую работу, полезную для других, по собственному побуждению с пониманием общественной значимости порученного (элементы социализации). Такая социальная подготовка позволяет придать порученному трудовому заданию субъективный личностный смысл.</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В трудовом воспитании особо выделяются коррекционные задачи: </w:t>
      </w:r>
    </w:p>
    <w:p w:rsidR="00F65069" w:rsidRPr="00CA0D18" w:rsidRDefault="00C079E3" w:rsidP="000A374A">
      <w:pPr>
        <w:keepNext/>
        <w:widowControl w:val="0"/>
        <w:numPr>
          <w:ilvl w:val="0"/>
          <w:numId w:val="568"/>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Развитие навыков восприятия и воспроизведения лексического материала в связи с трудовой деятельностью. </w:t>
      </w:r>
    </w:p>
    <w:p w:rsidR="00F65069" w:rsidRPr="00CA0D18" w:rsidRDefault="00C079E3" w:rsidP="000A374A">
      <w:pPr>
        <w:keepNext/>
        <w:widowControl w:val="0"/>
        <w:numPr>
          <w:ilvl w:val="0"/>
          <w:numId w:val="569"/>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Развитие навыков речевого общения. </w:t>
      </w:r>
    </w:p>
    <w:p w:rsidR="00F65069" w:rsidRPr="00CA0D18" w:rsidRDefault="00C079E3" w:rsidP="000A374A">
      <w:pPr>
        <w:keepNext/>
        <w:widowControl w:val="0"/>
        <w:numPr>
          <w:ilvl w:val="0"/>
          <w:numId w:val="570"/>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Коррекция индивидуальных физических недостатков.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процессе трудового воспитания совершенствуется нравственное сознание: формируются идеалы, чувство долга, ответственности, честности и личного достоинства; коллективизм, профессиональные интересы; развиваются творческие способности школьников.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Содержание трудового воспитания</w:t>
      </w:r>
      <w:r w:rsidRPr="00CA0D18">
        <w:rPr>
          <w:rFonts w:ascii="Times New Roman" w:hAnsi="Times New Roman" w:cs="Times New Roman"/>
          <w:color w:val="auto"/>
          <w:sz w:val="28"/>
          <w:szCs w:val="28"/>
        </w:rPr>
        <w:t xml:space="preserve"> включает в себя: самообслуживание;  бытовой труд;  общественно полезный труд;  работа на пришкольном участке;  домоводство.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Следует подчеркнуть коррекционно-воспитательную направленность общественно значимой трудовой деятельности в условиях школы- интерната. Эта деятельность должна быть посильной и поэтапно организованной. Поэтапность должна осуществляться с широкой опорой на демонстрацию каждого отдельного действия. Трудовые поручения (задания) должны постепенно (пошагово) усложняться с учетом возрастных и индивидуальных психофизических особенностей каждого ребенка, его потенциальных возможностей и творческих способностей.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Дети охотно выполняют уборку кровати, спальни, дежурство по столовой и т.п., если доступно и значимо им разъяснена общественная польза их деятельности. Для эффективности и повышения мотивации трудовой совместной деятельности воспитанников и педагогов, для оптимизации эмоционально-волевого настроя учащихся важно использовать различного типа поощрения: соревнования, линейки и т.п.; различные виды наград: вымпелы, флаги, стенды, грамоты, дипломы и т.п. Рекомендуется организация разновозрастных групп, а также вовлечение глухих воспитанников в трудовую деятельность района, округа, города как со слабослышащими и глухими воспитанниками, так и со слышащими сверстниками, то есть проведение интегрированных мероприятий по трудовому воспитанию детей с нарушениями слуха.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 воспитательном отношении особое значение приобретает общественно полезный труд в школе-интернате для детей с нарушениями слуха, так как здесь они проводят большую часть своего времени. Посильный общественно полезный труд является наиболее доступной формой трудового воспитания учащихся специальной образовательной организации. От посильного содержания и организации трудового воспитания в школьном возрасте во многом зависит успех профессионального трудового  обучения в будущем. Данный вид трудовой деятельности решает следующие конкретные задачи: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1. Организация  деятельности учащихся, которая будет иметь выраженную общественную направленность.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2. Формирование умения применять свои знания на практике.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3. Воспитание уважения к людям труда, внимания к ним, умения сочетать личные интересы и интересы других людей.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4. Обеспечение развития задатков и способностей  школьников с нарушениями слуха в процессе трудового воспитания.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Рассмотрим более подробно виды самообслуживания и общественно полезного труда глухих школьников 1 – 6 классов.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Общественно полезный труд</w:t>
      </w:r>
      <w:r w:rsidRPr="00CA0D18">
        <w:rPr>
          <w:rFonts w:ascii="Times New Roman" w:hAnsi="Times New Roman" w:cs="Times New Roman"/>
          <w:color w:val="auto"/>
          <w:sz w:val="28"/>
          <w:szCs w:val="28"/>
        </w:rPr>
        <w:t xml:space="preserve">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Самообслуживание </w:t>
      </w:r>
      <w:r w:rsidRPr="00CA0D18">
        <w:rPr>
          <w:rFonts w:ascii="Times New Roman" w:hAnsi="Times New Roman" w:cs="Times New Roman"/>
          <w:color w:val="auto"/>
          <w:sz w:val="28"/>
          <w:szCs w:val="28"/>
        </w:rPr>
        <w:t xml:space="preserve">–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Самообслуживание имеет особенно особое социальное значение для глухих детей со ССД. Налаживая свой быт во всех его мелочах, начиная с элементарных правил личной гигиены, соблюдения чистоты и порядка, красоты и уюта во всех помещениях, и, переходя к более ответственным работам, по организации например, питания и хозяйственного обслуживания, дети приобретают практические навыки, необходимые им в будущей самостоятельной жизни.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Простота и доступность большинства операций бытового труда делает возможным активное участие в нем детей с первого года обучения. В таком труде содержатся большие возможности не только по формированию положительного отношения к физическому труду, но и по воспитанию чувства товарищества и взаимопомощи.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 сравнению с другими видами труда самообслуживание имеет ряд преимуществ. Самообслуживание доступно для младших школьников,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детьми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учащихся и способствует созданию единого общешкольного коллектива. В процессе трудового воспитания детей с нарушениями слуха со ССД во внеурочное время должна проводиться система занятий по самообслуживанию.</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Формы обслуживающего труда воспитанников: дежурства по поддержанию чистоты в классных комнатах и по школе, в столовой, уход за растениями, стирка мелких вещей, работа на приусадебном участке и т.д. Степень самостоятельности и разнообразие видов труда возрастает от класса к классу.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Общественно полезный труд (производительный труд). </w:t>
      </w:r>
      <w:r w:rsidRPr="00CA0D18">
        <w:rPr>
          <w:rFonts w:ascii="Times New Roman" w:hAnsi="Times New Roman" w:cs="Times New Roman"/>
          <w:color w:val="auto"/>
          <w:sz w:val="28"/>
          <w:szCs w:val="28"/>
        </w:rPr>
        <w:t xml:space="preserve">Работа по этому направлению допрофессинальной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Важная форма трудовой деятельности школьников  –  охрана природы: зеленых насаждений дворов, улиц, парков и скверов; сбор лекарственных трав, борьба с вредителями сельскохозяйственных культур, поделка кормушек и гнездовий для птиц и т.д. Наиболее распространенным видом труда здесь является подкормка птиц зимой, изготовление кормушек и скворечников.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Эффективность целенаправленной организации трудовой деятельности и выполнения общественных поручений школьников с нарушениями слуха для выработки у них активной жизненной позиции и способности к саморегуляции. При этом важно вооружить учащихся системой развернутых и наглядно зафиксированных правил выполнения общественных поручений, трудовых дел в виде памяток, а также вести учет и оценку их деятельности. Значимым сопутствующим фактором является создание доверительной атмосферы, установление дружеских отношений в коллективе, так чтобы деятельность каждого приносила удовлетворение всем. Все это будет способствовать воспитанию общественной направленности, социализации личности ребенка в целом. </w:t>
      </w:r>
    </w:p>
    <w:p w:rsidR="00F65069" w:rsidRPr="003D789D" w:rsidRDefault="00C079E3" w:rsidP="00CA0D18">
      <w:pPr>
        <w:spacing w:before="120" w:after="120" w:line="240" w:lineRule="auto"/>
        <w:jc w:val="center"/>
        <w:outlineLvl w:val="2"/>
        <w:rPr>
          <w:rFonts w:ascii="Times New Roman" w:eastAsia="Times New Roman" w:hAnsi="Times New Roman" w:cs="Times New Roman"/>
          <w:b/>
          <w:bCs/>
          <w:color w:val="auto"/>
          <w:sz w:val="28"/>
          <w:szCs w:val="28"/>
        </w:rPr>
      </w:pPr>
      <w:bookmarkStart w:id="102" w:name="_Toc432958060"/>
      <w:bookmarkStart w:id="103" w:name="_Toc432960484"/>
      <w:bookmarkStart w:id="104" w:name="_Toc433014110"/>
      <w:r w:rsidRPr="003D789D">
        <w:rPr>
          <w:rFonts w:ascii="Times New Roman"/>
          <w:b/>
          <w:bCs/>
          <w:caps/>
          <w:color w:val="auto"/>
          <w:spacing w:val="2"/>
          <w:sz w:val="28"/>
          <w:szCs w:val="28"/>
        </w:rPr>
        <w:t>4.2.</w:t>
      </w:r>
      <w:r w:rsidR="00195090">
        <w:rPr>
          <w:rFonts w:ascii="Times New Roman"/>
          <w:b/>
          <w:bCs/>
          <w:caps/>
          <w:color w:val="auto"/>
          <w:spacing w:val="2"/>
          <w:sz w:val="28"/>
          <w:szCs w:val="28"/>
        </w:rPr>
        <w:t>3</w:t>
      </w:r>
      <w:r w:rsidRPr="003D789D">
        <w:rPr>
          <w:rFonts w:ascii="Times New Roman"/>
          <w:b/>
          <w:bCs/>
          <w:caps/>
          <w:color w:val="auto"/>
          <w:spacing w:val="2"/>
          <w:sz w:val="28"/>
          <w:szCs w:val="28"/>
        </w:rPr>
        <w:t xml:space="preserve">. </w:t>
      </w:r>
      <w:r w:rsidRPr="003D789D">
        <w:rPr>
          <w:rFonts w:hAnsi="Times New Roman"/>
          <w:b/>
          <w:bCs/>
          <w:color w:val="auto"/>
          <w:sz w:val="28"/>
          <w:szCs w:val="28"/>
        </w:rPr>
        <w:t>Программы</w:t>
      </w:r>
      <w:r w:rsidR="00CA0D18">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00CA0D18">
        <w:rPr>
          <w:rFonts w:ascii="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hAnsi="Times New Roman"/>
          <w:b/>
          <w:bCs/>
          <w:color w:val="auto"/>
          <w:sz w:val="28"/>
          <w:szCs w:val="28"/>
        </w:rPr>
        <w:t xml:space="preserve"> </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102"/>
      <w:bookmarkEnd w:id="103"/>
      <w:bookmarkEnd w:id="104"/>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 РАЗВИВАЮЩАЯ ОБЛАСТЬ.</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Одним из направлений образовательно – коррекционной работы у глухих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Глухие дети с умственной отсталостью отличаются от глухих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330330">
        <w:rPr>
          <w:rFonts w:ascii="Times New Roman" w:hAnsi="Times New Roman" w:cs="Times New Roman"/>
          <w:color w:val="auto"/>
          <w:sz w:val="28"/>
          <w:szCs w:val="28"/>
          <w:lang w:val="en-US"/>
        </w:rPr>
        <w:t>FM</w:t>
      </w:r>
      <w:r w:rsidRPr="00330330">
        <w:rPr>
          <w:rFonts w:ascii="Times New Roman" w:hAnsi="Times New Roman" w:cs="Times New Roman"/>
          <w:color w:val="auto"/>
          <w:sz w:val="28"/>
          <w:szCs w:val="28"/>
        </w:rPr>
        <w:t>- системы), стационарной электроакустической аппаратуры индивидуального пользования, индивидуальных слуховых аппаратов.</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Развивающееся в условиях специально организованного обучения слуховое восприятие (с помощью средств электроакустической коррекции) речи, неречевых звучаний, музыки создает у глухих принципиально новую полисенсорную основу для формирования, развития и коррекции устной речи, ориентации в звуках окружающего мира.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Одним из важных условий обучения устной речи является развитие речевого слуха, который формируется в процессе специальной (коррекционной) работы при использовании электроакустической аппаратуры и зависит не только от состояния тонального слуха, но и от уровня развития словесной речи, индивидуальных психофизических особенностей учеников.</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нарушенной слуховой функции, восприятия и воспроизведения устной речи осуществляется в ходе всего образовательно –коррекционного процесса при постоянном использовании средств электроакустической коррекции. В связи с важностью и сложностью задач развития у глухих детей слухового восприятия речи и неречевых звучаний, формирования качественно новой слухозрительной основы восприятия устной речи, ее произносительной стороны в учебном плане «Коррекционно- разивающей области» внеурочной деятельности выделен единый блок специальных (коррекционных) предметов: </w:t>
      </w:r>
    </w:p>
    <w:p w:rsidR="00F65069" w:rsidRPr="00330330" w:rsidRDefault="00C079E3" w:rsidP="00735DC2">
      <w:pPr>
        <w:pStyle w:val="a9"/>
        <w:numPr>
          <w:ilvl w:val="0"/>
          <w:numId w:val="571"/>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речевого слуха и произносительной стороны речи» (индивидуальные занятия) </w:t>
      </w:r>
    </w:p>
    <w:p w:rsidR="00F65069" w:rsidRPr="00330330" w:rsidRDefault="00C079E3" w:rsidP="00735DC2">
      <w:pPr>
        <w:pStyle w:val="a9"/>
        <w:numPr>
          <w:ilvl w:val="0"/>
          <w:numId w:val="573"/>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Музыкально-ритмические занятия» (фронтальные занятия), </w:t>
      </w:r>
    </w:p>
    <w:p w:rsidR="00F65069" w:rsidRPr="00330330" w:rsidRDefault="00C079E3" w:rsidP="00735DC2">
      <w:pPr>
        <w:pStyle w:val="a9"/>
        <w:numPr>
          <w:ilvl w:val="0"/>
          <w:numId w:val="574"/>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слухового восприятия и техника речи» (фронтальные занятия).</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В условиях слухоречевой среды (при постоянном использовании различных типов звукоусиливающей аппаратуры)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во внеурочное время (при постоянном применении звукоусиливающей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воспряития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Реализация специального пути формирования произносительной стороны речи предполагает преемственность в работе над произношением в разных организационных формах образовательно –коррекционного процесса, что базируется на совместном планировании работы с учетом фактического состояния слухоречевого развития каждого ученика, особенностей овладения им произношением. При этом учитывается, что на индивидуальных занятиях у учащихся формируются первичные произносительные умения, а их закрепление целенаправленно осуществляется как на индивидуальных занятиях, так и на фронтальных занятиях (музыкально – ритмических и занятиях по развитию слухового восприятия и  технике речи) и фонетических зарядках, а также при систематическом побуждении каждого обучающегося к наиболее полной реализации произносительных возможностей на уроках и во внеурочное время.</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–волевой сферы.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 xml:space="preserve">Мониторинг </w:t>
      </w:r>
      <w:r w:rsidRPr="00330330">
        <w:rPr>
          <w:rFonts w:ascii="Times New Roman" w:hAnsi="Times New Roman" w:cs="Times New Roman"/>
          <w:color w:val="auto"/>
          <w:sz w:val="28"/>
          <w:szCs w:val="28"/>
        </w:rPr>
        <w:t xml:space="preserve">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как правило, в конце каждого полугодия; кроме этого в начале каждого учебного года повторяется аналитическая проверка произношения. Проверки освоения содержания музыкально- ритмических занятий и фронтальных занятий по развитию восприятия неречевых звучаний и техники речи проводятся в конце каждой четверти.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Результаты контрольных проверок, анализ достижения обучающимися планируемых результатов обучения, причин неуспешности учеников отражаются в отчетах учителей, ведущих данные предметы, которые составляются каждую четверть и предоставляются администрации образовательной организации.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конце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ритмических занятий и фронтальных занятий по развитию восприятия неречевых звучаний и техники речи, совместно составляется характеристика каждого ученика, отражающая результаты контрольных проверок, динамику слухоречевого развития, особенности овладения программным материалом.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УЧЕБНЫЙ ПРЕДМЕТ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–РАЗВИВАЮЩЕЙ ОБЛАСТИ</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«ФОРМИРОВАНИЕ РЕЧЕВОГО СЛУХА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И ПРОИЗНОСИТЕЛЬНОЙ СТОРОНЫ РЕЧИ» </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(индивидуальные занятия)</w:t>
      </w:r>
    </w:p>
    <w:p w:rsidR="00F65069" w:rsidRPr="00330330" w:rsidRDefault="00C079E3" w:rsidP="00330330">
      <w:pPr>
        <w:pStyle w:val="a7"/>
        <w:spacing w:line="360" w:lineRule="auto"/>
        <w:ind w:firstLine="709"/>
        <w:jc w:val="center"/>
        <w:rPr>
          <w:rFonts w:ascii="Times New Roman" w:eastAsia="Times New Roman" w:hAnsi="Times New Roman" w:cs="Times New Roman"/>
          <w:b/>
          <w:bCs/>
          <w:color w:val="auto"/>
          <w:sz w:val="28"/>
          <w:szCs w:val="28"/>
          <w:u w:color="000000"/>
        </w:rPr>
      </w:pPr>
      <w:r w:rsidRPr="00330330">
        <w:rPr>
          <w:rFonts w:ascii="Times New Roman" w:hAnsi="Times New Roman" w:cs="Times New Roman"/>
          <w:b/>
          <w:bCs/>
          <w:color w:val="auto"/>
          <w:sz w:val="28"/>
          <w:szCs w:val="28"/>
          <w:u w:color="000000"/>
        </w:rPr>
        <w:t>Пояснительная записка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Индивидуальные занятия по формированию речевого слуха и произносительной стороны речи устной речи являются одной из важных организационных форм образовательного – коррекционного процесса. Специальная работа по развитию слухозрительного восприятия устной речи, речевого слуха, формированию произносительной стороны речи проводится   с учетом фактического состояния слухоречевого развития, индивидуальных особенностей каждого ученика. </w:t>
      </w:r>
    </w:p>
    <w:p w:rsidR="00F65069" w:rsidRPr="00330330" w:rsidRDefault="00C079E3" w:rsidP="00330330">
      <w:pPr>
        <w:spacing w:after="0" w:line="360" w:lineRule="auto"/>
        <w:ind w:firstLine="709"/>
        <w:jc w:val="both"/>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Задачи обучения:</w:t>
      </w:r>
    </w:p>
    <w:p w:rsidR="00F65069" w:rsidRPr="00330330" w:rsidRDefault="00C079E3" w:rsidP="000A374A">
      <w:pPr>
        <w:pStyle w:val="a9"/>
        <w:widowControl w:val="0"/>
        <w:numPr>
          <w:ilvl w:val="0"/>
          <w:numId w:val="575"/>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и развитие речевого слуха, создание на этой базе принципиально новой слухозрительной основы восприятия устной речи;</w:t>
      </w:r>
    </w:p>
    <w:p w:rsidR="00F65069" w:rsidRPr="00330330" w:rsidRDefault="00C079E3" w:rsidP="000A374A">
      <w:pPr>
        <w:pStyle w:val="a9"/>
        <w:widowControl w:val="0"/>
        <w:numPr>
          <w:ilvl w:val="0"/>
          <w:numId w:val="576"/>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достаточно внятной речи, по –возможности,  членораздельной, приближающейся к естественному звучанию, элементарного самоконтроля произносительной стороной речи; </w:t>
      </w:r>
    </w:p>
    <w:p w:rsidR="00F65069" w:rsidRPr="00330330" w:rsidRDefault="00C079E3" w:rsidP="000A374A">
      <w:pPr>
        <w:pStyle w:val="a9"/>
        <w:widowControl w:val="0"/>
        <w:numPr>
          <w:ilvl w:val="0"/>
          <w:numId w:val="577"/>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умений использовать в процессе устной коммуникации естественные невербальные средства (мимику, пластику и др.), что в известной мере облегчает понимание речи обучающихся; </w:t>
      </w:r>
    </w:p>
    <w:p w:rsidR="00F65069" w:rsidRPr="00330330" w:rsidRDefault="00C079E3" w:rsidP="000A374A">
      <w:pPr>
        <w:pStyle w:val="a9"/>
        <w:widowControl w:val="0"/>
        <w:numPr>
          <w:ilvl w:val="0"/>
          <w:numId w:val="57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личностных универсальных учебных действий - развитие мотивации овладения устной речью, устной коммуникацией со слышащими людьми; </w:t>
      </w:r>
    </w:p>
    <w:p w:rsidR="00F65069" w:rsidRPr="00330330" w:rsidRDefault="00C079E3" w:rsidP="000A374A">
      <w:pPr>
        <w:pStyle w:val="a9"/>
        <w:widowControl w:val="0"/>
        <w:numPr>
          <w:ilvl w:val="0"/>
          <w:numId w:val="57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регулятивных универсальных учебных действий  - развитие способности принимать и сохранять учебную цель и задачу, осуществлять, контролировать и оценивать свои речевые действия; </w:t>
      </w:r>
    </w:p>
    <w:p w:rsidR="00F65069" w:rsidRPr="00330330" w:rsidRDefault="00C079E3" w:rsidP="000A374A">
      <w:pPr>
        <w:pStyle w:val="a9"/>
        <w:widowControl w:val="0"/>
        <w:numPr>
          <w:ilvl w:val="0"/>
          <w:numId w:val="58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познавательных универсальных учебных действий - воспринимать и анализировать поступающую речевую информацию; по – возможности, осуществлять вероятностное прогнозирование на основе воспринятых элементов речи с опорой на коммуникативную ситуацию, речевой и внеречевой контекст; реализовывать в устных высказываниях умения, сформированные при овладении грамматической структурой русского языка, произносительные возможности; </w:t>
      </w:r>
    </w:p>
    <w:p w:rsidR="00F65069" w:rsidRPr="00330330" w:rsidRDefault="00C079E3" w:rsidP="000A374A">
      <w:pPr>
        <w:pStyle w:val="a9"/>
        <w:widowControl w:val="0"/>
        <w:numPr>
          <w:ilvl w:val="0"/>
          <w:numId w:val="58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в сфере коммуникативных универсальных учебных действий  - осуществлять элементарное взаимодействие с речевыми партнерами на основе устной речи;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говорить достаточно внятно, реализуя сформированные произносительные умения; использовать в устной коммуникации естественные невербальные средства;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выражать в устных высказываниях непонимание при затруднении в восприятии речевой информации; выражать в элементарных речевых высказываниях просьбу, сведения о себе, собственной деятельности, своей семье и др.; отвечать на вопросы по содержанию воспринятых слухозрительно или на слух коротких текстов диалогического и монологического характера.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Учебный предмет состоит из двух взаимосвязанных разделов формирование речевого слуха, слухозрительного воспряития устной речи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дети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Работа по развитию речевого слуха и произносительной стороны речи предусматривает формирование у обучающихся речевого поведения на основе использования развивающегося слухового и слухозрительного восприятия устной речи при постоянном применении различных типов электроакустической аппаратуры (стационарных устройств и индивидуальных слуховых аппаратов).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Формирование речевого слуха, слухозрительного восприятия речи</w:t>
      </w:r>
      <w:r w:rsidRPr="00330330">
        <w:rPr>
          <w:rFonts w:ascii="Times New Roman" w:hAnsi="Times New Roman" w:cs="Times New Roman"/>
          <w:color w:val="auto"/>
          <w:sz w:val="28"/>
          <w:szCs w:val="28"/>
        </w:rPr>
        <w:t xml:space="preserve">  в предполагает обучение  детей восприятию определенного речевого материала слухозрительно и на слух, его воспроизведению, действиям, адекватно воспринятому. Речевой материал, используемый в работе по развитию слухозрительного восприятия устной речи, речевого слуха включает элементарные фразы разговорного характера, необходимые ученикам в общении на уроках и во внеурочное время, слова и словосочетания,  а также короткие тексты диалогического и монологического характера. В процессе обучения лексический состав материала постепенно расширяется, усложняются грамматические и синтаксические конструкции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подборе речевого материала учитывается, прежде всего, его необходимость на уроках и занятиях, во внеурочное время, а также его знакомость детям. В начале обучения отбор речевого материала осуществляется с опорой на фонетический принцип: используются слова, словосочетания и фразы, резко отличающиеся по слогоритмической структуре (типа, мяч - ручка – карандаш). Работа по обучению восприятию на слух слогов, слогосочетаний и даже некоторых отдельных звуков ведется в процессе формирования, коррекции и автоматизации произносительных навыков, а также при исправлении в речи грамматических ошибок.</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На индивидуальных занятиях дети учатся различать, опознавать и распознавать слухозрительно и только на слух, исключая зрение, речевой материал - фразы, словосочетания, слова, воспринимать короткие тексты диалогического и монологического характера. Они вслушиваются в речевой образец (речь взрослого, товарищей), узнают на слух знакомые по звучанию слова и фразы, в словах, впервые предлагаемых на слух, узнают отдельные элементы, по которым воспроизводят их приближенно или точно. Учитывая определенную роль смыслового фактора, при восприятии на первоначальном этапе слуховой тренировки довольно широко используется ситуация. Постепенно роль ситуации ограничивается. Важно приучать детей воспринимать на слух речевой материал в разных комбинациях. Это поможет научить их вслушиваться в образец, моделировать высказывание. </w:t>
      </w:r>
    </w:p>
    <w:p w:rsidR="00F65069" w:rsidRPr="00330330" w:rsidRDefault="00C079E3" w:rsidP="00330330">
      <w:pPr>
        <w:tabs>
          <w:tab w:val="left" w:pos="360"/>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При характеристике системы работы по развитию слухового восприятия у глухих школьников используются определенные термины, раскрывающие ее особенности: </w:t>
      </w:r>
    </w:p>
    <w:p w:rsidR="00F65069" w:rsidRPr="00330330" w:rsidRDefault="00C079E3" w:rsidP="000A374A">
      <w:pPr>
        <w:pStyle w:val="a9"/>
        <w:widowControl w:val="0"/>
        <w:numPr>
          <w:ilvl w:val="0"/>
          <w:numId w:val="582"/>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w:t>
      </w:r>
    </w:p>
    <w:p w:rsidR="00F65069" w:rsidRPr="00330330" w:rsidRDefault="00C079E3" w:rsidP="000A374A">
      <w:pPr>
        <w:pStyle w:val="a9"/>
        <w:widowControl w:val="0"/>
        <w:numPr>
          <w:ilvl w:val="0"/>
          <w:numId w:val="583"/>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знакомый по звучанию, – это материал, неоднократно воспринимающийся учащимися в разлиных модальностях: слухозрительно и на слух;</w:t>
      </w:r>
    </w:p>
    <w:p w:rsidR="00F65069" w:rsidRPr="00330330" w:rsidRDefault="00C079E3" w:rsidP="000A374A">
      <w:pPr>
        <w:pStyle w:val="a9"/>
        <w:widowControl w:val="0"/>
        <w:numPr>
          <w:ilvl w:val="0"/>
          <w:numId w:val="584"/>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330330" w:rsidRDefault="00C079E3" w:rsidP="000A374A">
      <w:pPr>
        <w:pStyle w:val="a9"/>
        <w:widowControl w:val="0"/>
        <w:numPr>
          <w:ilvl w:val="0"/>
          <w:numId w:val="585"/>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различение - восприятие на слух или слухозрительно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330330" w:rsidRDefault="00C079E3" w:rsidP="000A374A">
      <w:pPr>
        <w:pStyle w:val="a9"/>
        <w:widowControl w:val="0"/>
        <w:numPr>
          <w:ilvl w:val="0"/>
          <w:numId w:val="586"/>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опознавание - восприятие на слух или слухозрительно речевого материала, знакомого по звучанию вне ситуации наглядного выбора;</w:t>
      </w:r>
    </w:p>
    <w:p w:rsidR="00F65069" w:rsidRPr="00330330" w:rsidRDefault="00C079E3" w:rsidP="000A374A">
      <w:pPr>
        <w:pStyle w:val="a9"/>
        <w:widowControl w:val="0"/>
        <w:numPr>
          <w:ilvl w:val="0"/>
          <w:numId w:val="587"/>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распознавание – восприятие на слух или слухозрительно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первоначальный период обучения у обучающихся создается база для развития речевого слуха, принципиально новой слухозрительной основы восприятия устной речи. На индивидуальных занятиях с помощью педагогических методик уточняется состояние нарушенной слуховой функции, резервы ее развития, в процессе совместной работы с врачом – сурдологом определяется оптимальный режим работы электроакустической аппаратуры (коллективного и индивидуального пользования) с учетом комплекса факторов, включающих данные аудиолого-педагогических обследования нарушенной слуховой функции, уровня общего и речевого развития, сформированности навыков слухового восприятия и произношения, индивидуальных особенностей каждого ученика. На занятиях осуществляется обучение учащихся различению и опознаванию слухозрительно  и на слух речевого материала -  слов, словосочетаний, фраз, а также развитие слухозрительного восприятия коротких текстов, с последующим восприятием на слух фраз, слов, словосочетаний из текста, предъявленных вразбивку и восприятием на слух вопросов и заданий по тексту, ответам на них.</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зависимости от уровня развития речевого слуха основным способом восприятия речевого материала может быть, как слухозрительный, так и слуховой при широком использовании письменных табличек; устно-дактильная речь используется как вспомогательное средство при затруднении учеников в усвоении звукобуквенного состава слова.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дальнейшем, с учетом индивидуальных возможностей обучающихся, уровнем их слухоречевого развития, особое внимание уделяется развитию речевого слуха, формированию слухозрительного восприятия устной речи на основе развивающегося слухового восприятия. На индивидуальных занятиях ведется работа по обучению распознаванию на слух нового, незнакомого по звучанию, но обязательно знакомого по значению, речевого материала, опознаванию его в различных сочетаниях с уже знакомым.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Обучение произношению</w:t>
      </w:r>
      <w:r w:rsidRPr="00330330">
        <w:rPr>
          <w:rFonts w:ascii="Times New Roman" w:hAnsi="Times New Roman" w:cs="Times New Roman"/>
          <w:color w:val="auto"/>
          <w:sz w:val="28"/>
          <w:szCs w:val="28"/>
        </w:rPr>
        <w:t xml:space="preserve"> направлено на развитие достаточно внятной, по –возможности, членораздельной речи, приближающейся к естественному звучанию. 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при необходимости, дополнительная комплектация вибюротактильными устройствами; в обучении применяются специальные компьютерные программы и визуальные приборы.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процессе обучения произношению широко используется фонетическая ритмика, разработанная в поликлинике «SUVAG» (Хорватия), – методический прием обучения произношению, базирующийся на взаимодействии речедвижений, различных движений тела и развивающегося слухового восприятия.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Содержание специального обучения произношению включает ряд разделов работы: работа по развитию речевого дыхания, умений воспроизводить слитно на одном выдохе слова и короткие фразы, членить фразы на синтагмы;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работа над звуками и их сочетаниями направлена на формирование и развитие у учеников навыков правильного воспроизведения звукового состава речи; развитие у учащихся слухового восприятия и воспроизведения основных интонационных структур  - паузация, темп, громкость, ритмическая и мелодическая структура речи; 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развитие навыков произнесения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Важным разделом обучения является формированию у учащихся навыков самоконтроля произносительной стороны речи.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начале школьного обучения большое внимание уделяется развитию имитационных способностей обучающихся, т.е. умений подражать речевым и неречевым действиям взрослых и сверстников - образцу речи учителя, движениям артикуляционных органов, движениям фонетической ритмики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Важное значение придается формированию у детей умений пользоваться при передаче речевой информации соответствующими неречевыми средствами – выражением лица, позой, естественными жестами.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тексты, прежде всего диалогического характера, а также стихи, чистоговорки, рифмовки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подборе речевого материала учитывается его необходимость детям в общении (материалу разговорной речи при прочих равных условиях отдается предпочтение), знакомость по содержанию и грамматическому оформлению, соответствие фонетическим задачам занятия, доступность произношению ученика (в одном слове не должно быть двух или более звуков, одинаково сложных для правильного воспроизведения на данном этапе работы). При отборе речевого материала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Подчеркнем значение использования коротких текстов (диалогического и монологического характера) в процессе закрепления произносительных навыков обучающихся.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Результаты обучения:</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Личностными результатамиявляются:</w:t>
      </w:r>
    </w:p>
    <w:p w:rsidR="00F65069" w:rsidRPr="00330330" w:rsidRDefault="00C079E3" w:rsidP="000A374A">
      <w:pPr>
        <w:pStyle w:val="a9"/>
        <w:widowControl w:val="0"/>
        <w:numPr>
          <w:ilvl w:val="0"/>
          <w:numId w:val="58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F65069" w:rsidRPr="00330330" w:rsidRDefault="00C079E3" w:rsidP="000A374A">
      <w:pPr>
        <w:pStyle w:val="a9"/>
        <w:widowControl w:val="0"/>
        <w:numPr>
          <w:ilvl w:val="0"/>
          <w:numId w:val="58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желание вступать в устную коммуникацию со сверстниками и взрослыми в различных видах деятельности; наличие мотивации к развитию умений восприятия и воспроизведения устной речи;</w:t>
      </w:r>
    </w:p>
    <w:p w:rsidR="00F65069" w:rsidRPr="00330330" w:rsidRDefault="00C079E3" w:rsidP="000A374A">
      <w:pPr>
        <w:pStyle w:val="a9"/>
        <w:widowControl w:val="0"/>
        <w:numPr>
          <w:ilvl w:val="0"/>
          <w:numId w:val="59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умения вступать в устную коммуникацию с ближайшим кругом речевых партеров (в семье, в школе, в совместной деятельности  со слышащими сверстниками во внеурочное время и др.) с учетом социокультурных потребностей и возможностей обучающихся;</w:t>
      </w:r>
    </w:p>
    <w:p w:rsidR="00F65069" w:rsidRPr="00330330" w:rsidRDefault="00C079E3" w:rsidP="000A374A">
      <w:pPr>
        <w:pStyle w:val="a9"/>
        <w:widowControl w:val="0"/>
        <w:numPr>
          <w:ilvl w:val="0"/>
          <w:numId w:val="59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умения выражать собственные мысли и чувства в простых по форме устных высказываниях, говорить достаточно внятно, т.е. понятно для окружающих;  </w:t>
      </w:r>
    </w:p>
    <w:p w:rsidR="00F65069" w:rsidRPr="00330330" w:rsidRDefault="00C079E3" w:rsidP="000A374A">
      <w:pPr>
        <w:pStyle w:val="a9"/>
        <w:widowControl w:val="0"/>
        <w:numPr>
          <w:ilvl w:val="0"/>
          <w:numId w:val="592"/>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желания и умений постоянно пользоваться различными типами электроакустической аппаратуры, включая индивидуальные слуховые аппараты.</w:t>
      </w:r>
    </w:p>
    <w:p w:rsidR="00F65069" w:rsidRPr="00330330" w:rsidRDefault="00C079E3" w:rsidP="00330330">
      <w:pPr>
        <w:spacing w:after="0" w:line="360" w:lineRule="auto"/>
        <w:ind w:firstLine="709"/>
        <w:jc w:val="both"/>
        <w:rPr>
          <w:rFonts w:ascii="Times New Roman" w:eastAsia="Times New Roman" w:hAnsi="Times New Roman" w:cs="Times New Roman"/>
          <w:i/>
          <w:iCs/>
          <w:color w:val="auto"/>
          <w:sz w:val="28"/>
          <w:szCs w:val="28"/>
        </w:rPr>
      </w:pPr>
      <w:r w:rsidRPr="00330330">
        <w:rPr>
          <w:rFonts w:ascii="Times New Roman" w:hAnsi="Times New Roman" w:cs="Times New Roman"/>
          <w:i/>
          <w:iCs/>
          <w:color w:val="auto"/>
          <w:sz w:val="28"/>
          <w:szCs w:val="28"/>
        </w:rPr>
        <w:t>Метапредметными результатами являются:</w:t>
      </w:r>
    </w:p>
    <w:p w:rsidR="00F65069" w:rsidRPr="00330330" w:rsidRDefault="00C079E3" w:rsidP="000A374A">
      <w:pPr>
        <w:pStyle w:val="a9"/>
        <w:widowControl w:val="0"/>
        <w:numPr>
          <w:ilvl w:val="0"/>
          <w:numId w:val="593"/>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речевого поведения при соблюдении основ культуры речевого общения, включая умения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w:t>
      </w:r>
    </w:p>
    <w:p w:rsidR="00F65069" w:rsidRPr="00330330" w:rsidRDefault="00C079E3" w:rsidP="000A374A">
      <w:pPr>
        <w:pStyle w:val="a9"/>
        <w:widowControl w:val="0"/>
        <w:numPr>
          <w:ilvl w:val="0"/>
          <w:numId w:val="594"/>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умений участвовать в диалоге;</w:t>
      </w:r>
    </w:p>
    <w:p w:rsidR="00F65069" w:rsidRPr="00330330" w:rsidRDefault="00C079E3" w:rsidP="000A374A">
      <w:pPr>
        <w:pStyle w:val="a9"/>
        <w:widowControl w:val="0"/>
        <w:numPr>
          <w:ilvl w:val="0"/>
          <w:numId w:val="595"/>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познавательной и эмоционально – волевой сфер;</w:t>
      </w:r>
    </w:p>
    <w:p w:rsidR="00F65069" w:rsidRPr="00330330" w:rsidRDefault="00C079E3" w:rsidP="000A374A">
      <w:pPr>
        <w:pStyle w:val="a9"/>
        <w:widowControl w:val="0"/>
        <w:numPr>
          <w:ilvl w:val="0"/>
          <w:numId w:val="596"/>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способности реализовывать учебную задачу, контролировать и оценивать результаты собственной деятельности;</w:t>
      </w:r>
    </w:p>
    <w:p w:rsidR="00F65069" w:rsidRPr="00330330" w:rsidRDefault="00C079E3" w:rsidP="000A374A">
      <w:pPr>
        <w:pStyle w:val="a9"/>
        <w:widowControl w:val="0"/>
        <w:numPr>
          <w:ilvl w:val="0"/>
          <w:numId w:val="597"/>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использование в учебной и внеурочной деятельности речевого материала, отработанного на индивидуальных занятиях;</w:t>
      </w:r>
    </w:p>
    <w:p w:rsidR="00F65069" w:rsidRPr="00330330" w:rsidRDefault="00C079E3" w:rsidP="000A374A">
      <w:pPr>
        <w:pStyle w:val="a9"/>
        <w:widowControl w:val="0"/>
        <w:numPr>
          <w:ilvl w:val="0"/>
          <w:numId w:val="59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умений сообщать в устной форме элементарные сведения о себе, своей семье, результатах собственной и др.;</w:t>
      </w:r>
    </w:p>
    <w:p w:rsidR="00F65069" w:rsidRPr="00330330" w:rsidRDefault="00C079E3" w:rsidP="000A374A">
      <w:pPr>
        <w:pStyle w:val="a9"/>
        <w:widowControl w:val="0"/>
        <w:numPr>
          <w:ilvl w:val="0"/>
          <w:numId w:val="59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 развитие умений выражать в устных высказываниях непонимание при затруднении в восприятии речевой информации.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Предметными результатамиявляются:</w:t>
      </w:r>
    </w:p>
    <w:p w:rsidR="00F65069" w:rsidRPr="00330330" w:rsidRDefault="00C079E3" w:rsidP="000A374A">
      <w:pPr>
        <w:pStyle w:val="a9"/>
        <w:widowControl w:val="0"/>
        <w:numPr>
          <w:ilvl w:val="0"/>
          <w:numId w:val="60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речевого слуха - различения, опознавания и распознавания на слух(с помощью слуховых аппаратов), исключая зрение, фраз, слов, словосочетаний, </w:t>
      </w:r>
    </w:p>
    <w:p w:rsidR="00F65069" w:rsidRPr="00330330" w:rsidRDefault="00C079E3" w:rsidP="000A374A">
      <w:pPr>
        <w:pStyle w:val="a9"/>
        <w:widowControl w:val="0"/>
        <w:numPr>
          <w:ilvl w:val="0"/>
          <w:numId w:val="60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создание качественно новой слухозрительной основы восприятия устной речи на базе развивающегося в процессе специального обучения речевого слуха; развитие слухозрительного воспряития фраз, слов, словосочетаний, коротких текстов диалогического и монологического характера, </w:t>
      </w:r>
    </w:p>
    <w:p w:rsidR="00F65069" w:rsidRPr="00330330" w:rsidRDefault="00C079E3" w:rsidP="000A374A">
      <w:pPr>
        <w:pStyle w:val="a9"/>
        <w:widowControl w:val="0"/>
        <w:numPr>
          <w:ilvl w:val="0"/>
          <w:numId w:val="602"/>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овладение достаточно внятной речью, приближающейся к естественному звучанию; овладение элементарными  приемами самоконтроля произносительной стороной речи; овладение умениями использовать в процессе устной коммуникации естественные невербальные средства (мимику, пластику и др). </w:t>
      </w:r>
    </w:p>
    <w:p w:rsidR="00F65069" w:rsidRPr="00330330" w:rsidRDefault="00C079E3" w:rsidP="00330330">
      <w:pPr>
        <w:pStyle w:val="a9"/>
        <w:widowControl w:val="0"/>
        <w:ind w:left="0" w:firstLine="709"/>
        <w:jc w:val="center"/>
        <w:rPr>
          <w:rFonts w:ascii="Times New Roman" w:hAnsi="Times New Roman" w:cs="Times New Roman"/>
          <w:color w:val="auto"/>
          <w:sz w:val="28"/>
          <w:szCs w:val="28"/>
        </w:rPr>
      </w:pPr>
      <w:r w:rsidRPr="00330330">
        <w:rPr>
          <w:rFonts w:ascii="Times New Roman" w:hAnsi="Times New Roman" w:cs="Times New Roman"/>
          <w:color w:val="auto"/>
          <w:sz w:val="28"/>
          <w:szCs w:val="28"/>
        </w:rPr>
        <w:t>Содержание обучения</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Развитие речевого слуха слухозрительного восприятия устной речи</w:t>
      </w:r>
      <w:r w:rsidRPr="00330330">
        <w:rPr>
          <w:rFonts w:ascii="Times New Roman" w:eastAsia="Times New Roman" w:hAnsi="Times New Roman" w:cs="Times New Roman"/>
          <w:b/>
          <w:bCs/>
          <w:i/>
          <w:iCs/>
          <w:color w:val="auto"/>
          <w:sz w:val="28"/>
          <w:szCs w:val="28"/>
          <w:vertAlign w:val="superscript"/>
        </w:rPr>
        <w:footnoteReference w:id="28"/>
      </w:r>
      <w:r w:rsidRPr="00330330">
        <w:rPr>
          <w:rFonts w:ascii="Times New Roman" w:hAnsi="Times New Roman" w:cs="Times New Roman"/>
          <w:b/>
          <w:bCs/>
          <w:i/>
          <w:iCs/>
          <w:color w:val="auto"/>
          <w:sz w:val="28"/>
          <w:szCs w:val="28"/>
        </w:rPr>
        <w:t>.</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Различение и опознавание обучающимися слухозрительно и на слух слов</w:t>
      </w:r>
      <w:r w:rsidRPr="00330330">
        <w:rPr>
          <w:rFonts w:ascii="Times New Roman" w:hAnsi="Times New Roman" w:cs="Times New Roman"/>
          <w:color w:val="auto"/>
          <w:sz w:val="28"/>
          <w:szCs w:val="28"/>
        </w:rPr>
        <w:t xml:space="preserve">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воспроизведению обучающимися при реализации произносительных возможностей, показ ими соответствующих предметов и /или табличек.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Различение и опознавание обучающимися слухозрительно, затем на слух фраз из двух - трех слов, необходимых в учебной деятельности</w:t>
      </w:r>
      <w:r w:rsidRPr="00330330">
        <w:rPr>
          <w:rFonts w:ascii="Times New Roman" w:hAnsi="Times New Roman" w:cs="Times New Roman"/>
          <w:color w:val="auto"/>
          <w:sz w:val="28"/>
          <w:szCs w:val="28"/>
        </w:rPr>
        <w:t xml:space="preserve">  - поручения, вопросы, сообщения; при восприятии вопросов обучающийся сразу дает речевой ответ (краткий и /иди полный); при восприятии  поручений обучающийся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реализуя произносительные возможности, использует  в процессе устной коммуникации естественные невербальные средства.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 xml:space="preserve">Различение и опознавание обучающимися на слух фраз, слов и словосочетаний </w:t>
      </w:r>
      <w:r w:rsidRPr="00330330">
        <w:rPr>
          <w:rFonts w:ascii="Times New Roman" w:hAnsi="Times New Roman" w:cs="Times New Roman"/>
          <w:color w:val="auto"/>
          <w:sz w:val="28"/>
          <w:szCs w:val="28"/>
          <w:u w:color="000000"/>
        </w:rPr>
        <w:t xml:space="preserve">при постепенном увеличении выбора речевых единиц, расширения лексического состава речевого материала, усложнения грамматических конструкций.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Распознавание обучающимися на слух</w:t>
      </w:r>
      <w:r w:rsidRPr="00330330">
        <w:rPr>
          <w:rFonts w:ascii="Times New Roman" w:hAnsi="Times New Roman" w:cs="Times New Roman"/>
          <w:color w:val="auto"/>
          <w:sz w:val="28"/>
          <w:szCs w:val="28"/>
          <w:u w:color="000000"/>
        </w:rPr>
        <w:t xml:space="preserve"> незнакомого по звучанию речевого материала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Развитие слухозрительного восприятия коротких текстов</w:t>
      </w:r>
      <w:r w:rsidRPr="00330330">
        <w:rPr>
          <w:rFonts w:ascii="Times New Roman" w:hAnsi="Times New Roman" w:cs="Times New Roman"/>
          <w:color w:val="auto"/>
          <w:sz w:val="28"/>
          <w:szCs w:val="28"/>
        </w:rPr>
        <w:t xml:space="preserve"> (микродиалогов, коротких монологических высказываний),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Развитие произносительной стороны речи.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умений правильно пользоваться </w:t>
      </w:r>
      <w:r w:rsidRPr="00330330">
        <w:rPr>
          <w:rFonts w:ascii="Times New Roman" w:hAnsi="Times New Roman" w:cs="Times New Roman"/>
          <w:i/>
          <w:iCs/>
          <w:color w:val="auto"/>
          <w:sz w:val="28"/>
          <w:szCs w:val="28"/>
        </w:rPr>
        <w:t>речевым дыханием</w:t>
      </w:r>
      <w:r w:rsidRPr="00330330">
        <w:rPr>
          <w:rFonts w:ascii="Times New Roman" w:hAnsi="Times New Roman" w:cs="Times New Roman"/>
          <w:color w:val="auto"/>
          <w:sz w:val="28"/>
          <w:szCs w:val="28"/>
        </w:rPr>
        <w:t xml:space="preserve">, воспроизводить слитно на одном выдохе слова и короткие фразы, членить фразы на синтагмы.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учеников умений </w:t>
      </w:r>
      <w:r w:rsidRPr="00330330">
        <w:rPr>
          <w:rFonts w:ascii="Times New Roman" w:hAnsi="Times New Roman" w:cs="Times New Roman"/>
          <w:i/>
          <w:iCs/>
          <w:color w:val="auto"/>
          <w:sz w:val="28"/>
          <w:szCs w:val="28"/>
        </w:rPr>
        <w:t xml:space="preserve">пользоваться голосом нормальной высоты и силы, </w:t>
      </w:r>
      <w:r w:rsidRPr="00330330">
        <w:rPr>
          <w:rFonts w:ascii="Times New Roman" w:hAnsi="Times New Roman" w:cs="Times New Roman"/>
          <w:color w:val="auto"/>
          <w:sz w:val="28"/>
          <w:szCs w:val="28"/>
        </w:rPr>
        <w:t xml:space="preserve">без грубых отклонений от нормального тембра, развитие модуляций голоса по силе и, по – возможности, по высоте.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учеников навыков правильного воспроизведения </w:t>
      </w:r>
      <w:r w:rsidRPr="00330330">
        <w:rPr>
          <w:rFonts w:ascii="Times New Roman" w:hAnsi="Times New Roman" w:cs="Times New Roman"/>
          <w:i/>
          <w:iCs/>
          <w:color w:val="auto"/>
          <w:sz w:val="28"/>
          <w:szCs w:val="28"/>
        </w:rPr>
        <w:t xml:space="preserve">звукового состава речи </w:t>
      </w:r>
      <w:r w:rsidRPr="00330330">
        <w:rPr>
          <w:rFonts w:ascii="Times New Roman" w:hAnsi="Times New Roman" w:cs="Times New Roman"/>
          <w:color w:val="auto"/>
          <w:sz w:val="28"/>
          <w:szCs w:val="28"/>
        </w:rPr>
        <w:t xml:space="preserve">при использовании регламентированных и допустимых замен.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слухового восприятия и воспроизведения </w:t>
      </w:r>
      <w:r w:rsidRPr="00330330">
        <w:rPr>
          <w:rFonts w:ascii="Times New Roman" w:hAnsi="Times New Roman" w:cs="Times New Roman"/>
          <w:i/>
          <w:iCs/>
          <w:color w:val="auto"/>
          <w:sz w:val="28"/>
          <w:szCs w:val="28"/>
        </w:rPr>
        <w:t>основных интонационных структур</w:t>
      </w:r>
      <w:r w:rsidRPr="00330330">
        <w:rPr>
          <w:rFonts w:ascii="Times New Roman" w:hAnsi="Times New Roman" w:cs="Times New Roman"/>
          <w:color w:val="auto"/>
          <w:sz w:val="28"/>
          <w:szCs w:val="28"/>
        </w:rPr>
        <w:t xml:space="preserve">  - паузации, темпа, громкости, ритмической и мелодической структуры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навыков </w:t>
      </w:r>
      <w:r w:rsidRPr="00330330">
        <w:rPr>
          <w:rFonts w:ascii="Times New Roman" w:hAnsi="Times New Roman" w:cs="Times New Roman"/>
          <w:i/>
          <w:iCs/>
          <w:color w:val="auto"/>
          <w:sz w:val="28"/>
          <w:szCs w:val="28"/>
        </w:rPr>
        <w:t>воспроизведения слов</w:t>
      </w:r>
      <w:r w:rsidRPr="00330330">
        <w:rPr>
          <w:rFonts w:ascii="Times New Roman" w:hAnsi="Times New Roman" w:cs="Times New Roman"/>
          <w:color w:val="auto"/>
          <w:sz w:val="28"/>
          <w:szCs w:val="28"/>
        </w:rPr>
        <w:t xml:space="preserve">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навыков </w:t>
      </w:r>
      <w:r w:rsidRPr="00330330">
        <w:rPr>
          <w:rFonts w:ascii="Times New Roman" w:hAnsi="Times New Roman" w:cs="Times New Roman"/>
          <w:i/>
          <w:iCs/>
          <w:color w:val="auto"/>
          <w:sz w:val="28"/>
          <w:szCs w:val="28"/>
        </w:rPr>
        <w:t>воспроизведения фраз</w:t>
      </w:r>
      <w:r w:rsidRPr="00330330">
        <w:rPr>
          <w:rFonts w:ascii="Times New Roman" w:hAnsi="Times New Roman" w:cs="Times New Roman"/>
          <w:color w:val="auto"/>
          <w:sz w:val="28"/>
          <w:szCs w:val="28"/>
        </w:rPr>
        <w:t xml:space="preserve">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элементарных </w:t>
      </w:r>
      <w:r w:rsidRPr="00330330">
        <w:rPr>
          <w:rFonts w:ascii="Times New Roman" w:hAnsi="Times New Roman" w:cs="Times New Roman"/>
          <w:i/>
          <w:iCs/>
          <w:color w:val="auto"/>
          <w:sz w:val="28"/>
          <w:szCs w:val="28"/>
        </w:rPr>
        <w:t>навыков самоконтроля</w:t>
      </w:r>
      <w:r w:rsidRPr="00330330">
        <w:rPr>
          <w:rFonts w:ascii="Times New Roman" w:hAnsi="Times New Roman" w:cs="Times New Roman"/>
          <w:color w:val="auto"/>
          <w:sz w:val="28"/>
          <w:szCs w:val="28"/>
        </w:rPr>
        <w:t xml:space="preserve"> произносительной стороны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w:t>
      </w:r>
      <w:r w:rsidRPr="00330330">
        <w:rPr>
          <w:rFonts w:ascii="Times New Roman" w:hAnsi="Times New Roman" w:cs="Times New Roman"/>
          <w:i/>
          <w:iCs/>
          <w:color w:val="auto"/>
          <w:sz w:val="28"/>
          <w:szCs w:val="28"/>
        </w:rPr>
        <w:t>естественной манеры речи</w:t>
      </w:r>
      <w:r w:rsidRPr="00330330">
        <w:rPr>
          <w:rFonts w:ascii="Times New Roman" w:hAnsi="Times New Roman" w:cs="Times New Roman"/>
          <w:color w:val="auto"/>
          <w:sz w:val="28"/>
          <w:szCs w:val="28"/>
        </w:rPr>
        <w:t xml:space="preserve">, умения пользоваться при передаче речевой информации соответствующими </w:t>
      </w:r>
      <w:r w:rsidRPr="00330330">
        <w:rPr>
          <w:rFonts w:ascii="Times New Roman" w:hAnsi="Times New Roman" w:cs="Times New Roman"/>
          <w:i/>
          <w:iCs/>
          <w:color w:val="auto"/>
          <w:sz w:val="28"/>
          <w:szCs w:val="28"/>
        </w:rPr>
        <w:t>естественными неречевыми средствами</w:t>
      </w:r>
      <w:r w:rsidRPr="00330330">
        <w:rPr>
          <w:rFonts w:ascii="Times New Roman" w:hAnsi="Times New Roman" w:cs="Times New Roman"/>
          <w:color w:val="auto"/>
          <w:sz w:val="28"/>
          <w:szCs w:val="28"/>
        </w:rPr>
        <w:t xml:space="preserve"> – выражением лица, позой, пластикой.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УЧЕБНЫЙ ПРЕДМЕТ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–РАЗВИВАЮЩЕЙ ОБЛАСТИ</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«МУЗЫКАЛЬНО-РИТМИЧЕСКИЕ ЗАНЯТИЯ»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(фронтальные занятия)</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Пояснительная записка</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Музыкально – ритмические занятия направлены на эстетическое воспитание детей,  коррекцию и развитие их двигательной и эмоционально – волевой сферы, слухового восприятия, произносительной стороны речи. На музыкально – ритмических занятиях проводится целенаправленная работа по коррекции и развитию у детей психических функций, приобщению к творческой деятельности. У обучающихся развиваются умения взаимодействовать в коллективе сверстников, ответственность за результаты совместной музыкально – эстетической деятельности, осуществляемой в доступных для них формах. Это способствует их более полноценному развитию детей, их социальной адаптации.</w:t>
      </w:r>
    </w:p>
    <w:p w:rsidR="00F65069" w:rsidRPr="00330330" w:rsidRDefault="00C079E3" w:rsidP="00330330">
      <w:pPr>
        <w:pStyle w:val="a7"/>
        <w:spacing w:line="360" w:lineRule="auto"/>
        <w:ind w:firstLine="709"/>
        <w:jc w:val="both"/>
        <w:rPr>
          <w:rFonts w:ascii="Times New Roman" w:eastAsia="Times New Roman" w:hAnsi="Times New Roman" w:cs="Times New Roman"/>
          <w:i/>
          <w:iCs/>
          <w:color w:val="auto"/>
          <w:sz w:val="28"/>
          <w:szCs w:val="28"/>
          <w:u w:color="000000"/>
        </w:rPr>
      </w:pPr>
      <w:r w:rsidRPr="00330330">
        <w:rPr>
          <w:rFonts w:ascii="Times New Roman" w:hAnsi="Times New Roman" w:cs="Times New Roman"/>
          <w:i/>
          <w:iCs/>
          <w:color w:val="auto"/>
          <w:sz w:val="28"/>
          <w:szCs w:val="28"/>
          <w:u w:color="000000"/>
        </w:rPr>
        <w:t>Задачи музыкально – ритмических занятий включают:</w:t>
      </w:r>
    </w:p>
    <w:p w:rsidR="00F65069" w:rsidRPr="00330330" w:rsidRDefault="00C079E3" w:rsidP="000A374A">
      <w:pPr>
        <w:pStyle w:val="a7"/>
        <w:widowControl w:val="0"/>
        <w:numPr>
          <w:ilvl w:val="0"/>
          <w:numId w:val="603"/>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приобретение обучающимися навыков социокультурной адаптации за счет  развития понимания жизненных ситуаций, связанных с использованием музыки и музыкально – исполнительской деятельности, развития интереса к музыке, исполнительской деятельности, фольклору, народным традициям;</w:t>
      </w:r>
    </w:p>
    <w:p w:rsidR="00F65069" w:rsidRPr="00330330" w:rsidRDefault="00C079E3" w:rsidP="000A374A">
      <w:pPr>
        <w:pStyle w:val="a7"/>
        <w:widowControl w:val="0"/>
        <w:numPr>
          <w:ilvl w:val="0"/>
          <w:numId w:val="604"/>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к овладению художественной  деятельности, связанной с музыкой, реализации элементарных творческих проявлений в различных видах музыкально – ритмической деятельности;</w:t>
      </w:r>
    </w:p>
    <w:p w:rsidR="00F65069" w:rsidRPr="00330330" w:rsidRDefault="00C079E3" w:rsidP="000A374A">
      <w:pPr>
        <w:pStyle w:val="a7"/>
        <w:widowControl w:val="0"/>
        <w:numPr>
          <w:ilvl w:val="0"/>
          <w:numId w:val="605"/>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готовность к  участию во внеурочной художественной деятельности, в том числе совместно со слышащими сверстниками; </w:t>
      </w:r>
    </w:p>
    <w:p w:rsidR="00F65069" w:rsidRPr="00330330" w:rsidRDefault="00C079E3" w:rsidP="000A374A">
      <w:pPr>
        <w:pStyle w:val="a7"/>
        <w:widowControl w:val="0"/>
        <w:numPr>
          <w:ilvl w:val="0"/>
          <w:numId w:val="606"/>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умений, связанных с восприятием музыки (с помощью индивидуальных слуховых аппаратов): вычленять музыкальное звучание (выработка условной двигательной реакции на звучание музыки), развитие эмоционального отклика на музыку, обучение восприятию характера музыки (веселый, грустный и др.), доступных средств музыкальной выразительности (элементарных звуковысотных, темпоритмических, динамических и тембровых отношений в музыке), умений характеризовать услышанное с помощью словесной речи; воспитание культурного поведения при слушании музыки;</w:t>
      </w:r>
    </w:p>
    <w:p w:rsidR="00F65069" w:rsidRPr="00330330" w:rsidRDefault="00C079E3" w:rsidP="000A374A">
      <w:pPr>
        <w:pStyle w:val="a7"/>
        <w:widowControl w:val="0"/>
        <w:numPr>
          <w:ilvl w:val="0"/>
          <w:numId w:val="607"/>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формирование и развитие правильных, выразительных и ритмичных движений под музыку (основных, гимнастических и танцевальных), правильной осанки, умений исполнять под музыку несложные танцевальные композиции народных, бальных и современных танцев; </w:t>
      </w:r>
    </w:p>
    <w:p w:rsidR="00F65069" w:rsidRPr="00330330" w:rsidRDefault="00C079E3" w:rsidP="000A374A">
      <w:pPr>
        <w:pStyle w:val="a7"/>
        <w:widowControl w:val="0"/>
        <w:numPr>
          <w:ilvl w:val="0"/>
          <w:numId w:val="608"/>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умений участвовать в музыкально –двигательных играх;</w:t>
      </w:r>
    </w:p>
    <w:p w:rsidR="00F65069" w:rsidRPr="00330330" w:rsidRDefault="00C079E3" w:rsidP="000A374A">
      <w:pPr>
        <w:pStyle w:val="a7"/>
        <w:widowControl w:val="0"/>
        <w:numPr>
          <w:ilvl w:val="0"/>
          <w:numId w:val="609"/>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навыков декламации несложных детских песен под музыку в ансамбле (под аккомпанемент и управление учителя) при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w:t>
      </w:r>
    </w:p>
    <w:p w:rsidR="00F65069" w:rsidRPr="00330330" w:rsidRDefault="00C079E3" w:rsidP="000A374A">
      <w:pPr>
        <w:pStyle w:val="a7"/>
        <w:widowControl w:val="0"/>
        <w:numPr>
          <w:ilvl w:val="0"/>
          <w:numId w:val="610"/>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формирование и развитие умений играть на элементарных музыкальных инструментах, эмоционально и ритмично исполнять в ансамбле с учителем простые по форме и ритмическому рисунку музыкальные пьесы (песни); </w:t>
      </w:r>
    </w:p>
    <w:p w:rsidR="00F65069" w:rsidRPr="00330330" w:rsidRDefault="00C079E3" w:rsidP="000A374A">
      <w:pPr>
        <w:pStyle w:val="a7"/>
        <w:widowControl w:val="0"/>
        <w:numPr>
          <w:ilvl w:val="0"/>
          <w:numId w:val="611"/>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330330" w:rsidRDefault="00C079E3" w:rsidP="000A374A">
      <w:pPr>
        <w:pStyle w:val="a7"/>
        <w:widowControl w:val="0"/>
        <w:numPr>
          <w:ilvl w:val="0"/>
          <w:numId w:val="612"/>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мотивов овладения устной речью, постоянного пользования средствами электроакустической коррекции, навыков их применения, </w:t>
      </w:r>
    </w:p>
    <w:p w:rsidR="00F65069" w:rsidRPr="00330330" w:rsidRDefault="00C079E3" w:rsidP="000A374A">
      <w:pPr>
        <w:pStyle w:val="a7"/>
        <w:widowControl w:val="0"/>
        <w:numPr>
          <w:ilvl w:val="0"/>
          <w:numId w:val="613"/>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в процессе музыкально – эстетической деятельности словесной речи, эмоционально – волевой и познавательной сфер, взаимодействия в коллективе сверстников.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 процессе проведения музыкально – ритмических занятий обучающиеся постоянно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у детей формируется и развивается эмоциональная отзывчивость на музыку, восприятие ее характера (веселый, грустный и др.), элементарных музыкальных структур. Основным методическим приемом является двигательное моделирование воспринятых элементов музыки. Дети учатся воспринимать контрастные звучания, моделировать их с помощью элементарных движений, различать и опознавать сначала слухозрительно, затем на слух, определять словесно при использовании соответствующей музыкальной терминологии (например, музыка громкая, тихая, быстрая, медленная и др.), а также распознавать при прослушивании новых музыкальных фрагментов.</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Ведущим видом деятельности обучающихся на музыкально – ритмических занятиях являются музыкально – ритмические движения: дети обучаются правильному, эмоциональному и ритмичному исполнению под музыку основных движений (ходьба, бег, прыжки и др.), элементарных танцевальных движений, несложных композиций народных плясок и танцев, бальных и современных танцев, ориентации в пространстве, по – возможности, элементарной музыкально – пластической импровизации. У них формируется правильная осанка, проводится работа по коррекции двигательной сферы. На занятиях широко используются музыкально –двигательные игры, способствующие  в доступной и интересной для детей форме закреплению сформированных умений восприятия музыки (ее характера, доступных средств выразительности), двигательных умений.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На музыкально – ритмических занятиях дети обучаются эмоциональной декламации под музыку несложных детских песен, доступных их пониманию и достаточно внятному и выразительному воспроизведению в ансамбле под аккомпанемент и управление учителя.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Дети учатся также игре на элементарных музыкальных инструментах  - барабане, бубне, румбах, маракасах, треугольниках, тарелках, металлофоне и др., исполнению в ансамбле несложного ритмического аккомпанемента к музыкальной пьесе или песне</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На занятиях ведется целенаправленная работа по закреплению произносительных умений обучающихся (с использованием фонетической ритмики и музыки).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Образовательно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w:t>
      </w:r>
    </w:p>
    <w:p w:rsidR="00F65069" w:rsidRPr="00330330" w:rsidRDefault="00C079E3" w:rsidP="00330330">
      <w:pPr>
        <w:pStyle w:val="a7"/>
        <w:spacing w:line="360" w:lineRule="auto"/>
        <w:ind w:firstLine="709"/>
        <w:jc w:val="both"/>
        <w:rPr>
          <w:rFonts w:ascii="Times New Roman" w:eastAsia="Times New Roman" w:hAnsi="Times New Roman" w:cs="Times New Roman"/>
          <w:i/>
          <w:iCs/>
          <w:color w:val="auto"/>
          <w:sz w:val="28"/>
          <w:szCs w:val="28"/>
          <w:u w:color="000000"/>
        </w:rPr>
      </w:pPr>
      <w:r w:rsidRPr="00330330">
        <w:rPr>
          <w:rFonts w:ascii="Times New Roman" w:hAnsi="Times New Roman" w:cs="Times New Roman"/>
          <w:i/>
          <w:iCs/>
          <w:color w:val="auto"/>
          <w:sz w:val="28"/>
          <w:szCs w:val="28"/>
          <w:u w:color="000000"/>
        </w:rPr>
        <w:t>Основные виды деятельности обучающихся на музыкально –ритмических занятиях:</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Восприятие музыки.</w:t>
      </w:r>
      <w:r w:rsidRPr="00330330">
        <w:rPr>
          <w:rFonts w:ascii="Times New Roman" w:hAnsi="Times New Roman" w:cs="Times New Roman"/>
          <w:color w:val="auto"/>
          <w:sz w:val="28"/>
          <w:szCs w:val="28"/>
          <w:u w:color="000000"/>
        </w:rPr>
        <w:t xml:space="preserve"> Формирование восприятия музыки у глухих детей осуществляется на основе сохранных анализаторов и развивающегося слухового восприятия (т. 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Обучение восприятию музыки проходит в двух формах: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Музыкально – ритмические движения.</w:t>
      </w:r>
      <w:r w:rsidRPr="00330330">
        <w:rPr>
          <w:rFonts w:ascii="Times New Roman" w:hAnsi="Times New Roman" w:cs="Times New Roman"/>
          <w:color w:val="auto"/>
          <w:sz w:val="28"/>
          <w:szCs w:val="28"/>
          <w:u w:color="000000"/>
        </w:rPr>
        <w:t xml:space="preserve"> У детей целенаправленно развиваются двигательные навыки, формируется хорошая осанка. Они учатся эмоционально, правильно и ритмично выполнять под музыку основные движения (ходьба, бег, хлопки, прыжки и др.), элементарные танцевальные и гимнастические упражнения, несложные композиции народных, бальных и современных танцев.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В процессе обучения весьма широко используются музыкально – ритмические игры.У обучающихся развиваются умения понимать и следовать правилам игры, имеющей задачи закрепления сформированных умений восприятия характера музыки и доступных средств музыкальной выразительности, а также закрепления умений выполнения определенных основных, гимнастических и танцевальных движений, ориентации в пространстве, взаимодействия в коллективной деятельности.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Декламация песен под музыку.</w:t>
      </w:r>
      <w:r w:rsidRPr="00330330">
        <w:rPr>
          <w:rFonts w:ascii="Times New Roman" w:hAnsi="Times New Roman" w:cs="Times New Roman"/>
          <w:color w:val="auto"/>
          <w:sz w:val="28"/>
          <w:szCs w:val="28"/>
          <w:u w:color="000000"/>
        </w:rPr>
        <w:t xml:space="preserve"> Обучение декламации несложных детских песен под музыку предполагает проведение специальной работы, направленной на понимание обучающимися ее содержания, характера музыки, развитие умений эмоционального исполнения песни в ансамбле (под музыкальное сопровождение и управление учителя) при воспроизведении в достаточно внятной речи, реализуя произносительные возможности,  ритмического рисунка мелодии, ее темпа, динамических оттенков, характера звуковедения (плавно, отрывисто).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Игра на элементарных музыкальных инструментах в ансамбле.</w:t>
      </w:r>
      <w:r w:rsidRPr="00330330">
        <w:rPr>
          <w:rFonts w:ascii="Times New Roman" w:hAnsi="Times New Roman" w:cs="Times New Roman"/>
          <w:color w:val="auto"/>
          <w:sz w:val="28"/>
          <w:szCs w:val="28"/>
          <w:u w:color="000000"/>
        </w:rPr>
        <w:t xml:space="preserve"> Обучение игре на элементарных музыкальных инструментах направлено на развитие у детей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и др).</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Инсценирование (драматизация).</w:t>
      </w:r>
      <w:r w:rsidRPr="00330330">
        <w:rPr>
          <w:rFonts w:ascii="Times New Roman" w:hAnsi="Times New Roman" w:cs="Times New Roman"/>
          <w:color w:val="auto"/>
          <w:sz w:val="28"/>
          <w:szCs w:val="28"/>
          <w:u w:color="000000"/>
        </w:rPr>
        <w:t>Дети знакомятся с доступными им музыкальными сказками, учатся различать и опознавать на слух музыкальные фрагменты, характеризующие различных персонажей, разучивают несложные танцевальные композиции, песенки, разыгрывают сценки, передавая в выразительной пластике и достаточно эмоциональной и внятной речи образ героя сказки.</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Восприятие и воспроизведение устной речи</w:t>
      </w:r>
      <w:r w:rsidRPr="00330330">
        <w:rPr>
          <w:rFonts w:ascii="Times New Roman" w:hAnsi="Times New Roman" w:cs="Times New Roman"/>
          <w:color w:val="auto"/>
          <w:sz w:val="28"/>
          <w:szCs w:val="28"/>
          <w:u w:color="000000"/>
        </w:rPr>
        <w:t xml:space="preserve"> (закрепление произносительных навыков с использованием фонетической ритмики и музыки). Важное значение придается развитию слухозрительного и слухового восприятия речи, закреплению произносительных умений. Ведется работа по развитию речевого дыхания, голоса, закреплению звукового состава речи, восприятия на слух и воспроизведения элементов ритмико – интонационной структуры речи, воспроизведения слов и фраз, коротких диалогов преимущественно разговорного характера. Обучение строится на основе преемственности с индивидуальными занятиями: на индивидуальных занятиях формируются первичные произносительные умения, а их закрепление целенаправленно осуществляется как на индивидуальных занятиях, так и на специальных фронтальных занятиях, фонетических зарядках, что требует реализации преемственности в работе по развитию речевого слуха и произносительной стороны речи в разных организационных формах образовательно –коррекционного процесса.</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Содержание обучения</w:t>
      </w:r>
    </w:p>
    <w:p w:rsidR="00F65069" w:rsidRPr="00330330" w:rsidRDefault="00C079E3" w:rsidP="00330330">
      <w:pPr>
        <w:tabs>
          <w:tab w:val="right" w:pos="7920"/>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Обучение восприятию музыки </w:t>
      </w:r>
    </w:p>
    <w:p w:rsidR="00F65069" w:rsidRPr="00330330" w:rsidRDefault="00C079E3" w:rsidP="00330330">
      <w:pPr>
        <w:tabs>
          <w:tab w:val="right" w:pos="7920"/>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(в исполнении учителя и аудиозаписи)</w:t>
      </w:r>
    </w:p>
    <w:p w:rsidR="00F65069" w:rsidRPr="00330330" w:rsidRDefault="00C079E3" w:rsidP="00330330">
      <w:pPr>
        <w:tabs>
          <w:tab w:val="right" w:pos="7920"/>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eastAsia="Times New Roman" w:hAnsi="Times New Roman" w:cs="Times New Roman"/>
          <w:color w:val="auto"/>
          <w:sz w:val="28"/>
          <w:szCs w:val="28"/>
        </w:rPr>
        <w:tab/>
      </w:r>
      <w:r w:rsidRPr="00330330">
        <w:rPr>
          <w:rFonts w:ascii="Times New Roman" w:hAnsi="Times New Roman" w:cs="Times New Roman"/>
          <w:color w:val="auto"/>
          <w:sz w:val="28"/>
          <w:szCs w:val="28"/>
        </w:rPr>
        <w:t xml:space="preserve">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Различение и опознавание на слух музыки двухдольного, трехдольного, четырехдольного метра (полька, марш, вальс); плавной и отрывистой музыки.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марша, танца и песни. Различение и опознавание на слух маршей, танцев, песен  различного характера при выборе из двух или трех  пьес одного жанра.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при выборе из двух или трех.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Прослушивание музыкальных произведений (фрагментов из них), объединенных по тематике, например «Народная музыка», «Природа в музыке и др. Определение в прослушанной пьесе (фрагменте) характера, доступных средств музыкальной выразительности. Различение двух- трех пьес (фрагментов из музыкальных произведений) различного характера.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Развитие умений вычленить солирующий голос или инструмент, различать коллективное и сольное исполнение.</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Владение элементарной тематической и терминологической лексикой, связанной с восприятием музыки (музыка громкая (тихая), темп быстрый(медленный), музыка веселая (грустная) и т.п.</w:t>
      </w:r>
    </w:p>
    <w:p w:rsidR="00F65069" w:rsidRPr="00330330" w:rsidRDefault="00C079E3" w:rsidP="00330330">
      <w:pPr>
        <w:pStyle w:val="af5"/>
        <w:spacing w:line="360" w:lineRule="auto"/>
        <w:ind w:left="0" w:right="0" w:firstLine="709"/>
        <w:jc w:val="center"/>
        <w:rPr>
          <w:rFonts w:ascii="Times New Roman" w:hAnsi="Times New Roman" w:cs="Times New Roman"/>
          <w:color w:val="auto"/>
          <w:sz w:val="28"/>
          <w:szCs w:val="28"/>
        </w:rPr>
      </w:pPr>
      <w:r w:rsidRPr="00330330">
        <w:rPr>
          <w:rFonts w:ascii="Times New Roman" w:hAnsi="Times New Roman" w:cs="Times New Roman"/>
          <w:color w:val="auto"/>
          <w:sz w:val="28"/>
          <w:szCs w:val="28"/>
        </w:rPr>
        <w:t>Обучение движениям под музыку</w:t>
      </w:r>
      <w:r w:rsidRPr="00330330">
        <w:rPr>
          <w:rFonts w:ascii="Times New Roman" w:hAnsi="Times New Roman" w:cs="Times New Roman"/>
          <w:b/>
          <w:bCs/>
          <w:i/>
          <w:iCs/>
          <w:color w:val="auto"/>
          <w:sz w:val="28"/>
          <w:szCs w:val="28"/>
        </w:rPr>
        <w:t>.</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Эмоциональное и правильное исполнение элементарных гимнастических и танцевальных движений под музыкальное сопровождение учителя.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Овладение элементарными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и перестроениями  (построение двух концентрических кругов, сужение и расширение круга, различные положения в парах и т. д.).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т.д.).</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Разучивание несложных плясок, хороводов, танцевальных упражнений.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Изменение движений в связи со сменой частей музыкальной пьесы.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Фиксирование движениями сильной и слабой доли такта в музыке двух-, трех- и четырехдольного метра в умеренном темпе. </w:t>
      </w:r>
    </w:p>
    <w:p w:rsidR="00F65069" w:rsidRPr="00330330" w:rsidRDefault="00C079E3" w:rsidP="00330330">
      <w:pPr>
        <w:pStyle w:val="a7"/>
        <w:spacing w:line="360" w:lineRule="auto"/>
        <w:ind w:firstLine="709"/>
        <w:jc w:val="center"/>
        <w:rPr>
          <w:rFonts w:ascii="Times New Roman" w:eastAsia="Times New Roman" w:hAnsi="Times New Roman" w:cs="Times New Roman"/>
          <w:color w:val="auto"/>
          <w:sz w:val="28"/>
          <w:szCs w:val="28"/>
          <w:u w:color="000000"/>
        </w:rPr>
      </w:pPr>
      <w:r w:rsidRPr="00330330">
        <w:rPr>
          <w:rFonts w:ascii="Times New Roman" w:hAnsi="Times New Roman" w:cs="Times New Roman"/>
          <w:b/>
          <w:bCs/>
          <w:i/>
          <w:iCs/>
          <w:color w:val="auto"/>
          <w:sz w:val="28"/>
          <w:szCs w:val="28"/>
          <w:u w:color="000000"/>
        </w:rPr>
        <w:t>Обучение декламации песен под музыку</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Понимание основных дирижерских жестов (внимание, дыхание, начало, окончание, логическое ударение).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Эмоциональное коллективное исполнение текста песен под музыку под руководством учителя доступным по силе голосом, реализуя умения воспроизводить звуковую и ритмико-интонационную структуру речи.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Исполнение напевных песен – мягко, спокойно, плавно; песен энергичных, бодрых – более твердо, легко.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Инсценирование песни.</w:t>
      </w:r>
    </w:p>
    <w:p w:rsidR="00F65069" w:rsidRPr="00330330" w:rsidRDefault="00C079E3" w:rsidP="00330330">
      <w:pPr>
        <w:pStyle w:val="a7"/>
        <w:spacing w:line="360" w:lineRule="auto"/>
        <w:ind w:firstLine="709"/>
        <w:jc w:val="center"/>
        <w:rPr>
          <w:rFonts w:ascii="Times New Roman" w:eastAsia="Times New Roman" w:hAnsi="Times New Roman" w:cs="Times New Roman"/>
          <w:b/>
          <w:bCs/>
          <w:color w:val="auto"/>
          <w:sz w:val="28"/>
          <w:szCs w:val="28"/>
          <w:u w:color="000000"/>
        </w:rPr>
      </w:pPr>
      <w:r w:rsidRPr="00330330">
        <w:rPr>
          <w:rFonts w:ascii="Times New Roman" w:hAnsi="Times New Roman" w:cs="Times New Roman"/>
          <w:b/>
          <w:bCs/>
          <w:i/>
          <w:iCs/>
          <w:color w:val="auto"/>
          <w:sz w:val="28"/>
          <w:szCs w:val="28"/>
          <w:u w:color="000000"/>
        </w:rPr>
        <w:t>Обучение игре на элементарных музыкальных инструментах в ансамбле</w:t>
      </w:r>
      <w:r w:rsidRPr="00330330">
        <w:rPr>
          <w:rFonts w:ascii="Times New Roman" w:hAnsi="Times New Roman" w:cs="Times New Roman"/>
          <w:color w:val="auto"/>
          <w:sz w:val="28"/>
          <w:szCs w:val="28"/>
          <w:u w:color="000000"/>
        </w:rPr>
        <w:t>.</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Эмоциональное исполнение элементарного ритмического аккомпанемента к музыкальной пьесе или песне.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i/>
          <w:iCs/>
          <w:color w:val="auto"/>
          <w:sz w:val="28"/>
          <w:szCs w:val="28"/>
          <w:u w:color="000000"/>
        </w:rPr>
        <w:t>Закрепление произносительных навыков (с использованием фонетической ритмики и музыки)</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Развитие голоса нормальной высоты, силы и тембра; восприятие на слух и воспроизведение модуляций голоса по силе и высоте.</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восприятия слухозрительно и на слух, достаточно естественного и внятного воспроизведения слов, словосочетаний, фраз, коротких текстов (преимущественно микродиалогов), коротких стихотворений.</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Учебный предмет коррекционно – развивающей области</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«Развитие слухового восприятия и техника речи»</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(фронтальные занятия)</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Пояснительная записка</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Фронтальные занятия по развитию слухового восприятия и технике речи имеют важное значение для развития нарушенной слуховой функции, восприятия и воспроизведения устной речи глухих детей (при использовании индивидуальных слуховых аппаратов). Формирование у обучающихся базовых способностей, необходимых для слухового восприятия -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 развитие восприятия социально значимых неречевых звучаний окружающего мира (уличных сигналов и шумов, бытовых шумов, голосов птиц и животных и др.), способствует получению более полной информация об окружающей среде, ориентации и адекватному взаимодействию в социуме, что является необходимым условием регуляции поведения человека, его психического развития. Целенаправленная работа по развитию восприятия и воспроизведения устной речи, проводимая на специальных (коррекционных) занятиях на основе преемственности с индивидуальными занятиями и работой по развитию речевого слуха, слухозрительного восприятия устной речи, ее произносительной стороной  в других организационных формах обучения, имеет важное значение для активизации овладения устной речью обучающимися.</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«Развитие слухового восприятия и техники речи» реализуются три направления работы:</w:t>
      </w:r>
    </w:p>
    <w:p w:rsidR="00F65069" w:rsidRPr="00330330" w:rsidRDefault="00C079E3" w:rsidP="000A374A">
      <w:pPr>
        <w:pStyle w:val="a9"/>
        <w:numPr>
          <w:ilvl w:val="0"/>
          <w:numId w:val="614"/>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330330" w:rsidRDefault="00C079E3" w:rsidP="000A374A">
      <w:pPr>
        <w:pStyle w:val="a9"/>
        <w:numPr>
          <w:ilvl w:val="0"/>
          <w:numId w:val="615"/>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330330" w:rsidRDefault="00C079E3" w:rsidP="000A374A">
      <w:pPr>
        <w:pStyle w:val="a9"/>
        <w:numPr>
          <w:ilvl w:val="0"/>
          <w:numId w:val="616"/>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восприятия и воспроизведения устной речи.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Задачизанятий включают:</w:t>
      </w:r>
    </w:p>
    <w:p w:rsidR="00F65069" w:rsidRPr="00330330" w:rsidRDefault="00C079E3" w:rsidP="000A374A">
      <w:pPr>
        <w:pStyle w:val="a7"/>
        <w:numPr>
          <w:ilvl w:val="0"/>
          <w:numId w:val="617"/>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приобретение навыков социокультурной адаптации, регуляции и культуры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w:t>
      </w:r>
    </w:p>
    <w:p w:rsidR="00F65069" w:rsidRPr="00330330" w:rsidRDefault="00C079E3" w:rsidP="000A374A">
      <w:pPr>
        <w:pStyle w:val="a7"/>
        <w:numPr>
          <w:ilvl w:val="0"/>
          <w:numId w:val="618"/>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овладение базовыми сенсорными способностями, необходимыми для более полноценного развития речевого слуха, восприятия неречевых звучаний, музыки;</w:t>
      </w:r>
    </w:p>
    <w:p w:rsidR="00F65069" w:rsidRPr="00330330" w:rsidRDefault="00C079E3" w:rsidP="000A374A">
      <w:pPr>
        <w:pStyle w:val="a7"/>
        <w:widowControl w:val="0"/>
        <w:numPr>
          <w:ilvl w:val="0"/>
          <w:numId w:val="619"/>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познавательных интересов в связи с получением более полной информации об окружающей среде;</w:t>
      </w:r>
    </w:p>
    <w:p w:rsidR="00F65069" w:rsidRPr="00330330" w:rsidRDefault="00C079E3" w:rsidP="000A374A">
      <w:pPr>
        <w:pStyle w:val="a7"/>
        <w:widowControl w:val="0"/>
        <w:numPr>
          <w:ilvl w:val="0"/>
          <w:numId w:val="620"/>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готовность применять приобретенный опыт в восприятии неречевых звуков окружающего мира и умений устной коммуникации при реализации различных проектов, связанных с организацией учебной деятельности и содержательного культурного досуга, в том числе совместно со слышащими сверстниками;</w:t>
      </w:r>
    </w:p>
    <w:p w:rsidR="00F65069" w:rsidRPr="00330330" w:rsidRDefault="00C079E3" w:rsidP="000A374A">
      <w:pPr>
        <w:pStyle w:val="a7"/>
        <w:widowControl w:val="0"/>
        <w:numPr>
          <w:ilvl w:val="0"/>
          <w:numId w:val="621"/>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овладения устной речью;</w:t>
      </w:r>
    </w:p>
    <w:p w:rsidR="00F65069" w:rsidRPr="00330330" w:rsidRDefault="00C079E3" w:rsidP="000A374A">
      <w:pPr>
        <w:pStyle w:val="a7"/>
        <w:widowControl w:val="0"/>
        <w:numPr>
          <w:ilvl w:val="0"/>
          <w:numId w:val="622"/>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мотивов постоянного использования индивидуальными слуховыми аппаратами, навыков пользования ими. </w:t>
      </w:r>
    </w:p>
    <w:p w:rsidR="00F65069" w:rsidRPr="00330330" w:rsidRDefault="00C079E3" w:rsidP="000A374A">
      <w:pPr>
        <w:pStyle w:val="a7"/>
        <w:widowControl w:val="0"/>
        <w:numPr>
          <w:ilvl w:val="0"/>
          <w:numId w:val="623"/>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восприятия звучаний музыкальных инструментов (игрушек)  - барабана, дудки, гармошки, свистка, металлофона, бубна, ксилофона, маракасов, треугольника, румб: выработка условной двигательной реакции на данные звучания; различение и опознавание на слух звучания музыкальных инструментов (игрушек), разных по тембру и высоте;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330330" w:rsidRDefault="00C079E3" w:rsidP="000A374A">
      <w:pPr>
        <w:pStyle w:val="a7"/>
        <w:widowControl w:val="0"/>
        <w:numPr>
          <w:ilvl w:val="0"/>
          <w:numId w:val="624"/>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слухового восприятия неречевых звучаний окружающего мира: бытовых шумов; городских шумов; голосов животных и птиц; шумов связанных с явлениями природы и др.; различение и опознавание разговора и пения, мужского и женского голоса;</w:t>
      </w:r>
    </w:p>
    <w:p w:rsidR="00F65069" w:rsidRPr="00330330" w:rsidRDefault="00C079E3" w:rsidP="000A374A">
      <w:pPr>
        <w:pStyle w:val="a7"/>
        <w:widowControl w:val="0"/>
        <w:numPr>
          <w:ilvl w:val="0"/>
          <w:numId w:val="625"/>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развитие слухозрительного и слухового восприятия  устной речи, ее произносительной стороны.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Обучение проводится при пользовании детьми индивидуальными слуховыми аппаратами, в том числе, в условиях индукционной петли или аппаратуры , использующей радиопринцип или инфракрасное излучение.</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(с индивидуальными слуховыми аппаратами) и на каком расстоянии, а также какие звучания окружающего мира (в аудиозаписи) и на каком расстоянии воспринимает каждый ученик (с помощью индивидуальных слуховых аппаратов).</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Таким образом, на специальных (коррекционных) фронтальных занятиях основной задачей является закрепление произносительных умений учеников, сформированных на индивидуальных занятиях. Это предполагает обязательное совместное календарное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при которых дети могут сначала определенные элементы динамических, темповых, ритмических и высотных соотношений звуков, характер звуковедения научиться различать и опознавать на слух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их воспроизведением обучающимися.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eastAsia="Times New Roman" w:hAnsi="Times New Roman" w:cs="Times New Roman"/>
          <w:color w:val="auto"/>
          <w:sz w:val="28"/>
          <w:szCs w:val="28"/>
          <w:u w:color="000000"/>
        </w:rPr>
        <w:t xml:space="preserve">На каждом занятии осуществляется </w:t>
      </w:r>
      <w:r w:rsidRPr="00330330">
        <w:rPr>
          <w:rFonts w:ascii="Times New Roman" w:hAnsi="Times New Roman" w:cs="Times New Roman"/>
          <w:i/>
          <w:iCs/>
          <w:color w:val="auto"/>
          <w:sz w:val="28"/>
          <w:szCs w:val="28"/>
          <w:u w:color="000000"/>
        </w:rPr>
        <w:t>текущий учет</w:t>
      </w:r>
      <w:r w:rsidRPr="00330330">
        <w:rPr>
          <w:rFonts w:ascii="Times New Roman" w:hAnsi="Times New Roman" w:cs="Times New Roman"/>
          <w:color w:val="auto"/>
          <w:sz w:val="28"/>
          <w:szCs w:val="28"/>
          <w:u w:color="000000"/>
        </w:rPr>
        <w:t xml:space="preserve"> освоения учениками содержания обучения.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Мониторинг</w:t>
      </w:r>
      <w:r w:rsidRPr="00330330">
        <w:rPr>
          <w:rFonts w:ascii="Times New Roman" w:hAnsi="Times New Roman" w:cs="Times New Roman"/>
          <w:color w:val="auto"/>
          <w:sz w:val="28"/>
          <w:szCs w:val="28"/>
          <w:u w:color="000000"/>
        </w:rPr>
        <w:t xml:space="preserve"> освоения содержания данного специального (коррекционного) предмета предполагает проведение в конце каждой четверти специальных проверок по развитию у обучающихся слухового восприятия неречевых звучаний  - звучаний элементарных музыкальных инструментов  (игрушек), звуков окружающего мира, которые дети учились воспринимать в данный период обучения. В связи с реализацией преемственности в работе по развитию восприятия и воспроизведения устной речи в разных организационных формах образовательно – коррекционного процесса в содержание проверок слухового и слухозрительного восприятия устной речи, ее произносительной стороны у каждого ученика, проводимых учителем индивидуальных занятий, включается, в том числе, речевой материал, отработанный на фронтальных занятий по развитию восприятия неречевых звучаний и технике речи.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eastAsia="Times New Roman" w:hAnsi="Times New Roman" w:cs="Times New Roman"/>
          <w:color w:val="auto"/>
          <w:sz w:val="28"/>
          <w:szCs w:val="28"/>
          <w:u w:color="000000"/>
        </w:rPr>
        <w:t xml:space="preserve">Учитель фронтальных занятий по развитию слухового восприятия и техники речи каждую четверть составляет аналитический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330330">
        <w:rPr>
          <w:rFonts w:ascii="Times New Roman" w:hAnsi="Times New Roman" w:cs="Times New Roman"/>
          <w:color w:val="auto"/>
          <w:sz w:val="28"/>
          <w:szCs w:val="28"/>
          <w:u w:color="000000"/>
        </w:rPr>
        <w:t>(игрушек), развитие восприятия неречевых звучаний окружающего мира, развитие восприятия и воспроизведения устной речи обучающихся</w:t>
      </w:r>
      <w:r w:rsidRPr="00330330">
        <w:rPr>
          <w:rFonts w:ascii="Times New Roman" w:hAnsi="Times New Roman" w:cs="Times New Roman"/>
          <w:b/>
          <w:bCs/>
          <w:color w:val="auto"/>
          <w:sz w:val="28"/>
          <w:szCs w:val="28"/>
          <w:u w:color="000000"/>
        </w:rPr>
        <w:t xml:space="preserve">. </w:t>
      </w:r>
      <w:r w:rsidRPr="00330330">
        <w:rPr>
          <w:rFonts w:ascii="Times New Roman" w:hAnsi="Times New Roman" w:cs="Times New Roman"/>
          <w:color w:val="auto"/>
          <w:sz w:val="28"/>
          <w:szCs w:val="28"/>
          <w:u w:color="000000"/>
        </w:rPr>
        <w:t>Аналитический отчет предоставляется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Содержание обучения.</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Формирование у обучающихся базовых способностей,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i/>
          <w:iCs/>
          <w:color w:val="auto"/>
          <w:sz w:val="28"/>
          <w:szCs w:val="28"/>
        </w:rPr>
        <w:t>необходимых для слухового восприятия</w:t>
      </w:r>
      <w:r w:rsidRPr="00330330">
        <w:rPr>
          <w:rFonts w:ascii="Times New Roman" w:hAnsi="Times New Roman" w:cs="Times New Roman"/>
          <w:b/>
          <w:bCs/>
          <w:color w:val="auto"/>
          <w:sz w:val="28"/>
          <w:szCs w:val="28"/>
        </w:rPr>
        <w:t>.</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Наличие</w:t>
      </w:r>
      <w:r w:rsidRPr="00330330">
        <w:rPr>
          <w:rFonts w:ascii="Times New Roman" w:hAnsi="Times New Roman" w:cs="Times New Roman"/>
          <w:b/>
          <w:bCs/>
          <w:color w:val="auto"/>
          <w:sz w:val="28"/>
          <w:szCs w:val="28"/>
        </w:rPr>
        <w:t xml:space="preserve"> у</w:t>
      </w:r>
      <w:r w:rsidRPr="00330330">
        <w:rPr>
          <w:rFonts w:ascii="Times New Roman" w:hAnsi="Times New Roman" w:cs="Times New Roman"/>
          <w:color w:val="auto"/>
          <w:sz w:val="28"/>
          <w:szCs w:val="28"/>
        </w:rPr>
        <w:t xml:space="preserve">словной двигательной реакции при восприятии на слух различных неречевых звучаний (с помощью индивидуальных слуховых аппаратов и без аппаратов), определения расстояния, на котором обучающиеся воспринимают данные звучания.  Восприятие на слух (с помощью индивидуальных слуховых аппаратов и без аппаратов) звучания музыкальных инструментов (игрушек)  - барабана, дудки, гармошки, свистка, металлофона, бубна, ксилофона, маракасов, треугольника, румб.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(с помощью индивидуальных слуховых аппаратов) звучания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Определение направление звучания (локализация звучания в пространстве).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Восприятие неречевых звучаний,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связанных с окружающим человека звуковым фоном</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доступных бытовых шумов; городских шумов; голосов животных и птиц; шумов, связанных с явлениями природы.</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Различение и опознавание на слух разговора и пения, мужского и женского голоса.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Расширение представлений об окружающей действительности в связи с восприятием неречевых звучаний.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Развитие восприятия и воспроизведения устной речи</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слухового и слухозрительного восприятия речевого материала, отрабатываемого на данных занятиях.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микродиалогов), коротких стихотворений. </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i/>
          <w:iCs/>
          <w:color w:val="auto"/>
          <w:sz w:val="28"/>
          <w:szCs w:val="28"/>
          <w:u w:color="000000"/>
        </w:rPr>
        <w:t>Дополнительные коррекционные занятия</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color w:val="auto"/>
          <w:sz w:val="28"/>
          <w:szCs w:val="28"/>
          <w:u w:color="000000"/>
        </w:rPr>
        <w:t>«Развитие познавательных процессов»</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Пояснительная записка.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Коррекционная программа направлена на развитие познавательной сферы, а также всего комплексного личностного развития глухого школьника со сложной структурой дефекта. Программа содержит разделы, включающие развитие всей структуры познавательной деятельности ребенка: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осознанной регуляции своего поведения, внимания, памяти, выработки навыков самоконтроля.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Для определения уровня развития данных параметров могут быть использованы методики выявления уровня готовности глухих детей к школьному обучению, как зону ближайшего развития, и составить прогноз, то есть определить зону актуального развития. Только на основании сопоставления подобных результатов обследования можно построить адекватный коррекционный процесс. В конце каждого года обучения следует проводить аналогичное обследование.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Личностное становление глухого обучающегося, включающее в себя коррекцию интеллектуального развития,  выработки речевого поведения, коррекция эмоционально-волевой и мотивационной сфер, выработки приемов самоконтроля над произвольной деятельностью. В процессе обучения осуществляется развитие основных видов мнемической деятельности: внимания, памяти и мышления, через накопление знаний о предметах и явлениях формируется целостная картина окружающего мира.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Обучение построено на речевом материале по годам обучения. Формирование  мышления и речевого развития осуществляется в тесной связи с программой по общеобразовательным предметам, индивидуальным занятиям по развитию слухового восприятия и формированию произносительной стороны речи и внеклассным занятиям. Речевой материал по основным темам, которые предлагаются в данное время на уроках, совпадают с темами и речевым материалом этих занятий. Используются игровые формы ведения занятий и специальный дидактический  материал.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Предлагаемые в программе задания являются типовыми. На их основе могут быть составлены аналогичные задания, игры и упражнения с использованием разнообразного дидактического (учебного) материала, что обеспечит возможность творческой работы учителя.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Дидактические игры, упражнения и задания могут повторяться на различных годах обучения.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которых ученику уже известны. Знакомый речевой материал предпочтительнее использовать в новых дидактических заданиях. Предъявлять одновременно глухим учащимся новое задание и незнакомый или малознакомый речевой материал нецелесообразно, так как в силу особенностей своего развития таким детям трудно воспринимать сразу две новые дидактические задачи.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эффективности обучения используются различные виды и формы речи (устная, устно-дактильная, письменная, естественные жесты). Соотношение выбора приоритета той или иной формы речи изменяется по годам обучения и зависит от индивидуальных особенностей развития каждого учащегося. Важно сформировать у этих детей навыки слухо-зрительного восприятия и устного воспроизведения речевого материала.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Таким образом, развитие познавательных процессов глухих учащихся строится на следующих позициях:</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практическое овладение логическими умениями, произвольными психическими процессами без использования специальной терминологии, без заучивания каких-либо правил и определений;</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использование в заданиях естественных ситуаций, знакомых детям из жизненного опыта, а также материала различных учебных предметов;</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восприятие и воспроизведение речевого материала всех заданий, предъявляемых на занятии;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широкое использование разнообразного наглядного материала для обеспечения постепенного осознания детьми значимости логических отношений, их независимости от конкретного содержания материала;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целенаправленное, достаточно длительное распределение во времени формирование произвольных психических процессов и приемов логического мышления, происходящих с помощью системы упражнений и заданий, обеспечивающих постепенность становления познавательной сферы.</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Программа рассчитана на весь период начального обучения.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Предварительный этап включает подготовку и проведение диагностики, обработку диагностических данных, составление программы обучения индивидуально для каждого ученика (вначале каждого года обучения). Так как задания обследования имеют обучающий характер, то коррекционно-развивающее обучение начинается с первых занятий.</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Основной этап включает проведение коррекционно-развивающих занятий индивидуально с каждым учащимся.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Заключительный этап включает организацию и проведение итоговой индивидуальной психодиагностики, обработку данных диагностического обследования, информирование педагогов и родителей о результатах работы в рамках программы (в конце каждого года обучения).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структуру программы входят:</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задания на развитие слухового и зрительного внимания и памяти;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задания на развитие мыслительных операций (анализ, синтез, сравнение);</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упражнения для профилактики и гигиены зрения;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задания, улучшающие состояние тонкой моторики пальцев рук.</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Не все структурные компоненты обязательно должны входить в одно занятие. Учитель компонует их в зависимости от целей занятия и особенностей развития ученика. Для эффективности обучения в занятии должны чередоваться различные виды деятельности.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каждое занятие обязательно входит также задача развития личности учащегося: мотивационная сфера, умение преодолевать трудности, которые решаются всем ходом занятия.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удобства осуществления самостоятельного выбора пользователем программы тех или иных упражнений, а также установление их последовательности на основании собственных профессиональных предпочтений и конкретно-ситуативных целей, предлагаемые виды работ выстроены в хронологическом порядке.</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Основные направления коррекционной работы: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4. Развитие различных видов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 Развитие наглядно-образного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 Развитие словесно-логического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5. Коррекция нарушений в развитии эмоционально-личностной сферы (релаксационные упражнения для мимики лица, драматизации, чтения по ролям).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Содержание коррекционной работы.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конкретизировать понятия.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V.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VII. Развитие моторики: развивать общую и мелкую моторику; обучать пальчиковой гимнастике; развивать артикуляционную моторику. </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«Социально-бытовая ориентировка»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Успешная личностная социализация глухих учащихся </w:t>
      </w:r>
      <w:r w:rsidRPr="00330330">
        <w:rPr>
          <w:rFonts w:ascii="Times New Roman" w:hAnsi="Times New Roman" w:cs="Times New Roman"/>
          <w:color w:val="auto"/>
          <w:spacing w:val="2"/>
          <w:sz w:val="28"/>
          <w:szCs w:val="28"/>
        </w:rPr>
        <w:t>с легкой формой умственной отсталости</w:t>
      </w:r>
      <w:r w:rsidRPr="00330330">
        <w:rPr>
          <w:rFonts w:ascii="Times New Roman" w:hAnsi="Times New Roman" w:cs="Times New Roman"/>
          <w:color w:val="auto"/>
          <w:sz w:val="28"/>
          <w:szCs w:val="28"/>
        </w:rPr>
        <w:t xml:space="preserve"> зависит от приближения к потребностям, своеобразия особенностей психического развития этих детей, обеспечивает осмысленность и успешность их учебной деятельности.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Социально-бытовая ориентировка как предметная область представлена следующими темами: </w:t>
      </w:r>
    </w:p>
    <w:p w:rsidR="00F65069" w:rsidRPr="00330330" w:rsidRDefault="00C079E3" w:rsidP="000A374A">
      <w:pPr>
        <w:widowControl w:val="0"/>
        <w:numPr>
          <w:ilvl w:val="0"/>
          <w:numId w:val="626"/>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Личная гигиена. Соблюдение правил личной гигиены для сохранения и укрепления здоровья. Уход за волосами. Охрана зрения. Питание. </w:t>
      </w:r>
    </w:p>
    <w:p w:rsidR="00F65069" w:rsidRPr="00330330" w:rsidRDefault="00C079E3" w:rsidP="000A374A">
      <w:pPr>
        <w:widowControl w:val="0"/>
        <w:numPr>
          <w:ilvl w:val="0"/>
          <w:numId w:val="627"/>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Разнообразие продуктов питания. Приготовление пищи. Сервировка стола. Кухонная посуда и приборы. Уход за ними. </w:t>
      </w:r>
    </w:p>
    <w:p w:rsidR="00F65069" w:rsidRPr="00330330" w:rsidRDefault="00C079E3" w:rsidP="000A374A">
      <w:pPr>
        <w:widowControl w:val="0"/>
        <w:numPr>
          <w:ilvl w:val="0"/>
          <w:numId w:val="628"/>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F65069" w:rsidRPr="00330330" w:rsidRDefault="00C079E3" w:rsidP="000A374A">
      <w:pPr>
        <w:widowControl w:val="0"/>
        <w:numPr>
          <w:ilvl w:val="0"/>
          <w:numId w:val="62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F65069" w:rsidRPr="00330330" w:rsidRDefault="00C079E3" w:rsidP="000A374A">
      <w:pPr>
        <w:widowControl w:val="0"/>
        <w:numPr>
          <w:ilvl w:val="0"/>
          <w:numId w:val="63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F65069" w:rsidRPr="00330330" w:rsidRDefault="00C079E3" w:rsidP="000A374A">
      <w:pPr>
        <w:widowControl w:val="0"/>
        <w:numPr>
          <w:ilvl w:val="0"/>
          <w:numId w:val="63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Общественная деятельность. Участие в выборах. Взаимодействие с центром социального обслуживания инвалидов.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Социально-бытовая ориентировка является интегративной коррекционной областью наряду с предметно-практической деятельностью обеспечивающей адекватность всего учебно-воспитательного процесса для глухих детей с интеллектуальной недостаточностью.</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Метапредметными результатами являются: </w:t>
      </w:r>
    </w:p>
    <w:p w:rsidR="00F65069" w:rsidRPr="00330330" w:rsidRDefault="00C079E3" w:rsidP="000A374A">
      <w:pPr>
        <w:widowControl w:val="0"/>
        <w:numPr>
          <w:ilvl w:val="0"/>
          <w:numId w:val="63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мышления и речи осуществляется на основе конкретных представлений о предметах в ходе экскурсий и наблюдений за окружающим миром с последующим моделированием соответствующих ситуаций в классе; </w:t>
      </w:r>
    </w:p>
    <w:p w:rsidR="00F65069" w:rsidRPr="00330330" w:rsidRDefault="00C079E3" w:rsidP="000A374A">
      <w:pPr>
        <w:widowControl w:val="0"/>
        <w:numPr>
          <w:ilvl w:val="0"/>
          <w:numId w:val="633"/>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создание базы для формирования «житейских» понятий на пропедевтических занятиях; </w:t>
      </w:r>
    </w:p>
    <w:p w:rsidR="00F65069" w:rsidRPr="00330330" w:rsidRDefault="00C079E3" w:rsidP="000A374A">
      <w:pPr>
        <w:widowControl w:val="0"/>
        <w:numPr>
          <w:ilvl w:val="0"/>
          <w:numId w:val="634"/>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навыков учебной деятельности и элементарных научных понятий на уроке;</w:t>
      </w:r>
    </w:p>
    <w:p w:rsidR="00F65069" w:rsidRPr="00330330" w:rsidRDefault="00C079E3" w:rsidP="000A374A">
      <w:pPr>
        <w:widowControl w:val="0"/>
        <w:numPr>
          <w:ilvl w:val="0"/>
          <w:numId w:val="635"/>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активной гражданской позиции в жизни района, города.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Игровые приемы целесообразно использовать при закреплении знакомых понятий. Ученики более успешно трудятся в условиях знакомых учебных ситуаций, усвоенных алгоритмов занятий. Такая образовательная деятельность вызывает у них положительную мотивацию и интерес к занятиям. Именно так построенные уроки с пошаговым расположением учебного материала и адаптивными видами помощи каждому ученику, хорошо воспринимаются учащимися этих классов и обеспечивают успех учебно-воспитательного процесса. </w:t>
      </w:r>
    </w:p>
    <w:p w:rsidR="00F65069" w:rsidRPr="003D789D" w:rsidRDefault="00C079E3" w:rsidP="00330330">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u w:val="single"/>
        </w:rPr>
      </w:pPr>
      <w:bookmarkStart w:id="105" w:name="_Toc432958061"/>
      <w:bookmarkStart w:id="106" w:name="_Toc432960485"/>
      <w:bookmarkStart w:id="107" w:name="_Toc433014111"/>
      <w:r w:rsidRPr="003D789D">
        <w:rPr>
          <w:rFonts w:ascii="Times New Roman"/>
          <w:b/>
          <w:bCs/>
          <w:color w:val="auto"/>
          <w:sz w:val="28"/>
          <w:szCs w:val="28"/>
        </w:rPr>
        <w:t>4.2.</w:t>
      </w:r>
      <w:r w:rsidR="00735DC2">
        <w:rPr>
          <w:rFonts w:ascii="Times New Roman"/>
          <w:b/>
          <w:bCs/>
          <w:color w:val="auto"/>
          <w:sz w:val="28"/>
          <w:szCs w:val="28"/>
        </w:rPr>
        <w:t>4</w:t>
      </w:r>
      <w:r w:rsidRPr="003D789D">
        <w:rPr>
          <w:rFonts w:ascii="Times New Roman"/>
          <w:b/>
          <w:bCs/>
          <w:color w:val="auto"/>
          <w:sz w:val="28"/>
          <w:szCs w:val="28"/>
        </w:rPr>
        <w:t>.</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духовно</w:t>
      </w:r>
      <w:r w:rsidRPr="003D789D">
        <w:rPr>
          <w:rFonts w:ascii="Times New Roman"/>
          <w:b/>
          <w:bCs/>
          <w:color w:val="auto"/>
          <w:sz w:val="28"/>
          <w:szCs w:val="28"/>
        </w:rPr>
        <w:t>-</w:t>
      </w:r>
      <w:r w:rsidRPr="003D789D">
        <w:rPr>
          <w:rFonts w:hAnsi="Times New Roman"/>
          <w:b/>
          <w:bCs/>
          <w:color w:val="auto"/>
          <w:sz w:val="28"/>
          <w:szCs w:val="28"/>
        </w:rPr>
        <w:t>нравственного</w:t>
      </w:r>
      <w:r w:rsidRPr="003D789D">
        <w:rPr>
          <w:rFonts w:hAnsi="Times New Roman"/>
          <w:b/>
          <w:bCs/>
          <w:color w:val="auto"/>
          <w:sz w:val="28"/>
          <w:szCs w:val="28"/>
        </w:rPr>
        <w:t xml:space="preserve"> </w:t>
      </w:r>
      <w:r w:rsidRPr="003D789D">
        <w:rPr>
          <w:rFonts w:hAnsi="Times New Roman"/>
          <w:b/>
          <w:bCs/>
          <w:color w:val="auto"/>
          <w:sz w:val="28"/>
          <w:szCs w:val="28"/>
        </w:rPr>
        <w:t>развития</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воспитания</w:t>
      </w:r>
      <w:r w:rsidRPr="003D789D">
        <w:rPr>
          <w:rFonts w:hAnsi="Times New Roman"/>
          <w:b/>
          <w:bCs/>
          <w:color w:val="auto"/>
          <w:sz w:val="28"/>
          <w:szCs w:val="28"/>
        </w:rPr>
        <w:t xml:space="preserve"> </w:t>
      </w:r>
      <w:r w:rsidR="00330330">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105"/>
      <w:bookmarkEnd w:id="106"/>
      <w:bookmarkEnd w:id="107"/>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 xml:space="preserve">Целью </w:t>
      </w:r>
      <w:r w:rsidRPr="008F3F05">
        <w:rPr>
          <w:rFonts w:ascii="Times New Roman" w:hAnsi="Times New Roman" w:cs="Times New Roman"/>
          <w:color w:val="auto"/>
          <w:sz w:val="28"/>
          <w:szCs w:val="28"/>
        </w:rPr>
        <w:t xml:space="preserve">духовно-нравственного развития и воспитания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pacing w:val="-2"/>
          <w:sz w:val="28"/>
          <w:szCs w:val="28"/>
        </w:rPr>
        <w:t>на ступени начального общего образования</w:t>
      </w:r>
      <w:r w:rsidRPr="008F3F05">
        <w:rPr>
          <w:rFonts w:ascii="Times New Roman" w:hAnsi="Times New Roman" w:cs="Times New Roman"/>
          <w:color w:val="auto"/>
          <w:sz w:val="28"/>
          <w:szCs w:val="28"/>
        </w:rPr>
        <w:t xml:space="preserve"> является социально-педагогическая поддержка и приобщение их к общечеловеческим ценностям в контексте формирования у них нравственных чувств, нравственного сознания и поведения.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Задачи</w:t>
      </w:r>
      <w:r w:rsidRPr="008F3F05">
        <w:rPr>
          <w:rFonts w:ascii="Times New Roman" w:hAnsi="Times New Roman" w:cs="Times New Roman"/>
          <w:color w:val="auto"/>
          <w:sz w:val="28"/>
          <w:szCs w:val="28"/>
        </w:rPr>
        <w:t xml:space="preserve"> духовно-нравственного развития и воспитания обучающихся:</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В области формирования личностной культуры:</w:t>
      </w:r>
    </w:p>
    <w:p w:rsidR="00F65069" w:rsidRPr="008F3F05" w:rsidRDefault="00C079E3" w:rsidP="000A374A">
      <w:pPr>
        <w:widowControl w:val="0"/>
        <w:numPr>
          <w:ilvl w:val="0"/>
          <w:numId w:val="636"/>
        </w:numPr>
        <w:tabs>
          <w:tab w:val="clear" w:pos="143"/>
          <w:tab w:val="left" w:pos="454"/>
          <w:tab w:val="left" w:pos="558"/>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мотивации к социально ориентированной деятельности на основе нравственных установок и моральных норм;  </w:t>
      </w:r>
    </w:p>
    <w:p w:rsidR="00F65069" w:rsidRPr="008F3F05" w:rsidRDefault="00C079E3" w:rsidP="000A374A">
      <w:pPr>
        <w:widowControl w:val="0"/>
        <w:numPr>
          <w:ilvl w:val="0"/>
          <w:numId w:val="637"/>
        </w:numPr>
        <w:tabs>
          <w:tab w:val="clear" w:pos="143"/>
          <w:tab w:val="left" w:pos="454"/>
          <w:tab w:val="left" w:pos="563"/>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 xml:space="preserve">В области формирования социальной культуры: </w:t>
      </w:r>
    </w:p>
    <w:p w:rsidR="00F65069" w:rsidRPr="008F3F05" w:rsidRDefault="00C079E3" w:rsidP="000A374A">
      <w:pPr>
        <w:widowControl w:val="0"/>
        <w:numPr>
          <w:ilvl w:val="1"/>
          <w:numId w:val="638"/>
        </w:numPr>
        <w:tabs>
          <w:tab w:val="clear" w:pos="143"/>
          <w:tab w:val="left" w:pos="545"/>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65069" w:rsidRPr="008F3F05" w:rsidRDefault="00C079E3" w:rsidP="000A374A">
      <w:pPr>
        <w:widowControl w:val="0"/>
        <w:numPr>
          <w:ilvl w:val="1"/>
          <w:numId w:val="639"/>
        </w:numPr>
        <w:tabs>
          <w:tab w:val="clear" w:pos="143"/>
          <w:tab w:val="left" w:pos="563"/>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развитие навыков осуществления сотрудничества с взрослыми и сверстниками (глухими и слышащими); </w:t>
      </w:r>
    </w:p>
    <w:p w:rsidR="00F65069" w:rsidRPr="008F3F05" w:rsidRDefault="00C079E3" w:rsidP="000A374A">
      <w:pPr>
        <w:widowControl w:val="0"/>
        <w:numPr>
          <w:ilvl w:val="1"/>
          <w:numId w:val="640"/>
        </w:numPr>
        <w:tabs>
          <w:tab w:val="clear" w:pos="143"/>
          <w:tab w:val="left" w:pos="563"/>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F65069" w:rsidRPr="008F3F05" w:rsidRDefault="00C079E3" w:rsidP="008F3F05">
      <w:pPr>
        <w:widowControl w:val="0"/>
        <w:tabs>
          <w:tab w:val="left" w:pos="1800"/>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 xml:space="preserve">В области формирования семейной культуры: </w:t>
      </w:r>
    </w:p>
    <w:p w:rsidR="00F65069" w:rsidRPr="008F3F05" w:rsidRDefault="00C079E3" w:rsidP="000A374A">
      <w:pPr>
        <w:widowControl w:val="0"/>
        <w:numPr>
          <w:ilvl w:val="0"/>
          <w:numId w:val="641"/>
        </w:numPr>
        <w:tabs>
          <w:tab w:val="num" w:pos="643"/>
          <w:tab w:val="left" w:pos="720"/>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представления о семейных ценностях;</w:t>
      </w:r>
    </w:p>
    <w:p w:rsidR="00F65069" w:rsidRPr="008F3F05" w:rsidRDefault="00C079E3" w:rsidP="000A374A">
      <w:pPr>
        <w:widowControl w:val="0"/>
        <w:numPr>
          <w:ilvl w:val="0"/>
          <w:numId w:val="642"/>
        </w:numPr>
        <w:tabs>
          <w:tab w:val="num" w:pos="643"/>
          <w:tab w:val="left" w:pos="720"/>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гендерных семейных ролях и уважения к ним;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color w:val="auto"/>
          <w:sz w:val="28"/>
          <w:szCs w:val="28"/>
        </w:rPr>
        <w:t>Образовательная организация может конкретизировать общие задачи духовно-нравственного развития и воспитания обучающихся с учётом национальных,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Основные направления и ценностные основы</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Организация духовно-нравственного воспитания обучающихся осуществляется по следующим направлениям:</w:t>
      </w:r>
    </w:p>
    <w:p w:rsidR="00F65069" w:rsidRPr="008F3F05" w:rsidRDefault="00C079E3" w:rsidP="000A374A">
      <w:pPr>
        <w:widowControl w:val="0"/>
        <w:numPr>
          <w:ilvl w:val="1"/>
          <w:numId w:val="643"/>
        </w:numPr>
        <w:tabs>
          <w:tab w:val="clear" w:pos="143"/>
          <w:tab w:val="left" w:pos="502"/>
          <w:tab w:val="left" w:pos="561"/>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F65069" w:rsidRPr="008F3F05" w:rsidRDefault="00C079E3" w:rsidP="008F3F05">
      <w:pPr>
        <w:widowControl w:val="0"/>
        <w:tabs>
          <w:tab w:val="left" w:pos="85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любовь к России, своему народу, своему краю;служение Отечеству.  </w:t>
      </w:r>
    </w:p>
    <w:p w:rsidR="00F65069" w:rsidRPr="008F3F05" w:rsidRDefault="00C079E3" w:rsidP="008F3F05">
      <w:pPr>
        <w:widowControl w:val="0"/>
        <w:tabs>
          <w:tab w:val="left" w:pos="360"/>
        </w:tabs>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 Воспитание нравственных чувств и этического сознания.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справедливость; милосердие; честь; достоинство; уважение к родителям.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Воспитание трудолюбия, творческого отношения к учению, труду, жизни.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уважение к труду; бережливость; трудолюбие.</w:t>
      </w:r>
    </w:p>
    <w:p w:rsidR="00F65069" w:rsidRPr="008F3F05" w:rsidRDefault="00C079E3" w:rsidP="000A374A">
      <w:pPr>
        <w:widowControl w:val="0"/>
        <w:numPr>
          <w:ilvl w:val="0"/>
          <w:numId w:val="644"/>
        </w:numPr>
        <w:tabs>
          <w:tab w:val="clear" w:pos="143"/>
          <w:tab w:val="left" w:pos="558"/>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ценностного отношения к природе, окружающей среде (экологическое воспитание). </w:t>
      </w:r>
    </w:p>
    <w:p w:rsidR="00F65069" w:rsidRPr="008F3F05" w:rsidRDefault="00C079E3" w:rsidP="008F3F05">
      <w:pPr>
        <w:widowControl w:val="0"/>
        <w:tabs>
          <w:tab w:val="left" w:pos="85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родная земля; бережное отношение к природе. </w:t>
      </w:r>
    </w:p>
    <w:p w:rsidR="00F65069" w:rsidRPr="008F3F05" w:rsidRDefault="00C079E3" w:rsidP="000A374A">
      <w:pPr>
        <w:widowControl w:val="0"/>
        <w:numPr>
          <w:ilvl w:val="0"/>
          <w:numId w:val="645"/>
        </w:numPr>
        <w:tabs>
          <w:tab w:val="clear" w:pos="143"/>
          <w:tab w:val="left" w:pos="567"/>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ценностного отношения к природе.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красота; аккуратность; опрятность.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 основу реализации программы духовно-нравственного воспитания заложен принцип системно-деятельностной организации воспитания</w:t>
      </w:r>
      <w:r w:rsidRPr="008F3F05">
        <w:rPr>
          <w:rFonts w:ascii="Times New Roman" w:hAnsi="Times New Roman" w:cs="Times New Roman"/>
          <w:b/>
          <w:bCs/>
          <w:color w:val="auto"/>
          <w:sz w:val="28"/>
          <w:szCs w:val="28"/>
        </w:rPr>
        <w:t>,</w:t>
      </w:r>
      <w:r w:rsidRPr="008F3F05">
        <w:rPr>
          <w:rFonts w:ascii="Times New Roman" w:hAnsi="Times New Roman" w:cs="Times New Roman"/>
          <w:color w:val="auto"/>
          <w:sz w:val="28"/>
          <w:szCs w:val="28"/>
        </w:rPr>
        <w:t xml:space="preserve"> предполагающий, что духовно-нравственноеразвитие обучающихся, поддерживаемое всем укладом школьной жизни, включает организацию учебной, внеучебной, общественно значимой деятельности школьников.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Взрослые: педагоги и родители (законные представители) подают ребёнку примеры нравственного поведения.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социализацию, а также интеграции в общество.  </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 xml:space="preserve">Основное содержание духовно-нравственного воспитания </w:t>
      </w:r>
    </w:p>
    <w:p w:rsidR="00F65069" w:rsidRPr="008F3F05" w:rsidRDefault="00C079E3" w:rsidP="000A374A">
      <w:pPr>
        <w:widowControl w:val="0"/>
        <w:numPr>
          <w:ilvl w:val="1"/>
          <w:numId w:val="646"/>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воспитание гражданственности, патриотизма, уважения к правам, свободам и обязанностям человека:</w:t>
      </w:r>
    </w:p>
    <w:p w:rsidR="00F65069" w:rsidRPr="008F3F05" w:rsidRDefault="00C079E3" w:rsidP="000A374A">
      <w:pPr>
        <w:widowControl w:val="0"/>
        <w:numPr>
          <w:ilvl w:val="1"/>
          <w:numId w:val="647"/>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любовь к близким, к образовательному учреждению, своему селу, городу, народу, России; </w:t>
      </w:r>
    </w:p>
    <w:p w:rsidR="00F65069" w:rsidRPr="008F3F05" w:rsidRDefault="00C079E3" w:rsidP="000A374A">
      <w:pPr>
        <w:widowControl w:val="0"/>
        <w:numPr>
          <w:ilvl w:val="1"/>
          <w:numId w:val="648"/>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F65069" w:rsidRPr="008F3F05" w:rsidRDefault="00C079E3" w:rsidP="000A374A">
      <w:pPr>
        <w:widowControl w:val="0"/>
        <w:numPr>
          <w:ilvl w:val="1"/>
          <w:numId w:val="649"/>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F65069" w:rsidRPr="008F3F05" w:rsidRDefault="00C079E3" w:rsidP="000A374A">
      <w:pPr>
        <w:widowControl w:val="0"/>
        <w:numPr>
          <w:ilvl w:val="1"/>
          <w:numId w:val="650"/>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умение отвечать за свои поступки; </w:t>
      </w:r>
    </w:p>
    <w:p w:rsidR="00F65069" w:rsidRPr="008F3F05" w:rsidRDefault="00C079E3" w:rsidP="000A374A">
      <w:pPr>
        <w:widowControl w:val="0"/>
        <w:numPr>
          <w:ilvl w:val="1"/>
          <w:numId w:val="651"/>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F65069" w:rsidRPr="008F3F05" w:rsidRDefault="00C079E3" w:rsidP="000A374A">
      <w:pPr>
        <w:widowControl w:val="0"/>
        <w:numPr>
          <w:ilvl w:val="1"/>
          <w:numId w:val="652"/>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нравственных чувств и этического сознания: </w:t>
      </w:r>
    </w:p>
    <w:p w:rsidR="00F65069" w:rsidRPr="008F3F05" w:rsidRDefault="00C079E3" w:rsidP="000A374A">
      <w:pPr>
        <w:widowControl w:val="0"/>
        <w:numPr>
          <w:ilvl w:val="1"/>
          <w:numId w:val="653"/>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различение хороших и плохих поступков; </w:t>
      </w:r>
    </w:p>
    <w:p w:rsidR="00F65069" w:rsidRPr="008F3F05" w:rsidRDefault="00C079E3" w:rsidP="000A374A">
      <w:pPr>
        <w:widowControl w:val="0"/>
        <w:numPr>
          <w:ilvl w:val="1"/>
          <w:numId w:val="654"/>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F65069" w:rsidRPr="008F3F05" w:rsidRDefault="00C079E3" w:rsidP="000A374A">
      <w:pPr>
        <w:widowControl w:val="0"/>
        <w:numPr>
          <w:ilvl w:val="1"/>
          <w:numId w:val="655"/>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F65069" w:rsidRPr="008F3F05" w:rsidRDefault="00C079E3" w:rsidP="000A374A">
      <w:pPr>
        <w:widowControl w:val="0"/>
        <w:numPr>
          <w:ilvl w:val="1"/>
          <w:numId w:val="656"/>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F65069" w:rsidRPr="008F3F05" w:rsidRDefault="00C079E3" w:rsidP="000A374A">
      <w:pPr>
        <w:widowControl w:val="0"/>
        <w:numPr>
          <w:ilvl w:val="1"/>
          <w:numId w:val="657"/>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трудолюбия, творческого отношения к учению, труду, жизни: </w:t>
      </w:r>
    </w:p>
    <w:p w:rsidR="00F65069" w:rsidRPr="008F3F05" w:rsidRDefault="00C079E3" w:rsidP="000A374A">
      <w:pPr>
        <w:widowControl w:val="0"/>
        <w:numPr>
          <w:ilvl w:val="1"/>
          <w:numId w:val="658"/>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F65069" w:rsidRPr="008F3F05" w:rsidRDefault="00C079E3" w:rsidP="000A374A">
      <w:pPr>
        <w:widowControl w:val="0"/>
        <w:numPr>
          <w:ilvl w:val="1"/>
          <w:numId w:val="659"/>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F65069" w:rsidRPr="008F3F05" w:rsidRDefault="00C079E3" w:rsidP="000A374A">
      <w:pPr>
        <w:widowControl w:val="0"/>
        <w:numPr>
          <w:ilvl w:val="1"/>
          <w:numId w:val="660"/>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умение соблюдать порядок на рабочем месте;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ценностного отношения к природе, окружающей среде (экологическое воспитание):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привлечение внимания к природным явлениям и формам жизни;</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формирование представлений об активной роли человека в природе;</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ценностное отношение к природе и всем формам жизни;</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бережное отношение к растениям и животным.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Совместная деятельность образовательного учреждения, семьи и общественности по нравственному воспитанию обучающихся </w:t>
      </w:r>
    </w:p>
    <w:p w:rsidR="00F65069" w:rsidRPr="008F3F05" w:rsidRDefault="00C079E3" w:rsidP="008F3F05">
      <w:pPr>
        <w:keepNext/>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Совместная деятельность образовательной организации, семьи и общественности по нравственному воспитанию глухого школьника занимаются все участники педагогического процесса (педагоги, родители, общественные институты). Единство их действий является залогом успешной социализации таких детей. Противоречия в требованиях способствуют развитию отрицательных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Возникает необходимость создания единого воспитывающего пространства «семья  – школа  – общественность  – общество» с учетом  этических, конфессиональных, географических и иных региональных особенностей каждого субъекта федерации.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Система работы образовательного учреждения по повышению педагогической культуры родителей (законных представителей) в обеспечении нравственного воспитания глухих обучающихся со ССД должна быть основана на совместной деятельности семьи и образовательного учреждения, и других общественных институтов (Всероссийское общество глухих (ВОГ), Всероссийское общество инвалидов (ВОИ).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Повышение педагогической компетенции родителей (законных представителей) обучающихся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Повышение педагогической компетенции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65069" w:rsidRPr="008F3F05" w:rsidRDefault="00C079E3" w:rsidP="000A374A">
      <w:pPr>
        <w:widowControl w:val="0"/>
        <w:numPr>
          <w:ilvl w:val="1"/>
          <w:numId w:val="661"/>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F65069" w:rsidRPr="008F3F05" w:rsidRDefault="00C079E3" w:rsidP="000A374A">
      <w:pPr>
        <w:widowControl w:val="0"/>
        <w:numPr>
          <w:ilvl w:val="1"/>
          <w:numId w:val="662"/>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F65069" w:rsidRPr="008F3F05" w:rsidRDefault="00C079E3" w:rsidP="000A374A">
      <w:pPr>
        <w:widowControl w:val="0"/>
        <w:numPr>
          <w:ilvl w:val="1"/>
          <w:numId w:val="663"/>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65069" w:rsidRPr="008F3F05" w:rsidRDefault="00C079E3" w:rsidP="000A374A">
      <w:pPr>
        <w:widowControl w:val="0"/>
        <w:numPr>
          <w:ilvl w:val="1"/>
          <w:numId w:val="664"/>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F65069" w:rsidRPr="008F3F05" w:rsidRDefault="00C079E3" w:rsidP="000A374A">
      <w:pPr>
        <w:widowControl w:val="0"/>
        <w:numPr>
          <w:ilvl w:val="1"/>
          <w:numId w:val="665"/>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опора на положительный опыт семейного воспитания. 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Сроки и формы проведения мероприятий в рамках повышения педагогической компетенции родителей согласуются с годовыми планами деятельности образовательной организации, в котором могут быть использованы различные формы работы (родительское собрание, родительская конференция, лекторий, тренинг и др.).</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 xml:space="preserve">Планируемые результаты духовно-нравственного развития и воспитания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Каждое из основных направлений духовно-нравственного  воспитания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z w:val="28"/>
          <w:szCs w:val="28"/>
        </w:rPr>
        <w:t xml:space="preserve"> должно обеспечивать практическое освоение ими соответствующих ценностей программы 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Воспитательные результаты –знание о себе и окружающих, опыт самостоятельного действия, любви к близким и уважения к окружающим.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Индивидуальный подход в воспитании глухого ребенка предполагает организацию педагогического воздействия с учетом психофизических особенностей и уровня воспитанности ребенка, а также педагогических условий школы-интерната, включая условия его жизнедеятельности и устройства безбарьерных сред.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Осуществление индивидуального психолого-педагогическое сопровождения важно, чтобы весь процесс духовно-нравственного воспитания планировался с учетом «психологического портрета» ребенка и строился от зоны его «актуального развития», (его сегодняшних компетенциях (реального уровня воспитанности) к зоне его «ближайшего развития» (возрастным критериям воспитанности). В процессе индивидуального воспитания, начиная с актуализации социальных компетенций ребенка в сфере самообслуживания, реально  приблизить его новому уровню саморазвития. Небольшие шаги ребенка выстраиваются последовательно и целенаправленно, с позиции  «не навреди», с учетом его   актуальных индивидуальных умственных, физических и психических особенностей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Педагогические условия</w:t>
      </w:r>
      <w:r w:rsidRPr="008F3F05">
        <w:rPr>
          <w:rFonts w:ascii="Times New Roman" w:hAnsi="Times New Roman" w:cs="Times New Roman"/>
          <w:color w:val="auto"/>
          <w:sz w:val="28"/>
          <w:szCs w:val="28"/>
        </w:rPr>
        <w:t xml:space="preserve"> эффективности воспитательной работы:</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педагогическая компетентность педагога;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педагогический оптимизм и вера педагога в положительный результат педагогического воздействия и умения видеть и поддерживать каждое минимальное продвижение ребенка;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педагогическое мастерство педагога, его умение изучать личности в динамике, и на основе динамического наблюдения уметь корректировать намеченную индивидуальную траекторию воспитания, помня об индивидуальности и неповторимости каждой человеческой личности, о потенциальных возможностях духовного, душевного и физического саморазвития;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создание школьных «безбарьерных» сред, адаптированных к жизнедеятельности ребенка в условиях интерната и за его пределами: на улице, в семье, у бабушки, у родственников, в общественных местах;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создания социокультурной  среды средствами включения глухого воспитанника в следующие виды режимов: двигательный, речевой, санитарно-гигиенический и т.д.;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создание условий для включения ребенка в совместно разделенную педагогическую деятельность.</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Содержание программы 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1.</w:t>
      </w:r>
      <w:r w:rsidRPr="008F3F05">
        <w:rPr>
          <w:rFonts w:ascii="Times New Roman" w:hAnsi="Times New Roman" w:cs="Times New Roman"/>
          <w:color w:val="auto"/>
          <w:sz w:val="28"/>
          <w:szCs w:val="28"/>
        </w:rPr>
        <w:tab/>
        <w:t>Организация совместно разделенной деятельности: установление контакта между педагогом и школьником, его ближайшим окружением с учетом личностно-ориентированного подхода.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2.</w:t>
      </w:r>
      <w:r w:rsidRPr="008F3F05">
        <w:rPr>
          <w:rFonts w:ascii="Times New Roman" w:hAnsi="Times New Roman" w:cs="Times New Roman"/>
          <w:color w:val="auto"/>
          <w:sz w:val="28"/>
          <w:szCs w:val="28"/>
        </w:rPr>
        <w:tab/>
        <w:t>Анализ данных анкетирования родителей, продуктов учебной и творческой деятельности ребенка на предыдущем этапе, катамнестический анализ личного дела воспитанника, его медицинского сопровождения (анамнез, динамика), неврологический статус, психологический статус (динамические психолого-педагогические наблюдения над особенностями личностного развития), дневник наблюдений всех педагогов класса (группы), позволяющий отражать и изучать личностное  развитие ребенка в ходе разнообразной совместно разделенной с педагогом и его самостоятельной деятельности: игра, режимные моменты – самообслуживание в процессе утренних, вечерних гигиенических процедур, приема пищи, прогулки, свободного от занятий времени.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3.</w:t>
      </w:r>
      <w:r w:rsidRPr="008F3F05">
        <w:rPr>
          <w:rFonts w:ascii="Times New Roman" w:hAnsi="Times New Roman" w:cs="Times New Roman"/>
          <w:color w:val="auto"/>
          <w:sz w:val="28"/>
          <w:szCs w:val="28"/>
        </w:rPr>
        <w:tab/>
        <w:t>Проектирование развития ценностных (аксиологических)  ориентиров, личностных свойств и качеств ребенка,  включая правило четырех «Т»: тактичности, терпеливость, толерантность, терпимость с учетом актуального уровня воспитанности.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4.</w:t>
      </w:r>
      <w:r w:rsidRPr="008F3F05">
        <w:rPr>
          <w:rFonts w:ascii="Times New Roman" w:hAnsi="Times New Roman" w:cs="Times New Roman"/>
          <w:color w:val="auto"/>
          <w:sz w:val="28"/>
          <w:szCs w:val="28"/>
        </w:rPr>
        <w:tab/>
        <w:t>Дальнейшее изучение воспитанника, проектирование его поведения и отношений в естественных и моделируемых педагогом дидактических ситуациях различных воспитательных «мишенях»: мой поступок по отношению к однокласснику (учителю, маме, папе, дедушке, брату, сестре, учителю, гостю).</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5.</w:t>
      </w:r>
      <w:r w:rsidRPr="008F3F05">
        <w:rPr>
          <w:rFonts w:ascii="Times New Roman" w:hAnsi="Times New Roman" w:cs="Times New Roman"/>
          <w:color w:val="auto"/>
          <w:sz w:val="28"/>
          <w:szCs w:val="28"/>
        </w:rPr>
        <w:tab/>
        <w:t>Коррекция намеченного воспитательного маршрута с учетом личностных достижений школьника и его взаимодействия во внутренней и внешней социокультурной среде жизнедеятельности.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6.</w:t>
      </w:r>
      <w:r w:rsidRPr="008F3F05">
        <w:rPr>
          <w:rFonts w:ascii="Times New Roman" w:hAnsi="Times New Roman" w:cs="Times New Roman"/>
          <w:color w:val="auto"/>
          <w:sz w:val="28"/>
          <w:szCs w:val="28"/>
        </w:rPr>
        <w:tab/>
        <w:t>Анализ результатов коррекции.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7.</w:t>
      </w:r>
      <w:r w:rsidRPr="008F3F05">
        <w:rPr>
          <w:rFonts w:ascii="Times New Roman" w:hAnsi="Times New Roman" w:cs="Times New Roman"/>
          <w:color w:val="auto"/>
          <w:sz w:val="28"/>
          <w:szCs w:val="28"/>
        </w:rPr>
        <w:tab/>
        <w:t>Планирование нового воспитательного маршрута.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Дневник динамического наблюдения.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Уровень сформированности  социальных и коммуникативных компетенций неслышащего школьника со ССД: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санитарно-гигиенические навыки;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навыки самообслуживания;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навыки, проявляемые в режимных моментах: прием пищи, прогулка, занятия, отдых;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самоподготовка: умение попросить и принять помощь педагога, мамы (папы, бабушки);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умение организовать собственную рекреацию: увлечения или их отсутствие,  досуг или его отсутствие: умение себя занять, использование рекреации для саморазвития;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коммуникативная культура ребенка; начитанность, коммуникативные навыки или их отсутствие; соблюдение правил этикета.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Оценка компетенций ребенка фиксируется по бально-рейтинговой  системе и служит опорой для составления  «психологического» портрета ребенка на «режимных моментах», а также на уроках, внеклассных и индивидуальных (коррекционных) занятиях в школе-интернате, обсуждается с каждым обучающимся. Подобный личностно-деятельностный компонент воспитывающей деятельности создает успешный алгоритм самовоспитания, который способен существенно изменить отношение обучающегося к учебе, помощи дома по хозяйству, к выстраиванию новых отношений со взрослыми в диаде «воспитанник -- воспитатель», что в конечном результате положительно влияло на общую картину успеваемости.</w:t>
      </w:r>
      <w:r w:rsidRPr="008F3F05">
        <w:rPr>
          <w:rFonts w:ascii="Times New Roman" w:hAnsi="Times New Roman" w:cs="Times New Roman"/>
          <w:color w:val="auto"/>
          <w:sz w:val="28"/>
          <w:szCs w:val="28"/>
        </w:rPr>
        <w:tab/>
      </w:r>
    </w:p>
    <w:p w:rsidR="00F65069" w:rsidRPr="003D789D" w:rsidRDefault="00C079E3" w:rsidP="008F3F05">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08" w:name="_Toc432958062"/>
      <w:bookmarkStart w:id="109" w:name="_Toc432960486"/>
      <w:bookmarkStart w:id="110" w:name="_Toc433014112"/>
      <w:r w:rsidRPr="003D789D">
        <w:rPr>
          <w:rFonts w:ascii="Times New Roman"/>
          <w:b/>
          <w:bCs/>
          <w:color w:val="auto"/>
          <w:sz w:val="28"/>
          <w:szCs w:val="28"/>
        </w:rPr>
        <w:t>4.2.</w:t>
      </w:r>
      <w:r w:rsidR="009A0B88">
        <w:rPr>
          <w:rFonts w:ascii="Times New Roman"/>
          <w:b/>
          <w:bCs/>
          <w:color w:val="auto"/>
          <w:sz w:val="28"/>
          <w:szCs w:val="28"/>
        </w:rPr>
        <w:t>5</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008F3F05">
        <w:rPr>
          <w:rFonts w:ascii="Times New Roman"/>
          <w:b/>
          <w:bCs/>
          <w:color w:val="auto"/>
          <w:sz w:val="28"/>
          <w:szCs w:val="28"/>
        </w:rPr>
        <w:br/>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108"/>
      <w:bookmarkEnd w:id="109"/>
      <w:bookmarkEnd w:id="110"/>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Программа формирования экологической культуры, здорового и образа жизни самостоятельно разрабатывается образовательной организацией с учетом специфики особых образовательных потребностей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z w:val="28"/>
          <w:szCs w:val="28"/>
        </w:rPr>
        <w:t>. Программа направлена на: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необходимость здорового питания; использование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здоровьеформирующего режима дня; формирование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окружающей среде и поведения в экстремальных (чрезвычайных) ситуациях. </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 системе школьного образования особая роль в экологическом воспитании отведена дополнительной подготовке школьников. Это положение реализуется через изучение обязательных дисциплин естественно-научного цикла. В этой связи   важна экологизация процесса воспитания глухих школьников, выступающая промежуточным звеном естественно-научного образования. Успешное экологическое воспитание требует соблюдения необходимых условий, определяющих его место и значение в учебно-воспитательном процессе. К таким условиям относятся:</w:t>
      </w:r>
    </w:p>
    <w:p w:rsidR="00F65069" w:rsidRPr="008F3F05" w:rsidRDefault="00C079E3" w:rsidP="009A0B88">
      <w:pPr>
        <w:pStyle w:val="a9"/>
        <w:numPr>
          <w:ilvl w:val="0"/>
          <w:numId w:val="666"/>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взаимосвязь дополнительных занятий с учебным материалом на уроках, соответствие школьной программе;</w:t>
      </w:r>
    </w:p>
    <w:p w:rsidR="00F65069" w:rsidRPr="008F3F05" w:rsidRDefault="00C079E3" w:rsidP="009A0B88">
      <w:pPr>
        <w:pStyle w:val="a9"/>
        <w:numPr>
          <w:ilvl w:val="0"/>
          <w:numId w:val="667"/>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формирование комплексных знаний и представлений о взаимосвязях всех компонентов природы;</w:t>
      </w:r>
    </w:p>
    <w:p w:rsidR="00F65069" w:rsidRPr="008F3F05" w:rsidRDefault="00C079E3" w:rsidP="009A0B88">
      <w:pPr>
        <w:pStyle w:val="a9"/>
        <w:numPr>
          <w:ilvl w:val="0"/>
          <w:numId w:val="668"/>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ориентация на расширение межпредметных связей;</w:t>
      </w:r>
    </w:p>
    <w:p w:rsidR="00F65069" w:rsidRPr="008F3F05" w:rsidRDefault="00C079E3" w:rsidP="009A0B88">
      <w:pPr>
        <w:pStyle w:val="a9"/>
        <w:numPr>
          <w:ilvl w:val="0"/>
          <w:numId w:val="669"/>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связь с общественной, трудовой и бытовой деятельностью;</w:t>
      </w:r>
    </w:p>
    <w:p w:rsidR="00F65069" w:rsidRPr="008F3F05" w:rsidRDefault="00C079E3" w:rsidP="009A0B88">
      <w:pPr>
        <w:pStyle w:val="a9"/>
        <w:numPr>
          <w:ilvl w:val="0"/>
          <w:numId w:val="670"/>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учёт возрастных, физиологических и психологических особенностей школьников с нарушениями слуха.</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При организации экологического воспитания важно реализовать основные принципы:</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Знакомство с основами экологической культуры.</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Воспитание чувства экологически грамотного, гуманного отношения к живой природе.</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навыков обучения различным видам экологической деятельности во время выездов на природу и выходов на прогулку.</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Основная цель дополнительных занятий сводится к расширению полученных ранее знаний по какому-либо предмету (или их группе), дальнейшему формированию уже имеющихся природоведческих умений и навыков.</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На занятиях по экологии очень важно использование проблемных заданий. Они призваны выработать у школьников способность самостоятельного поиска решений поставленной проблемы, ориентировать обучающихся на нелинейный творческий подход за счёт интеграции нового и ранее изученного материала, формировать у детей представление о природе как едином целом, в котором все компоненты связаны друг с другом. Воспитатель может самостоятельно наметить список таких заданий, определить их тематику, включив станцию «Экологическая тропа» в программу  мероприятий «Туристического слета» или экскурсии в природу, ежедневные прогулки. Подобные мероприятия можно считать современными проектами по экологическому мониторинге окружающей среды и посильному участию в нем неслышащих воспитанников.</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Таким образом, распространение экологической культуры среди подрастающего поколения является для воспитателя непростой, но крайне важной задачей. Один из путей ее решения -- продолжение естественно-научного образования обучающихся во внеурочное время через собственную «житейскую» деятельность и формирование соответствующего словаря и фразеологии. </w:t>
      </w:r>
    </w:p>
    <w:p w:rsidR="00F65069" w:rsidRPr="008F3F05" w:rsidRDefault="00C079E3" w:rsidP="008F3F05">
      <w:pPr>
        <w:pStyle w:val="af6"/>
        <w:ind w:firstLine="709"/>
        <w:jc w:val="center"/>
        <w:rPr>
          <w:b/>
          <w:bCs/>
          <w:color w:val="auto"/>
        </w:rPr>
      </w:pPr>
      <w:bookmarkStart w:id="111" w:name="bookmark183"/>
      <w:r w:rsidRPr="008F3F05">
        <w:rPr>
          <w:b/>
          <w:bCs/>
          <w:i/>
          <w:iCs/>
          <w:caps w:val="0"/>
          <w:color w:val="auto"/>
        </w:rPr>
        <w:t>Основные направления, формы реализации программы</w:t>
      </w:r>
      <w:bookmarkEnd w:id="111"/>
    </w:p>
    <w:p w:rsidR="00F65069" w:rsidRPr="008F3F05" w:rsidRDefault="00C079E3" w:rsidP="008F3F05">
      <w:pPr>
        <w:pStyle w:val="af6"/>
        <w:ind w:firstLine="709"/>
        <w:rPr>
          <w:color w:val="auto"/>
        </w:rPr>
      </w:pPr>
      <w:r w:rsidRPr="008F3F05">
        <w:rPr>
          <w:caps w:val="0"/>
          <w:color w:val="auto"/>
        </w:rPr>
        <w:t>Системная работа по формированию экологической культуры, здорового и безопасного образа жизни вобразовательном учреждении может быть организована по следующим направлениям:</w:t>
      </w:r>
    </w:p>
    <w:p w:rsidR="00F65069" w:rsidRPr="008F3F05" w:rsidRDefault="00C079E3" w:rsidP="008F3F05">
      <w:pPr>
        <w:pStyle w:val="af6"/>
        <w:ind w:firstLine="709"/>
        <w:rPr>
          <w:color w:val="auto"/>
        </w:rPr>
      </w:pPr>
      <w:r w:rsidRPr="008F3F05">
        <w:rPr>
          <w:color w:val="auto"/>
        </w:rPr>
        <w:t>1. С</w:t>
      </w:r>
      <w:r w:rsidRPr="008F3F05">
        <w:rPr>
          <w:caps w:val="0"/>
          <w:color w:val="auto"/>
        </w:rPr>
        <w:t>оздание экологически безопасной, здоровьесберегающей инфраструктуры образовательного учреждения.</w:t>
      </w:r>
    </w:p>
    <w:p w:rsidR="00F65069" w:rsidRPr="008F3F05" w:rsidRDefault="00C079E3" w:rsidP="008F3F05">
      <w:pPr>
        <w:pStyle w:val="af6"/>
        <w:ind w:firstLine="709"/>
        <w:rPr>
          <w:caps w:val="0"/>
          <w:color w:val="auto"/>
        </w:rPr>
      </w:pPr>
      <w:r w:rsidRPr="008F3F05">
        <w:rPr>
          <w:caps w:val="0"/>
          <w:color w:val="auto"/>
        </w:rPr>
        <w:t>2.  Реализация программы формирования экологической культуры и здорового образа жизни в урочной деятельности.</w:t>
      </w:r>
    </w:p>
    <w:p w:rsidR="00F65069" w:rsidRPr="008F3F05" w:rsidRDefault="00C079E3" w:rsidP="008F3F05">
      <w:pPr>
        <w:pStyle w:val="af6"/>
        <w:ind w:firstLine="709"/>
        <w:rPr>
          <w:caps w:val="0"/>
          <w:color w:val="auto"/>
        </w:rPr>
      </w:pPr>
      <w:r w:rsidRPr="008F3F05">
        <w:rPr>
          <w:caps w:val="0"/>
          <w:color w:val="auto"/>
        </w:rPr>
        <w:t>3. Реализация программы формирования экологической культуры и здорового образа жизни во внеурочной деятельности.</w:t>
      </w:r>
    </w:p>
    <w:p w:rsidR="00F65069" w:rsidRPr="008F3F05" w:rsidRDefault="00C079E3" w:rsidP="008F3F05">
      <w:pPr>
        <w:pStyle w:val="af6"/>
        <w:ind w:firstLine="709"/>
        <w:rPr>
          <w:caps w:val="0"/>
          <w:color w:val="auto"/>
        </w:rPr>
      </w:pPr>
      <w:r w:rsidRPr="008F3F05">
        <w:rPr>
          <w:caps w:val="0"/>
          <w:color w:val="auto"/>
        </w:rPr>
        <w:t>4. реализация дополнительных прграмм.</w:t>
      </w:r>
    </w:p>
    <w:p w:rsidR="00F65069" w:rsidRPr="008F3F05" w:rsidRDefault="00C079E3" w:rsidP="008F3F05">
      <w:pPr>
        <w:pStyle w:val="af6"/>
        <w:ind w:firstLine="709"/>
        <w:rPr>
          <w:color w:val="auto"/>
        </w:rPr>
      </w:pPr>
      <w:r w:rsidRPr="008F3F05">
        <w:rPr>
          <w:caps w:val="0"/>
          <w:color w:val="auto"/>
        </w:rPr>
        <w:t>5. Организация физкультурно-оздоровительной работы.</w:t>
      </w:r>
    </w:p>
    <w:p w:rsidR="00F65069" w:rsidRPr="008F3F05" w:rsidRDefault="00C079E3" w:rsidP="008F3F05">
      <w:pPr>
        <w:pStyle w:val="af6"/>
        <w:ind w:firstLine="709"/>
        <w:rPr>
          <w:color w:val="auto"/>
        </w:rPr>
      </w:pPr>
      <w:r w:rsidRPr="008F3F05">
        <w:rPr>
          <w:caps w:val="0"/>
          <w:color w:val="auto"/>
        </w:rPr>
        <w:t>6. Работа с родителями (законными представителями</w:t>
      </w:r>
      <w:r w:rsidRPr="008F3F05">
        <w:rPr>
          <w:color w:val="auto"/>
        </w:rPr>
        <w:t>).</w:t>
      </w:r>
    </w:p>
    <w:p w:rsidR="00F65069" w:rsidRPr="008F3F05" w:rsidRDefault="00C079E3" w:rsidP="008F3F05">
      <w:pPr>
        <w:pStyle w:val="af6"/>
        <w:ind w:firstLine="709"/>
        <w:rPr>
          <w:color w:val="auto"/>
        </w:rPr>
      </w:pPr>
      <w:r w:rsidRPr="008F3F05">
        <w:rPr>
          <w:color w:val="auto"/>
        </w:rPr>
        <w:t>7.</w:t>
      </w:r>
      <w:r w:rsidRPr="008F3F05">
        <w:rPr>
          <w:caps w:val="0"/>
          <w:color w:val="auto"/>
        </w:rPr>
        <w:t> Просветительская и методическая работа со специалистами образовательного учреждения.</w:t>
      </w:r>
    </w:p>
    <w:p w:rsidR="00F65069" w:rsidRPr="008F3F05" w:rsidRDefault="00C079E3" w:rsidP="008F3F05">
      <w:pPr>
        <w:pStyle w:val="2c"/>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Экологически безопасная, здоровьесберегающая инфраструктура образовательного учреждения включает:</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и необходимое оснащение помещений для питания обучающихся, а также для хранения и приготовления пищи;</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организацию качественного горячего питания обучающихся, в том числе горячих завтраков;</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оснащённость кабинетов, физкультурного зала, спортплощадок необходимым игровым и спортивным оборудованием и инвентарём;</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помещений для медицинского персонала;</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(сурдопедагоги, учителя физической культуры, психологи, медицинские работники).</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Ответственность и контроль за реализацию этого направления возлагаются на администрацию образовательного учреждения.</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 xml:space="preserve"> Реализация программы формирования экологической культуры и здорового образа жизни в  урочной деятельности. </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установки  на здоровый и безопасный образ жизни. Ведущая роль принадлежит  таким предметам  как «Физическая культура», «Окружающий мир», «Технология».</w:t>
      </w:r>
    </w:p>
    <w:p w:rsidR="00F65069" w:rsidRPr="008F3F05" w:rsidRDefault="00C079E3" w:rsidP="008F3F05">
      <w:pPr>
        <w:pStyle w:val="af6"/>
        <w:ind w:firstLine="709"/>
        <w:rPr>
          <w:i/>
          <w:iCs/>
          <w:color w:val="auto"/>
        </w:rPr>
      </w:pPr>
      <w:r w:rsidRPr="008F3F05">
        <w:rPr>
          <w:i/>
          <w:iCs/>
          <w:caps w:val="0"/>
          <w:color w:val="auto"/>
        </w:rPr>
        <w:t>Реализация программы формирования экологической культуры и здорового образа жизни во внеурочной деятельности.</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F65069" w:rsidRPr="008F3F05" w:rsidRDefault="00C079E3" w:rsidP="008F3F05">
      <w:pPr>
        <w:pStyle w:val="Pa7"/>
        <w:spacing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Спортивно-оздоровительная деятельность является одним из ведущих направлений внеурочной деятельности младших школьников, основная целью которого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F65069" w:rsidRPr="008F3F05" w:rsidRDefault="00C079E3" w:rsidP="008F3F05">
      <w:pPr>
        <w:pStyle w:val="Pa7"/>
        <w:spacing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Образовательные учреждения должны предусмотреть: </w:t>
      </w:r>
    </w:p>
    <w:p w:rsidR="00F65069" w:rsidRPr="008F3F05" w:rsidRDefault="00C079E3" w:rsidP="000A374A">
      <w:pPr>
        <w:pStyle w:val="af6"/>
        <w:numPr>
          <w:ilvl w:val="0"/>
          <w:numId w:val="671"/>
        </w:numPr>
        <w:ind w:left="0" w:firstLine="709"/>
        <w:rPr>
          <w:color w:val="auto"/>
        </w:rPr>
      </w:pPr>
      <w:r w:rsidRPr="008F3F05">
        <w:rPr>
          <w:caps w:val="0"/>
          <w:color w:val="auto"/>
        </w:rPr>
        <w:t>организацию работы спортивных секций и создание условий для их эффективного функционирования;</w:t>
      </w:r>
    </w:p>
    <w:p w:rsidR="00F65069" w:rsidRPr="008F3F05" w:rsidRDefault="00C079E3" w:rsidP="000A374A">
      <w:pPr>
        <w:pStyle w:val="af6"/>
        <w:numPr>
          <w:ilvl w:val="0"/>
          <w:numId w:val="672"/>
        </w:numPr>
        <w:ind w:left="0" w:firstLine="709"/>
        <w:rPr>
          <w:color w:val="auto"/>
        </w:rPr>
      </w:pPr>
      <w:r w:rsidRPr="008F3F05">
        <w:rPr>
          <w:caps w:val="0"/>
          <w:color w:val="auto"/>
        </w:rPr>
        <w:t>регулярное проведение спортивно-оздоровительных мероприятий (дней спорта, соревнований, олимпиад, походов и т. П.).</w:t>
      </w:r>
    </w:p>
    <w:p w:rsidR="00F65069" w:rsidRPr="008F3F05" w:rsidRDefault="00C079E3" w:rsidP="000A374A">
      <w:pPr>
        <w:pStyle w:val="af6"/>
        <w:numPr>
          <w:ilvl w:val="0"/>
          <w:numId w:val="673"/>
        </w:numPr>
        <w:ind w:left="0" w:firstLine="709"/>
        <w:rPr>
          <w:color w:val="auto"/>
        </w:rPr>
      </w:pPr>
      <w:r w:rsidRPr="008F3F05">
        <w:rPr>
          <w:caps w:val="0"/>
          <w:color w:val="auto"/>
        </w:rPr>
        <w:t>проведение просветительской работы с обучающимися</w:t>
      </w:r>
      <w:r w:rsidRPr="008F3F05">
        <w:rPr>
          <w:color w:val="auto"/>
        </w:rPr>
        <w:t xml:space="preserve"> (</w:t>
      </w:r>
      <w:r w:rsidRPr="008F3F05">
        <w:rPr>
          <w:caps w:val="0"/>
          <w:color w:val="auto"/>
        </w:rPr>
        <w:t>по вопросам сохранения и укрепления здоровья обучающихся, профилактике вредных привычек</w:t>
      </w:r>
      <w:r w:rsidRPr="008F3F05">
        <w:rPr>
          <w:color w:val="auto"/>
        </w:rPr>
        <w:t xml:space="preserve">, </w:t>
      </w:r>
      <w:r w:rsidRPr="008F3F05">
        <w:rPr>
          <w:caps w:val="0"/>
          <w:color w:val="auto"/>
        </w:rPr>
        <w:t>заболеваний, травматизма и т.п.</w:t>
      </w:r>
      <w:r w:rsidRPr="008F3F05">
        <w:rPr>
          <w:color w:val="auto"/>
        </w:rPr>
        <w:t>).</w:t>
      </w:r>
    </w:p>
    <w:p w:rsidR="00F65069" w:rsidRPr="008F3F05" w:rsidRDefault="00C079E3" w:rsidP="008F3F05">
      <w:pPr>
        <w:pStyle w:val="af0"/>
        <w:spacing w:line="360" w:lineRule="auto"/>
        <w:ind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8F3F05">
        <w:rPr>
          <w:rFonts w:ascii="Times New Roman" w:hAnsi="Times New Roman" w:cs="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F65069" w:rsidRPr="008F3F05" w:rsidRDefault="00C079E3" w:rsidP="000A374A">
      <w:pPr>
        <w:pStyle w:val="af1"/>
        <w:numPr>
          <w:ilvl w:val="0"/>
          <w:numId w:val="674"/>
        </w:numPr>
        <w:tabs>
          <w:tab w:val="num" w:pos="270"/>
          <w:tab w:val="left" w:pos="360"/>
        </w:tabs>
        <w:spacing w:line="360" w:lineRule="auto"/>
        <w:ind w:left="0" w:firstLine="709"/>
        <w:rPr>
          <w:rFonts w:ascii="Times New Roman" w:hAnsi="Times New Roman" w:cs="Times New Roman"/>
          <w:color w:val="auto"/>
          <w:spacing w:val="-3"/>
          <w:sz w:val="28"/>
          <w:szCs w:val="28"/>
        </w:rPr>
      </w:pPr>
      <w:r w:rsidRPr="008F3F05">
        <w:rPr>
          <w:rFonts w:ascii="Times New Roman" w:hAnsi="Times New Roman" w:cs="Times New Roman"/>
          <w:color w:val="auto"/>
          <w:spacing w:val="2"/>
          <w:sz w:val="28"/>
          <w:szCs w:val="28"/>
        </w:rPr>
        <w:t xml:space="preserve">полноценную и эффективную работу с обучающимися </w:t>
      </w:r>
      <w:r w:rsidRPr="008F3F05">
        <w:rPr>
          <w:rFonts w:ascii="Times New Roman" w:hAnsi="Times New Roman" w:cs="Times New Roman"/>
          <w:color w:val="auto"/>
          <w:spacing w:val="-3"/>
          <w:sz w:val="28"/>
          <w:szCs w:val="28"/>
        </w:rPr>
        <w:t>всех групп здоровья (на уроках физкультуры, в секциях и т. п.);</w:t>
      </w:r>
    </w:p>
    <w:p w:rsidR="00F65069" w:rsidRPr="008F3F05" w:rsidRDefault="00C079E3" w:rsidP="000A374A">
      <w:pPr>
        <w:pStyle w:val="af1"/>
        <w:numPr>
          <w:ilvl w:val="0"/>
          <w:numId w:val="675"/>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z w:val="28"/>
          <w:szCs w:val="28"/>
        </w:rPr>
        <w:t>рациональную организацию уроков физической культуры и занятий активнодвигательного характера;</w:t>
      </w:r>
    </w:p>
    <w:p w:rsidR="00F65069" w:rsidRPr="008F3F05" w:rsidRDefault="00C079E3" w:rsidP="000A374A">
      <w:pPr>
        <w:pStyle w:val="af1"/>
        <w:numPr>
          <w:ilvl w:val="0"/>
          <w:numId w:val="676"/>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z w:val="28"/>
          <w:szCs w:val="28"/>
        </w:rPr>
        <w:t>организацию занятий по лечебной физкультуре;</w:t>
      </w:r>
    </w:p>
    <w:p w:rsidR="00F65069" w:rsidRPr="008F3F05" w:rsidRDefault="00C079E3" w:rsidP="000A374A">
      <w:pPr>
        <w:pStyle w:val="af1"/>
        <w:numPr>
          <w:ilvl w:val="0"/>
          <w:numId w:val="677"/>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3"/>
          <w:sz w:val="28"/>
          <w:szCs w:val="28"/>
        </w:rPr>
        <w:t>организацию часа активных движений (динамической пау</w:t>
      </w:r>
      <w:r w:rsidRPr="008F3F05">
        <w:rPr>
          <w:rFonts w:ascii="Times New Roman" w:hAnsi="Times New Roman" w:cs="Times New Roman"/>
          <w:color w:val="auto"/>
          <w:sz w:val="28"/>
          <w:szCs w:val="28"/>
        </w:rPr>
        <w:t>зы) между уроками;</w:t>
      </w:r>
    </w:p>
    <w:p w:rsidR="00F65069" w:rsidRPr="008F3F05" w:rsidRDefault="00C079E3" w:rsidP="000A374A">
      <w:pPr>
        <w:pStyle w:val="af1"/>
        <w:numPr>
          <w:ilvl w:val="0"/>
          <w:numId w:val="678"/>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 xml:space="preserve">организацию динамических перемен, физкультминуток </w:t>
      </w:r>
      <w:r w:rsidRPr="008F3F05">
        <w:rPr>
          <w:rFonts w:ascii="Times New Roman" w:hAnsi="Times New Roman" w:cs="Times New Roman"/>
          <w:color w:val="auto"/>
          <w:spacing w:val="-2"/>
          <w:sz w:val="28"/>
          <w:szCs w:val="28"/>
        </w:rPr>
        <w:t>на уроках, способствующих эмоциональной разгрузке и повы</w:t>
      </w:r>
      <w:r w:rsidRPr="008F3F05">
        <w:rPr>
          <w:rFonts w:ascii="Times New Roman" w:hAnsi="Times New Roman" w:cs="Times New Roman"/>
          <w:color w:val="auto"/>
          <w:sz w:val="28"/>
          <w:szCs w:val="28"/>
        </w:rPr>
        <w:t>шению двигательной активности;</w:t>
      </w:r>
    </w:p>
    <w:p w:rsidR="00F65069" w:rsidRPr="008F3F05" w:rsidRDefault="00C079E3" w:rsidP="000A374A">
      <w:pPr>
        <w:pStyle w:val="af1"/>
        <w:numPr>
          <w:ilvl w:val="0"/>
          <w:numId w:val="679"/>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организацию работы спортивных секций и создание усло</w:t>
      </w:r>
      <w:r w:rsidRPr="008F3F05">
        <w:rPr>
          <w:rFonts w:ascii="Times New Roman" w:hAnsi="Times New Roman" w:cs="Times New Roman"/>
          <w:color w:val="auto"/>
          <w:sz w:val="28"/>
          <w:szCs w:val="28"/>
        </w:rPr>
        <w:t>вий для их эффективного функционирования.</w:t>
      </w:r>
    </w:p>
    <w:p w:rsidR="00F65069" w:rsidRPr="008F3F05" w:rsidRDefault="00C079E3" w:rsidP="008F3F05">
      <w:pPr>
        <w:pStyle w:val="ad"/>
        <w:spacing w:after="0" w:line="360" w:lineRule="auto"/>
        <w:ind w:firstLine="709"/>
        <w:jc w:val="both"/>
        <w:rPr>
          <w:rFonts w:ascii="Times New Roman" w:eastAsia="Times New Roman" w:hAnsi="Times New Roman" w:cs="Times New Roman"/>
          <w:i/>
          <w:iCs/>
          <w:color w:val="auto"/>
          <w:sz w:val="28"/>
          <w:szCs w:val="28"/>
          <w:u w:color="000000"/>
        </w:rPr>
      </w:pPr>
      <w:r w:rsidRPr="008F3F05">
        <w:rPr>
          <w:rFonts w:ascii="Times New Roman" w:hAnsi="Times New Roman" w:cs="Times New Roman"/>
          <w:color w:val="auto"/>
          <w:sz w:val="28"/>
          <w:szCs w:val="28"/>
          <w:u w:color="000000"/>
        </w:rPr>
        <w:t xml:space="preserve">Реализация этого направления зависит от администрации </w:t>
      </w:r>
      <w:r w:rsidRPr="008F3F05">
        <w:rPr>
          <w:rFonts w:ascii="Times New Roman" w:hAnsi="Times New Roman" w:cs="Times New Roman"/>
          <w:color w:val="auto"/>
          <w:spacing w:val="-2"/>
          <w:sz w:val="28"/>
          <w:szCs w:val="28"/>
          <w:u w:color="000000"/>
        </w:rPr>
        <w:t>образовательного учреждения, учителей физической культуры, медицинских работников, психологов, а также всех педагогов.</w:t>
      </w:r>
    </w:p>
    <w:p w:rsidR="00F65069" w:rsidRPr="008F3F05" w:rsidRDefault="00C079E3" w:rsidP="008F3F05">
      <w:pPr>
        <w:pStyle w:val="af6"/>
        <w:ind w:firstLine="709"/>
        <w:rPr>
          <w:color w:val="auto"/>
        </w:rPr>
      </w:pPr>
      <w:r w:rsidRPr="008F3F05">
        <w:rPr>
          <w:i/>
          <w:iCs/>
          <w:caps w:val="0"/>
          <w:color w:val="auto"/>
        </w:rPr>
        <w:t>Просветительская и методическая работа с педагогами, специалистами</w:t>
      </w:r>
      <w:r w:rsidRPr="008F3F05">
        <w:rPr>
          <w:caps w:val="0"/>
          <w:color w:val="auto"/>
        </w:rPr>
        <w:t>, направленная на повышение квалификации работников образовательного учреждения и повышение уровня их знаний по проблемам охраны и укрепления здоровья детей, включает:</w:t>
      </w:r>
    </w:p>
    <w:p w:rsidR="00F65069" w:rsidRPr="008F3F05" w:rsidRDefault="00C079E3" w:rsidP="008F3F05">
      <w:pPr>
        <w:pStyle w:val="af6"/>
        <w:ind w:firstLine="709"/>
        <w:rPr>
          <w:color w:val="auto"/>
        </w:rPr>
      </w:pPr>
      <w:r w:rsidRPr="008F3F05">
        <w:rPr>
          <w:color w:val="auto"/>
        </w:rPr>
        <w:t>• </w:t>
      </w:r>
      <w:r w:rsidRPr="008F3F05">
        <w:rPr>
          <w:caps w:val="0"/>
          <w:color w:val="auto"/>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65069" w:rsidRPr="008F3F05" w:rsidRDefault="00C079E3" w:rsidP="008F3F05">
      <w:pPr>
        <w:pStyle w:val="af6"/>
        <w:ind w:firstLine="709"/>
        <w:rPr>
          <w:color w:val="auto"/>
        </w:rPr>
      </w:pPr>
      <w:r w:rsidRPr="008F3F05">
        <w:rPr>
          <w:color w:val="auto"/>
        </w:rPr>
        <w:t>• </w:t>
      </w:r>
      <w:r w:rsidRPr="008F3F05">
        <w:rPr>
          <w:caps w:val="0"/>
          <w:color w:val="auto"/>
        </w:rPr>
        <w:t>приобретение для педагогов, специалистов и родителей (законных представителей) необходимой научно-методической литературы;</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b/>
          <w:bCs/>
          <w:color w:val="auto"/>
          <w:sz w:val="28"/>
          <w:szCs w:val="28"/>
        </w:rPr>
      </w:pPr>
      <w:r w:rsidRPr="008F3F05">
        <w:rPr>
          <w:rFonts w:ascii="Times New Roman" w:hAnsi="Times New Roman" w:cs="Times New Roman"/>
          <w:b/>
          <w:bCs/>
          <w:color w:val="auto"/>
          <w:sz w:val="28"/>
          <w:szCs w:val="28"/>
        </w:rPr>
        <w:t xml:space="preserve">Планируемые результаты освоения программы формирования экологической культуры, здорового и безопасного образа глухих </w:t>
      </w:r>
      <w:r w:rsidR="00375E36">
        <w:rPr>
          <w:rFonts w:ascii="Times New Roman" w:hAnsi="Times New Roman" w:cs="Times New Roman"/>
          <w:b/>
          <w:bCs/>
          <w:color w:val="auto"/>
          <w:sz w:val="28"/>
          <w:szCs w:val="28"/>
        </w:rPr>
        <w:br/>
      </w:r>
      <w:r w:rsidRPr="008F3F05">
        <w:rPr>
          <w:rFonts w:ascii="Times New Roman" w:hAnsi="Times New Roman" w:cs="Times New Roman"/>
          <w:b/>
          <w:bCs/>
          <w:color w:val="auto"/>
          <w:sz w:val="28"/>
          <w:szCs w:val="28"/>
        </w:rPr>
        <w:t>обучающихся</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Важнейшие личностные результаты:</w:t>
      </w:r>
    </w:p>
    <w:p w:rsidR="00F65069" w:rsidRPr="008F3F05" w:rsidRDefault="00C079E3" w:rsidP="000A374A">
      <w:pPr>
        <w:pStyle w:val="1a"/>
        <w:numPr>
          <w:ilvl w:val="0"/>
          <w:numId w:val="680"/>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ценностное отношение к природе;</w:t>
      </w:r>
    </w:p>
    <w:p w:rsidR="00F65069" w:rsidRPr="008F3F05" w:rsidRDefault="00C079E3" w:rsidP="000A374A">
      <w:pPr>
        <w:pStyle w:val="1a"/>
        <w:numPr>
          <w:ilvl w:val="0"/>
          <w:numId w:val="681"/>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бережное отношение  к живым организмам, способность сочувствовать природе и её обитателям;</w:t>
      </w:r>
    </w:p>
    <w:p w:rsidR="00F65069" w:rsidRPr="008F3F05" w:rsidRDefault="00C079E3" w:rsidP="000A374A">
      <w:pPr>
        <w:pStyle w:val="1a"/>
        <w:numPr>
          <w:ilvl w:val="0"/>
          <w:numId w:val="682"/>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потребность в занятиях физической культурой и спортом; </w:t>
      </w:r>
    </w:p>
    <w:p w:rsidR="00F65069" w:rsidRPr="008F3F05" w:rsidRDefault="00C079E3" w:rsidP="000A374A">
      <w:pPr>
        <w:pStyle w:val="1a"/>
        <w:numPr>
          <w:ilvl w:val="0"/>
          <w:numId w:val="683"/>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F65069" w:rsidRPr="008F3F05" w:rsidRDefault="00C079E3" w:rsidP="008F3F05">
      <w:pPr>
        <w:pStyle w:val="1a"/>
        <w:widowControl w:val="0"/>
        <w:tabs>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эмоционально-ценностное отношение к окружающей среде, необходимости ее охраны;</w:t>
      </w:r>
    </w:p>
    <w:p w:rsidR="00F65069" w:rsidRPr="008F3F05" w:rsidRDefault="00C079E3" w:rsidP="008F3F05">
      <w:pPr>
        <w:pStyle w:val="2c"/>
        <w:tabs>
          <w:tab w:val="num" w:pos="911"/>
          <w:tab w:val="left" w:pos="106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ценностное отношение к своему здоровью, здоровью близких и окружающих людей;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установка на здоровый образ жизни и реализация  ее  в реальном поведении  и поступках;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стремление заботиться о своем здоровье;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готовность противостоять вовлечению в табакокурение,  употребление алкоголя, наркотических и сильнодействующих веществ;</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готовность самостоятельно поддерживать свое здоровье на основе использования навыков личной гигиены. </w:t>
      </w:r>
    </w:p>
    <w:p w:rsidR="00F65069" w:rsidRPr="008F3F05" w:rsidRDefault="00C079E3" w:rsidP="008F3F05">
      <w:pPr>
        <w:pStyle w:val="2c"/>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К предметным результатам относятся:</w:t>
      </w:r>
    </w:p>
    <w:p w:rsidR="00F65069" w:rsidRPr="008F3F05" w:rsidRDefault="00C079E3" w:rsidP="008F3F05">
      <w:pPr>
        <w:pStyle w:val="1a"/>
        <w:widowControl w:val="0"/>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элементарные представления об окружающем мире в совокупности его природных и социальных компонентов;</w:t>
      </w:r>
    </w:p>
    <w:p w:rsidR="00F65069" w:rsidRPr="008F3F05" w:rsidRDefault="00C079E3" w:rsidP="008F3F05">
      <w:pPr>
        <w:pStyle w:val="af7"/>
        <w:tabs>
          <w:tab w:val="clear" w:pos="709"/>
          <w:tab w:val="left" w:pos="80"/>
          <w:tab w:val="num" w:pos="609"/>
          <w:tab w:val="left" w:pos="720"/>
        </w:tabs>
        <w:spacing w:after="0" w:line="360" w:lineRule="auto"/>
        <w:ind w:firstLine="709"/>
        <w:jc w:val="both"/>
        <w:rPr>
          <w:rFonts w:ascii="Times New Roman" w:eastAsia="Times New Roman" w:hAnsi="Times New Roman" w:cs="Times New Roman"/>
          <w:color w:val="auto"/>
          <w:sz w:val="28"/>
          <w:szCs w:val="28"/>
          <w:u w:color="000000"/>
        </w:rPr>
      </w:pPr>
      <w:r w:rsidRPr="008F3F05">
        <w:rPr>
          <w:rFonts w:ascii="Times New Roman" w:hAnsi="Times New Roman" w:cs="Times New Roman"/>
          <w:color w:val="auto"/>
          <w:sz w:val="28"/>
          <w:szCs w:val="28"/>
          <w:u w:color="000000"/>
        </w:rPr>
        <w:t>представления о роли физической культуры и спорта для здоровья человека, его образования, труда и творчества;</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освоение доступных способов изучения природы и общества (наблюдение, запись, измерение, опыт, сравнение, классификация и др.);</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развитие навыков устанавливать и выявлять причинно-следственные связи в окружающем мире;</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65069" w:rsidRPr="008F3F05" w:rsidRDefault="00C079E3" w:rsidP="008F3F05">
      <w:pPr>
        <w:pStyle w:val="1a"/>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первоначального опыта участия в природоохранительной деятельности;</w:t>
      </w:r>
    </w:p>
    <w:p w:rsidR="00F65069" w:rsidRPr="008F3F05" w:rsidRDefault="00C079E3" w:rsidP="008F3F05">
      <w:pPr>
        <w:pStyle w:val="2c"/>
        <w:tabs>
          <w:tab w:val="num" w:pos="643"/>
          <w:tab w:val="left" w:pos="720"/>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умений безопасного поведения в окружающей среде и элементарные умения поведения в экстремальных (чрезвычайных) ситуациях;</w:t>
      </w:r>
    </w:p>
    <w:p w:rsidR="00F65069" w:rsidRPr="008F3F05" w:rsidRDefault="00C079E3" w:rsidP="008F3F05">
      <w:pPr>
        <w:pStyle w:val="1a"/>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представления о влиянии позитивных и негативных эмоций на здоровье, в том числе получаемых от общения с компьютером, просмотра телепередач;  обучить элементарным навыкам эмоциональной разгрузки);</w:t>
      </w:r>
    </w:p>
    <w:p w:rsidR="00F65069" w:rsidRPr="008F3F05" w:rsidRDefault="00C079E3" w:rsidP="008F3F05">
      <w:pPr>
        <w:pStyle w:val="p2"/>
        <w:tabs>
          <w:tab w:val="num" w:pos="669"/>
          <w:tab w:val="left" w:pos="720"/>
        </w:tabs>
        <w:spacing w:before="0" w:after="0"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представления об особенностях природы, жизни, культуры и хозяйственной деятельности людей, экологических проблемах России. </w:t>
      </w:r>
    </w:p>
    <w:p w:rsidR="00F65069" w:rsidRPr="008F3F05" w:rsidRDefault="00C079E3" w:rsidP="008F3F05">
      <w:pPr>
        <w:spacing w:after="0" w:line="360" w:lineRule="auto"/>
        <w:ind w:firstLine="709"/>
        <w:jc w:val="both"/>
        <w:rPr>
          <w:rFonts w:ascii="Times New Roman" w:eastAsia="Times New Roman" w:hAnsi="Times New Roman" w:cs="Times New Roman"/>
          <w:b/>
          <w:bCs/>
          <w:color w:val="auto"/>
          <w:sz w:val="28"/>
          <w:szCs w:val="28"/>
        </w:rPr>
      </w:pPr>
      <w:r w:rsidRPr="008F3F05">
        <w:rPr>
          <w:rFonts w:ascii="Times New Roman" w:hAnsi="Times New Roman" w:cs="Times New Roman"/>
          <w:color w:val="auto"/>
          <w:sz w:val="28"/>
          <w:szCs w:val="28"/>
        </w:rPr>
        <w:t xml:space="preserve">В результате реализации программы формирования экологической культуры, здорового и безопасного образа жизни глухие обучающиеся </w:t>
      </w:r>
      <w:r w:rsidRPr="008F3F05">
        <w:rPr>
          <w:rFonts w:ascii="Times New Roman" w:hAnsi="Times New Roman" w:cs="Times New Roman"/>
          <w:b/>
          <w:bCs/>
          <w:color w:val="auto"/>
          <w:sz w:val="28"/>
          <w:szCs w:val="28"/>
        </w:rPr>
        <w:t xml:space="preserve">будут знать: </w:t>
      </w:r>
      <w:r w:rsidRPr="008F3F05">
        <w:rPr>
          <w:rFonts w:ascii="Times New Roman" w:hAnsi="Times New Roman" w:cs="Times New Roman"/>
          <w:color w:val="auto"/>
          <w:sz w:val="28"/>
          <w:szCs w:val="28"/>
        </w:rPr>
        <w:t>правила перехода дороги, перекрёстка;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безопасного поведения в общественном транспорте, обязанности пассажира; особенности жизнеобеспечения дома (квартиры) и основные причины, которые могут привести к возникновению опасной ситуации;</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безопасного поведения в лесу, в поле, у водоёма;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меры пожарной безопасности при разведении костра; правила безопасного поведения в  обществе, с незнакомыми людьми; правила поведения в незнакомом месте; правила рациональной организации режима дня, учебы и отдыха;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 xml:space="preserve">порядок и правила вызова полиции, «скорой помощи», пожарной охраны. </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Обладать навыками</w:t>
      </w:r>
      <w:r w:rsidRPr="008F3F05">
        <w:rPr>
          <w:rFonts w:ascii="Times New Roman" w:hAnsi="Times New Roman" w:cs="Times New Roman"/>
          <w:color w:val="auto"/>
          <w:sz w:val="28"/>
          <w:szCs w:val="28"/>
        </w:rPr>
        <w:t>: действовать в неблагоприятных погодных условиях; действовать в условиях возникновения чрезвычайной ситуации в регионе проживания; соблюдения здоровьесозидающих режимов дня;  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  у учащихся будут сформированы индивидуальные навыки здорового образа жизни, навыки личной гигиены, потребность в занятиях физкультурой и спортом, установка на использование здорового питания, а также убеждения о негативном влиянии вредных привычек.</w:t>
      </w:r>
    </w:p>
    <w:p w:rsidR="00F65069" w:rsidRPr="003D789D" w:rsidRDefault="00C079E3" w:rsidP="008F3F05">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12" w:name="_Toc432958063"/>
      <w:bookmarkStart w:id="113" w:name="_Toc432960487"/>
      <w:bookmarkStart w:id="114" w:name="_Toc433014113"/>
      <w:r w:rsidRPr="003D789D">
        <w:rPr>
          <w:rFonts w:ascii="Times New Roman"/>
          <w:b/>
          <w:bCs/>
          <w:color w:val="auto"/>
          <w:sz w:val="28"/>
          <w:szCs w:val="28"/>
        </w:rPr>
        <w:t>4.2.</w:t>
      </w:r>
      <w:r w:rsidR="00375E36">
        <w:rPr>
          <w:rFonts w:ascii="Times New Roman"/>
          <w:b/>
          <w:bCs/>
          <w:color w:val="auto"/>
          <w:sz w:val="28"/>
          <w:szCs w:val="28"/>
        </w:rPr>
        <w:t>6</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112"/>
      <w:bookmarkEnd w:id="113"/>
      <w:bookmarkEnd w:id="114"/>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Обязательной частью внеурочной деятельности, поддерживающей процесс освоения глухими обучающимися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xml:space="preserve"> содержания АООП НОО, является коррекционно-развивающее направление</w:t>
      </w:r>
      <w:r w:rsidRPr="004329EB">
        <w:rPr>
          <w:rFonts w:ascii="Times New Roman" w:hAnsi="Times New Roman" w:cs="Times New Roman"/>
          <w:b/>
          <w:bCs/>
          <w:i/>
          <w:iCs/>
          <w:color w:val="auto"/>
          <w:sz w:val="28"/>
          <w:szCs w:val="28"/>
        </w:rPr>
        <w:t xml:space="preserve">. </w:t>
      </w:r>
      <w:r w:rsidRPr="004329EB">
        <w:rPr>
          <w:rFonts w:ascii="Times New Roman" w:hAnsi="Times New Roman" w:cs="Times New Roman"/>
          <w:color w:val="auto"/>
          <w:sz w:val="28"/>
          <w:szCs w:val="28"/>
        </w:rPr>
        <w:t xml:space="preserve">Часы коррекционно-развивающей области не входят в предельно допустимую учебную нагрузку.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 xml:space="preserve">Цель программы коррекционно – развивающей работы - </w:t>
      </w:r>
      <w:r w:rsidRPr="004329EB">
        <w:rPr>
          <w:rFonts w:ascii="Times New Roman" w:hAnsi="Times New Roman" w:cs="Times New Roman"/>
          <w:color w:val="auto"/>
          <w:sz w:val="28"/>
          <w:szCs w:val="28"/>
        </w:rPr>
        <w:t xml:space="preserve">оказание комплексной психолого – педагогической помощи глухим обучающимся со ССД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4329EB" w:rsidRDefault="00C079E3" w:rsidP="004329EB">
      <w:pPr>
        <w:spacing w:after="0" w:line="360" w:lineRule="auto"/>
        <w:ind w:firstLine="709"/>
        <w:jc w:val="both"/>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Задачи программы коррекционно – развивающей работы: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выявление особых образовательных потребностей глухих обучающихся, обусловле</w:t>
      </w:r>
      <w:r w:rsidRPr="004329EB">
        <w:rPr>
          <w:rFonts w:ascii="Times New Roman" w:hAnsi="Times New Roman" w:cs="Times New Roman"/>
          <w:color w:val="auto"/>
          <w:sz w:val="28"/>
          <w:szCs w:val="28"/>
        </w:rPr>
        <w:t xml:space="preserve">нных недостатками в их развитии; </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организация специальных условий образования в соответствии с особенностями ограничений здоровья учащихся;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4329EB">
        <w:rPr>
          <w:rFonts w:ascii="Times New Roman" w:hAnsi="Times New Roman" w:cs="Times New Roman"/>
          <w:color w:val="auto"/>
          <w:sz w:val="28"/>
          <w:szCs w:val="28"/>
        </w:rPr>
        <w:t xml:space="preserve">я и индивидуальных возможностей, </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организация специальной психолого-педагогической помощи в формировании полноценной жизненной компетенции глухих обучающихся;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оказание консультативной и методической помощи родителям (законным представителям) глухих обучающихся.</w:t>
      </w:r>
    </w:p>
    <w:p w:rsidR="00F65069" w:rsidRPr="004329EB" w:rsidRDefault="00C079E3" w:rsidP="004329EB">
      <w:pPr>
        <w:spacing w:after="0" w:line="360" w:lineRule="auto"/>
        <w:ind w:firstLine="709"/>
        <w:jc w:val="both"/>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Принципы программы коррекционно – развивающей работы: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приобщение обучающихся к социокультурным нормам, традициям семьи, общества и государства;</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Комплексное психолого – медико - педагогическое сопровождение</w:t>
      </w:r>
      <w:r w:rsidRPr="004329EB">
        <w:rPr>
          <w:rFonts w:ascii="Times New Roman" w:hAnsi="Times New Roman" w:cs="Times New Roman"/>
          <w:color w:val="auto"/>
          <w:sz w:val="28"/>
          <w:szCs w:val="28"/>
        </w:rPr>
        <w:t xml:space="preserve"> обучающихся включает:</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4329EB" w:rsidRDefault="00C079E3" w:rsidP="004329EB">
      <w:pPr>
        <w:pStyle w:val="14TexstOSNOVA1012"/>
        <w:spacing w:line="360" w:lineRule="auto"/>
        <w:ind w:firstLine="709"/>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Направления и содержание программы коррекционной работы.</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color w:val="auto"/>
          <w:sz w:val="28"/>
          <w:szCs w:val="28"/>
        </w:rPr>
        <w:t>Коррекционно</w:t>
      </w:r>
      <w:r w:rsidRPr="004329EB">
        <w:rPr>
          <w:rFonts w:ascii="Times New Roman" w:hAnsi="Times New Roman" w:cs="Times New Roman"/>
          <w:b/>
          <w:bCs/>
          <w:i/>
          <w:iCs/>
          <w:color w:val="auto"/>
          <w:sz w:val="28"/>
          <w:szCs w:val="28"/>
        </w:rPr>
        <w:t>-</w:t>
      </w:r>
      <w:r w:rsidRPr="004329EB">
        <w:rPr>
          <w:rFonts w:ascii="Times New Roman" w:hAnsi="Times New Roman" w:cs="Times New Roman"/>
          <w:color w:val="auto"/>
          <w:sz w:val="28"/>
          <w:szCs w:val="28"/>
        </w:rPr>
        <w:t>развивающая работа</w:t>
      </w:r>
      <w:r w:rsidRPr="004329EB">
        <w:rPr>
          <w:rFonts w:ascii="Times New Roman" w:hAnsi="Times New Roman" w:cs="Times New Roman"/>
          <w:b/>
          <w:bCs/>
          <w:i/>
          <w:iCs/>
          <w:color w:val="auto"/>
          <w:sz w:val="28"/>
          <w:szCs w:val="28"/>
        </w:rPr>
        <w:t>.</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работы способствует удовлетворению особых образовательных потребностей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работа» входят следующие </w:t>
      </w:r>
      <w:r w:rsidRPr="004329EB">
        <w:rPr>
          <w:rFonts w:ascii="Times New Roman" w:hAnsi="Times New Roman" w:cs="Times New Roman"/>
          <w:b/>
          <w:bCs/>
          <w:i/>
          <w:iCs/>
          <w:color w:val="auto"/>
          <w:sz w:val="28"/>
          <w:szCs w:val="28"/>
        </w:rPr>
        <w:t>обязательные предметы</w:t>
      </w:r>
      <w:r w:rsidRPr="004329EB">
        <w:rPr>
          <w:rFonts w:ascii="Times New Roman" w:hAnsi="Times New Roman" w:cs="Times New Roman"/>
          <w:color w:val="auto"/>
          <w:sz w:val="28"/>
          <w:szCs w:val="28"/>
        </w:rPr>
        <w:t xml:space="preserve">: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индивидуальные занятия по психофизическому развитию обучающихся  социально – бытовая ориентировка (фронтальные занятия).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результатов начального общего образования.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Введение во внеурочную деятельность специального предмета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в том числе, во взаимодействии с достаточно широким кругом детей, включая слышащих сверстников, и взрослых.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Диагностическая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коррекционной работы включает  систематическое проведение комплексного психолого – педагогического обследования глухих обучающихся, изучение динамики их развития, корректировку коррекционно  –развивающей работы с учетом полученных результатов. Это предполагает проведение: </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изучение социальной ситуации развития и условий семейного воспитания;</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Консультативная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Данное направление работы обеспечивает непрерывность специального психолого – педагогического сопровождения глухих детей и их семей по вопросам образования и социализации обучающихся.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Консультативная работа включает:</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консультативная помощь родителям (законным представителям) по вопросам семейного воспитания, образования и проведения коррекционно –развивющей работы .во внешкольное время. </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Информационно-просветительская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ab/>
        <w:t>Данное направление предполагает разъяснительную деятельность педагогических работников  по вопросам, связанным с особенностями образовательно –коррекционного  процесса для данной категории обучающихся. Информационно-просветительская работа включает:</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 их родителям (законным представителям), педагогическим работникам, а также  - представителям общественности вопросов, связанных с особенностями образования, комплексного психолого - педагогического сопровождения, социальной адаптации глухих обучающихся;</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тематических выступлений для педагогов и родителей по разъяснению индивидуально-типологических особенностей глухих обучающихся со ССД;</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p w:rsidR="00F65069" w:rsidRPr="004329EB" w:rsidRDefault="00C079E3" w:rsidP="000A374A">
      <w:pPr>
        <w:widowControl w:val="0"/>
        <w:numPr>
          <w:ilvl w:val="0"/>
          <w:numId w:val="567"/>
        </w:numPr>
        <w:tabs>
          <w:tab w:val="num" w:pos="222"/>
          <w:tab w:val="left"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Психолого-педагогическая работа</w:t>
      </w:r>
      <w:r w:rsidRPr="004329EB">
        <w:rPr>
          <w:rFonts w:ascii="Times New Roman" w:hAnsi="Times New Roman" w:cs="Times New Roman"/>
          <w:color w:val="auto"/>
          <w:sz w:val="28"/>
          <w:szCs w:val="28"/>
        </w:rPr>
        <w:t xml:space="preserve"> включает </w:t>
      </w:r>
    </w:p>
    <w:p w:rsidR="00F65069" w:rsidRPr="004329EB" w:rsidRDefault="00C079E3" w:rsidP="004329EB">
      <w:pPr>
        <w:widowControl w:val="0"/>
        <w:tabs>
          <w:tab w:val="num" w:pos="283"/>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определения индивидуального стиля познавательной деятельности;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на основе формирования установок на здоровый образ жизни, содействие в сохранении и укреплении здоровья у участников образовательно –коррекционного процесса,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одноклассниками, родителями, педагогами; формирование и развитие психологически комфортных отношений; осуществление профилактики внутриличностных конфликтов, межличностных конфликтов в классе/ образовательной организации/ семье;</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коллективе педагогов, продуктивности управленческой коммуникации в системах администрация – педагоги, администрация – педагоги – обучающиеся, педагоги – обучающиеся, педагоги – обучающиеся – родители, обучающиеся – родители, психолого – педагогического сопровождения эффективного взаимодействия администрации – педагогов - обучающихся – родителей, участия в разработке программ развития общеобразовательной организации,</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психологическая профилактика и просвещение с целью развитие психолого-педагогической компетентности педагогов, обучающихся, родителей. </w:t>
      </w:r>
    </w:p>
    <w:p w:rsidR="00F65069" w:rsidRPr="003D789D" w:rsidRDefault="00C079E3" w:rsidP="004329EB">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15" w:name="_Toc432958064"/>
      <w:bookmarkStart w:id="116" w:name="_Toc432960488"/>
      <w:bookmarkStart w:id="117" w:name="_Toc433014114"/>
      <w:r w:rsidRPr="003D789D">
        <w:rPr>
          <w:rFonts w:ascii="Times New Roman"/>
          <w:b/>
          <w:bCs/>
          <w:color w:val="auto"/>
          <w:sz w:val="28"/>
          <w:szCs w:val="28"/>
        </w:rPr>
        <w:t>4.2.</w:t>
      </w:r>
      <w:r w:rsidR="00375E36">
        <w:rPr>
          <w:rFonts w:ascii="Times New Roman"/>
          <w:b/>
          <w:bCs/>
          <w:color w:val="auto"/>
          <w:sz w:val="28"/>
          <w:szCs w:val="28"/>
        </w:rPr>
        <w:t>7</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внеурочной</w:t>
      </w:r>
      <w:r w:rsidRPr="003D789D">
        <w:rPr>
          <w:rFonts w:hAnsi="Times New Roman"/>
          <w:b/>
          <w:bCs/>
          <w:color w:val="auto"/>
          <w:sz w:val="28"/>
          <w:szCs w:val="28"/>
        </w:rPr>
        <w:t xml:space="preserve"> </w:t>
      </w:r>
      <w:r w:rsidRPr="003D789D">
        <w:rPr>
          <w:rFonts w:hAnsi="Times New Roman"/>
          <w:b/>
          <w:bCs/>
          <w:color w:val="auto"/>
          <w:sz w:val="28"/>
          <w:szCs w:val="28"/>
        </w:rPr>
        <w:t>деятельности</w:t>
      </w:r>
      <w:bookmarkEnd w:id="115"/>
      <w:bookmarkEnd w:id="116"/>
      <w:bookmarkEnd w:id="117"/>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Под внеурочной деятельностью понимается образователь</w:t>
      </w:r>
      <w:r w:rsidRPr="004329EB">
        <w:rPr>
          <w:rFonts w:ascii="Times New Roman" w:hAnsi="Times New Roman" w:cs="Times New Roman"/>
          <w:color w:val="auto"/>
          <w:spacing w:val="-4"/>
          <w:sz w:val="28"/>
          <w:szCs w:val="28"/>
        </w:rPr>
        <w:t>ная деятельность, осуществляемая в формах, отличных от уроч</w:t>
      </w:r>
      <w:r w:rsidRPr="004329EB">
        <w:rPr>
          <w:rFonts w:ascii="Times New Roman" w:hAnsi="Times New Roman" w:cs="Times New Roman"/>
          <w:color w:val="auto"/>
          <w:spacing w:val="-2"/>
          <w:sz w:val="28"/>
          <w:szCs w:val="28"/>
        </w:rPr>
        <w:t xml:space="preserve">ной, и направленная на достижение планируемых результатов </w:t>
      </w:r>
      <w:r w:rsidRPr="004329EB">
        <w:rPr>
          <w:rFonts w:ascii="Times New Roman" w:hAnsi="Times New Roman" w:cs="Times New Roman"/>
          <w:color w:val="auto"/>
          <w:sz w:val="28"/>
          <w:szCs w:val="28"/>
        </w:rPr>
        <w:t xml:space="preserve">освоения адаптированной основной образовательной программы начального общего 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Цели организации внеурочной деятельности на ступени начального общего образования: обеспечение соответствующей возрасту адаптации школьника в образовательном учреждении, создание благоприятных условий для его развития, учёт его возрастных и индивидуальных особенностей, особых образовательных потребностей.</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Внеурочная деятельность организуется по направлениям</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pacing w:val="-4"/>
          <w:sz w:val="28"/>
          <w:szCs w:val="28"/>
        </w:rPr>
        <w:t>развития личности: спортивно-оздоровительное, духовно-нрав</w:t>
      </w:r>
      <w:r w:rsidRPr="004329EB">
        <w:rPr>
          <w:rFonts w:ascii="Times New Roman" w:hAnsi="Times New Roman" w:cs="Times New Roman"/>
          <w:color w:val="auto"/>
          <w:spacing w:val="2"/>
          <w:sz w:val="28"/>
          <w:szCs w:val="28"/>
        </w:rPr>
        <w:t>ственное, социальное, общеинтеллектуальное, общекультур</w:t>
      </w:r>
      <w:r w:rsidRPr="004329EB">
        <w:rPr>
          <w:rFonts w:ascii="Times New Roman" w:hAnsi="Times New Roman" w:cs="Times New Roman"/>
          <w:color w:val="auto"/>
          <w:sz w:val="28"/>
          <w:szCs w:val="28"/>
        </w:rPr>
        <w:t xml:space="preserve">ное. </w:t>
      </w:r>
    </w:p>
    <w:p w:rsidR="00F65069" w:rsidRPr="004329EB" w:rsidRDefault="00C079E3" w:rsidP="004329EB">
      <w:pPr>
        <w:pStyle w:val="af0"/>
        <w:spacing w:line="360" w:lineRule="auto"/>
        <w:ind w:firstLine="709"/>
        <w:rPr>
          <w:rFonts w:ascii="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Формы организации внеурочной деятельности, как и</w:t>
      </w:r>
      <w:r w:rsidRPr="004329EB">
        <w:rPr>
          <w:rFonts w:ascii="Times New Roman" w:hAnsi="Times New Roman" w:cs="Times New Roman"/>
          <w:color w:val="auto"/>
          <w:spacing w:val="2"/>
          <w:sz w:val="28"/>
          <w:szCs w:val="28"/>
        </w:rPr>
        <w:br/>
        <w:t>в целом образовательного процесса, в рамках реализации адаптированной  основной образовательной программы начального общего</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z w:val="28"/>
          <w:szCs w:val="28"/>
        </w:rPr>
        <w:t xml:space="preserve">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 xml:space="preserve"> определяет образовательное учреждение. Содер</w:t>
      </w:r>
      <w:r w:rsidRPr="004329EB">
        <w:rPr>
          <w:rFonts w:ascii="Times New Roman" w:hAnsi="Times New Roman" w:cs="Times New Roman"/>
          <w:color w:val="auto"/>
          <w:spacing w:val="2"/>
          <w:sz w:val="28"/>
          <w:szCs w:val="28"/>
        </w:rPr>
        <w:t>жание занятий, предусмотренных во внеурочной деятельности, должно формироваться с учётом пожеланий обучаю</w:t>
      </w:r>
      <w:r w:rsidRPr="004329EB">
        <w:rPr>
          <w:rFonts w:ascii="Times New Roman" w:hAnsi="Times New Roman" w:cs="Times New Roman"/>
          <w:color w:val="auto"/>
          <w:sz w:val="28"/>
          <w:szCs w:val="28"/>
        </w:rPr>
        <w:t>щихся и их родителей (законных представителей) и осущест</w:t>
      </w:r>
      <w:r w:rsidRPr="004329EB">
        <w:rPr>
          <w:rFonts w:ascii="Times New Roman" w:hAnsi="Times New Roman" w:cs="Times New Roman"/>
          <w:color w:val="auto"/>
          <w:spacing w:val="2"/>
          <w:sz w:val="28"/>
          <w:szCs w:val="28"/>
        </w:rPr>
        <w:t>вляться в формах, отличных от урочной системы обучения,</w:t>
      </w:r>
      <w:r w:rsidRPr="004329EB">
        <w:rPr>
          <w:rFonts w:ascii="Times New Roman" w:hAnsi="Times New Roman" w:cs="Times New Roman"/>
          <w:color w:val="auto"/>
          <w:spacing w:val="2"/>
          <w:sz w:val="28"/>
          <w:szCs w:val="28"/>
        </w:rPr>
        <w:br/>
        <w:t>таких, как экскурсии, кружки, «весёлые старты» секции, круглые столы, конференции,  олимпиады, конкурсы, соревнования, общественно полезные практики и</w:t>
      </w:r>
      <w:r w:rsidRPr="004329EB">
        <w:rPr>
          <w:rFonts w:ascii="Times New Roman" w:cs="Times New Roman"/>
          <w:color w:val="auto"/>
          <w:spacing w:val="2"/>
          <w:sz w:val="28"/>
          <w:szCs w:val="28"/>
        </w:rPr>
        <w:t> </w:t>
      </w:r>
      <w:r w:rsidRPr="004329EB">
        <w:rPr>
          <w:rFonts w:ascii="Times New Roman" w:hAnsi="Times New Roman" w:cs="Times New Roman"/>
          <w:color w:val="auto"/>
          <w:spacing w:val="2"/>
          <w:sz w:val="28"/>
          <w:szCs w:val="28"/>
        </w:rPr>
        <w:t>т.</w:t>
      </w:r>
      <w:r w:rsidRPr="004329EB">
        <w:rPr>
          <w:rFonts w:ascii="Times New Roman" w:cs="Times New Roman"/>
          <w:color w:val="auto"/>
          <w:spacing w:val="2"/>
          <w:sz w:val="28"/>
          <w:szCs w:val="28"/>
        </w:rPr>
        <w:t> </w:t>
      </w:r>
      <w:r w:rsidRPr="004329EB">
        <w:rPr>
          <w:rFonts w:ascii="Times New Roman" w:hAnsi="Times New Roman" w:cs="Times New Roman"/>
          <w:color w:val="auto"/>
          <w:spacing w:val="2"/>
          <w:sz w:val="28"/>
          <w:szCs w:val="28"/>
        </w:rPr>
        <w:t>д.</w:t>
      </w:r>
    </w:p>
    <w:p w:rsidR="00F65069" w:rsidRPr="004329EB" w:rsidRDefault="00C079E3" w:rsidP="004329EB">
      <w:pPr>
        <w:pStyle w:val="af0"/>
        <w:spacing w:line="360" w:lineRule="auto"/>
        <w:ind w:firstLine="709"/>
        <w:rPr>
          <w:rFonts w:ascii="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При организации внеурочной деятельности обучающихся образовательным учреждением могут использоваться</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pacing w:val="-2"/>
          <w:sz w:val="28"/>
          <w:szCs w:val="28"/>
        </w:rPr>
        <w:t>возможности городских (районных) организаций дополнительного образования, куль</w:t>
      </w:r>
      <w:r w:rsidRPr="004329EB">
        <w:rPr>
          <w:rFonts w:ascii="Times New Roman" w:hAnsi="Times New Roman" w:cs="Times New Roman"/>
          <w:color w:val="auto"/>
          <w:spacing w:val="2"/>
          <w:sz w:val="28"/>
          <w:szCs w:val="28"/>
        </w:rPr>
        <w:t>туры и спорта. В период каникул для продолжения внеуроч</w:t>
      </w:r>
      <w:r w:rsidRPr="004329EB">
        <w:rPr>
          <w:rFonts w:ascii="Times New Roman" w:hAnsi="Times New Roman" w:cs="Times New Roman"/>
          <w:color w:val="auto"/>
          <w:sz w:val="28"/>
          <w:szCs w:val="28"/>
        </w:rPr>
        <w:t>ной деятельности могут использоваться возможности специа</w:t>
      </w:r>
      <w:r w:rsidRPr="004329EB">
        <w:rPr>
          <w:rFonts w:ascii="Times New Roman" w:hAnsi="Times New Roman" w:cs="Times New Roman"/>
          <w:color w:val="auto"/>
          <w:spacing w:val="2"/>
          <w:sz w:val="28"/>
          <w:szCs w:val="28"/>
        </w:rPr>
        <w:t>лизированных лагерей, тематических лагерных смен, летних школ.</w:t>
      </w:r>
    </w:p>
    <w:p w:rsidR="00F65069" w:rsidRPr="004329EB" w:rsidRDefault="00C079E3" w:rsidP="004329EB">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-непосредственно в образовательном учреждении по типу школы полного дня;</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-совместно с учреждениями дополнительного образования детей, спортивными объектами, учреждениями культуры;</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 xml:space="preserve">-в сотрудничестве с другими организациями и с участием </w:t>
      </w:r>
      <w:r w:rsidRPr="004329EB">
        <w:rPr>
          <w:rFonts w:ascii="Times New Roman" w:hAnsi="Times New Roman" w:cs="Times New Roman"/>
          <w:color w:val="auto"/>
          <w:spacing w:val="2"/>
          <w:sz w:val="28"/>
          <w:szCs w:val="28"/>
        </w:rPr>
        <w:t xml:space="preserve">педагогов образовательного учреждения (комбинированная </w:t>
      </w:r>
      <w:r w:rsidRPr="004329EB">
        <w:rPr>
          <w:rFonts w:ascii="Times New Roman" w:hAnsi="Times New Roman" w:cs="Times New Roman"/>
          <w:color w:val="auto"/>
          <w:sz w:val="28"/>
          <w:szCs w:val="28"/>
        </w:rPr>
        <w:t>схема).</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Основное преимущество организации внеурочной деятель</w:t>
      </w:r>
      <w:r w:rsidRPr="004329EB">
        <w:rPr>
          <w:rFonts w:ascii="Times New Roman" w:hAnsi="Times New Roman" w:cs="Times New Roman"/>
          <w:color w:val="auto"/>
          <w:spacing w:val="2"/>
          <w:sz w:val="28"/>
          <w:szCs w:val="28"/>
        </w:rPr>
        <w:t>ности непосредственно в образовательном учреждении заключается в создании условий для полноценного пребыва</w:t>
      </w:r>
      <w:r w:rsidRPr="004329EB">
        <w:rPr>
          <w:rFonts w:ascii="Times New Roman" w:hAnsi="Times New Roman" w:cs="Times New Roman"/>
          <w:color w:val="auto"/>
          <w:sz w:val="28"/>
          <w:szCs w:val="28"/>
        </w:rPr>
        <w:t>ния ребёнка в образовательном учреждении в течение дня, с</w:t>
      </w:r>
      <w:r w:rsidRPr="004329EB">
        <w:rPr>
          <w:rFonts w:ascii="Times New Roman" w:hAnsi="Times New Roman" w:cs="Times New Roman"/>
          <w:color w:val="auto"/>
          <w:spacing w:val="2"/>
          <w:sz w:val="28"/>
          <w:szCs w:val="28"/>
        </w:rPr>
        <w:t>одержательном единстве учебного, воспитательного и развивающего процессов в рамках основной образовательной</w:t>
      </w:r>
      <w:r w:rsidRPr="004329EB">
        <w:rPr>
          <w:rFonts w:ascii="Times New Roman" w:hAnsi="Times New Roman" w:cs="Times New Roman"/>
          <w:color w:val="auto"/>
          <w:sz w:val="28"/>
          <w:szCs w:val="28"/>
        </w:rPr>
        <w:t xml:space="preserve"> программы образовательного учреждения.</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При организации внеурочной деятельности непосредствен</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z w:val="28"/>
          <w:szCs w:val="28"/>
        </w:rPr>
        <w:t>но в образовательном учреждении предполагается, что в этой</w:t>
      </w:r>
      <w:r w:rsidRPr="004329EB">
        <w:rPr>
          <w:rFonts w:ascii="Times New Roman" w:hAnsi="Times New Roman" w:cs="Times New Roman"/>
          <w:color w:val="auto"/>
          <w:sz w:val="28"/>
          <w:szCs w:val="28"/>
        </w:rPr>
        <w:br/>
      </w:r>
      <w:r w:rsidRPr="004329EB">
        <w:rPr>
          <w:rFonts w:ascii="Times New Roman" w:hAnsi="Times New Roman" w:cs="Times New Roman"/>
          <w:color w:val="auto"/>
          <w:spacing w:val="-2"/>
          <w:sz w:val="28"/>
          <w:szCs w:val="28"/>
        </w:rPr>
        <w:t>работе принимают участие все педагогические работники дан</w:t>
      </w:r>
      <w:r w:rsidRPr="004329EB">
        <w:rPr>
          <w:rFonts w:ascii="Times New Roman" w:hAnsi="Times New Roman" w:cs="Times New Roman"/>
          <w:color w:val="auto"/>
          <w:sz w:val="28"/>
          <w:szCs w:val="28"/>
        </w:rPr>
        <w:t>ного учреждения (учителя начальной школы, учителя-предметники, социальные педагоги, педагоги-психологи, учителя-дефектологи, воспитатели  и</w:t>
      </w:r>
      <w:r w:rsidRPr="004329EB">
        <w:rPr>
          <w:rFonts w:ascii="Times New Roman" w:cs="Times New Roman"/>
          <w:color w:val="auto"/>
          <w:sz w:val="28"/>
          <w:szCs w:val="28"/>
        </w:rPr>
        <w:t> </w:t>
      </w:r>
      <w:r w:rsidRPr="004329EB">
        <w:rPr>
          <w:rFonts w:ascii="Times New Roman" w:hAnsi="Times New Roman" w:cs="Times New Roman"/>
          <w:color w:val="auto"/>
          <w:sz w:val="28"/>
          <w:szCs w:val="28"/>
        </w:rPr>
        <w:t xml:space="preserve">др.). </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4329EB">
        <w:rPr>
          <w:rFonts w:ascii="Times New Roman" w:hAnsi="Times New Roman" w:cs="Times New Roman"/>
          <w:color w:val="auto"/>
          <w:spacing w:val="2"/>
          <w:sz w:val="28"/>
          <w:szCs w:val="28"/>
        </w:rPr>
        <w:t>творческих интересов детей, включения их в художествен</w:t>
      </w:r>
      <w:r w:rsidRPr="004329EB">
        <w:rPr>
          <w:rFonts w:ascii="Times New Roman" w:hAnsi="Times New Roman" w:cs="Times New Roman"/>
          <w:color w:val="auto"/>
          <w:sz w:val="28"/>
          <w:szCs w:val="28"/>
        </w:rPr>
        <w:t>ную, техническую, спортивную и другую деятельность.</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 xml:space="preserve">План внеурочной деятельности формируется образовательным учреждением </w:t>
      </w:r>
      <w:r w:rsidRPr="004329EB">
        <w:rPr>
          <w:rFonts w:ascii="Times New Roman" w:hAnsi="Times New Roman" w:cs="Times New Roman"/>
          <w:color w:val="auto"/>
          <w:sz w:val="28"/>
          <w:szCs w:val="28"/>
        </w:rPr>
        <w:t xml:space="preserve">и </w:t>
      </w:r>
      <w:r w:rsidRPr="004329EB">
        <w:rPr>
          <w:rFonts w:ascii="Times New Roman" w:hAnsi="Times New Roman" w:cs="Times New Roman"/>
          <w:color w:val="auto"/>
          <w:spacing w:val="2"/>
          <w:sz w:val="28"/>
          <w:szCs w:val="28"/>
        </w:rPr>
        <w:t xml:space="preserve">должен быть направлен в первую очередь на достижение </w:t>
      </w:r>
      <w:r w:rsidRPr="004329EB">
        <w:rPr>
          <w:rFonts w:ascii="Times New Roman" w:hAnsi="Times New Roman" w:cs="Times New Roman"/>
          <w:color w:val="auto"/>
          <w:sz w:val="28"/>
          <w:szCs w:val="28"/>
        </w:rPr>
        <w:t>обучающимися планируемых резуль</w:t>
      </w:r>
      <w:r w:rsidRPr="004329EB">
        <w:rPr>
          <w:rFonts w:ascii="Times New Roman" w:hAnsi="Times New Roman" w:cs="Times New Roman"/>
          <w:color w:val="auto"/>
          <w:spacing w:val="-2"/>
          <w:sz w:val="28"/>
          <w:szCs w:val="28"/>
        </w:rPr>
        <w:t>татов освоения адаптированной основной образовательной программы началь</w:t>
      </w:r>
      <w:r w:rsidRPr="004329EB">
        <w:rPr>
          <w:rFonts w:ascii="Times New Roman" w:hAnsi="Times New Roman" w:cs="Times New Roman"/>
          <w:color w:val="auto"/>
          <w:sz w:val="28"/>
          <w:szCs w:val="28"/>
        </w:rPr>
        <w:t xml:space="preserve">ного общего 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w:t>
      </w:r>
    </w:p>
    <w:p w:rsidR="00F65069" w:rsidRPr="004329EB" w:rsidRDefault="00C079E3" w:rsidP="004329EB">
      <w:pPr>
        <w:pStyle w:val="14TexstOSNOVA1012"/>
        <w:spacing w:line="360" w:lineRule="auto"/>
        <w:ind w:firstLine="709"/>
        <w:rPr>
          <w:rFonts w:ascii="Times New Roman" w:eastAsia="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При взаимодействии образовательного учреждения с другими организациями создаётся общее программно-методическое пространство, рабочие программы курсов внеурочной деятель</w:t>
      </w:r>
      <w:r w:rsidRPr="004329EB">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АООП НОО для глухих обучающихся с легкой формой умственной отсталости.</w:t>
      </w:r>
    </w:p>
    <w:p w:rsidR="00F65069" w:rsidRPr="003D789D" w:rsidRDefault="00C079E3" w:rsidP="004329EB">
      <w:pPr>
        <w:pStyle w:val="14TexstOSNOVA1012"/>
        <w:spacing w:before="240" w:after="120" w:line="240" w:lineRule="auto"/>
        <w:ind w:firstLine="0"/>
        <w:jc w:val="center"/>
        <w:outlineLvl w:val="1"/>
        <w:rPr>
          <w:rFonts w:ascii="Times New Roman" w:eastAsia="Times New Roman" w:hAnsi="Times New Roman" w:cs="Times New Roman"/>
          <w:color w:val="auto"/>
          <w:spacing w:val="2"/>
          <w:sz w:val="28"/>
          <w:szCs w:val="28"/>
        </w:rPr>
      </w:pPr>
      <w:bookmarkStart w:id="118" w:name="_Toc432958065"/>
      <w:bookmarkStart w:id="119" w:name="_Toc432960489"/>
      <w:bookmarkStart w:id="120" w:name="_Toc433014115"/>
      <w:r w:rsidRPr="003D789D">
        <w:rPr>
          <w:rFonts w:ascii="Times New Roman"/>
          <w:b/>
          <w:bCs/>
          <w:color w:val="auto"/>
          <w:spacing w:val="2"/>
          <w:sz w:val="28"/>
          <w:szCs w:val="28"/>
        </w:rPr>
        <w:t xml:space="preserve">4.3. </w:t>
      </w:r>
      <w:r w:rsidRPr="003D789D">
        <w:rPr>
          <w:rFonts w:hAnsi="Times New Roman"/>
          <w:b/>
          <w:bCs/>
          <w:color w:val="auto"/>
          <w:spacing w:val="2"/>
          <w:sz w:val="28"/>
          <w:szCs w:val="28"/>
        </w:rPr>
        <w:t>Организационный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раздел</w:t>
      </w:r>
      <w:bookmarkEnd w:id="118"/>
      <w:bookmarkEnd w:id="119"/>
      <w:bookmarkEnd w:id="120"/>
    </w:p>
    <w:p w:rsidR="00F65069" w:rsidRPr="003D789D" w:rsidRDefault="00C079E3" w:rsidP="004329EB">
      <w:pPr>
        <w:pStyle w:val="western"/>
        <w:spacing w:before="120" w:after="120"/>
        <w:jc w:val="center"/>
        <w:outlineLvl w:val="2"/>
        <w:rPr>
          <w:b/>
          <w:bCs/>
          <w:color w:val="auto"/>
          <w:sz w:val="28"/>
          <w:szCs w:val="28"/>
        </w:rPr>
      </w:pPr>
      <w:bookmarkStart w:id="121" w:name="_Toc432958066"/>
      <w:bookmarkStart w:id="122" w:name="_Toc432960490"/>
      <w:bookmarkStart w:id="123" w:name="_Toc433014116"/>
      <w:r w:rsidRPr="003D789D">
        <w:rPr>
          <w:b/>
          <w:bCs/>
          <w:color w:val="auto"/>
          <w:sz w:val="28"/>
          <w:szCs w:val="28"/>
        </w:rPr>
        <w:t xml:space="preserve">4.3.1. </w:t>
      </w:r>
      <w:r w:rsidRPr="003D789D">
        <w:rPr>
          <w:rFonts w:hAnsi="Times New Roman"/>
          <w:b/>
          <w:bCs/>
          <w:color w:val="auto"/>
          <w:sz w:val="28"/>
          <w:szCs w:val="28"/>
        </w:rPr>
        <w:t xml:space="preserve">Учебный план </w:t>
      </w:r>
      <w:r w:rsidRPr="003D789D">
        <w:rPr>
          <w:b/>
          <w:bCs/>
          <w:color w:val="auto"/>
          <w:sz w:val="28"/>
          <w:szCs w:val="28"/>
        </w:rPr>
        <w:t>(</w:t>
      </w:r>
      <w:r w:rsidRPr="003D789D">
        <w:rPr>
          <w:rFonts w:hAnsi="Times New Roman"/>
          <w:b/>
          <w:bCs/>
          <w:color w:val="auto"/>
          <w:sz w:val="28"/>
          <w:szCs w:val="28"/>
        </w:rPr>
        <w:t xml:space="preserve">вариант </w:t>
      </w:r>
      <w:r w:rsidRPr="003D789D">
        <w:rPr>
          <w:b/>
          <w:bCs/>
          <w:color w:val="auto"/>
          <w:sz w:val="28"/>
          <w:szCs w:val="28"/>
        </w:rPr>
        <w:t>1.3)</w:t>
      </w:r>
      <w:bookmarkEnd w:id="121"/>
      <w:bookmarkEnd w:id="122"/>
      <w:bookmarkEnd w:id="123"/>
    </w:p>
    <w:p w:rsidR="00F65069" w:rsidRPr="00C75137" w:rsidRDefault="00C079E3" w:rsidP="00C75137">
      <w:pPr>
        <w:pStyle w:val="a7"/>
        <w:spacing w:line="360" w:lineRule="auto"/>
        <w:ind w:firstLine="709"/>
        <w:jc w:val="both"/>
        <w:rPr>
          <w:rFonts w:ascii="Times New Roman" w:eastAsia="Times New Roman" w:hAnsi="Times New Roman" w:cs="Times New Roman"/>
          <w:color w:val="auto"/>
          <w:sz w:val="28"/>
          <w:szCs w:val="28"/>
          <w:u w:color="000000"/>
        </w:rPr>
      </w:pPr>
      <w:r w:rsidRPr="00C75137">
        <w:rPr>
          <w:rFonts w:ascii="Times New Roman" w:hAnsi="Times New Roman" w:cs="Times New Roman"/>
          <w:i/>
          <w:iCs/>
          <w:color w:val="auto"/>
          <w:sz w:val="28"/>
          <w:szCs w:val="28"/>
          <w:u w:color="000000"/>
        </w:rPr>
        <w:t>Примерный учебный план</w:t>
      </w:r>
      <w:r w:rsidRPr="00C75137">
        <w:rPr>
          <w:rFonts w:ascii="Times New Roman" w:hAnsi="Times New Roman" w:cs="Times New Roman"/>
          <w:color w:val="auto"/>
          <w:sz w:val="28"/>
          <w:szCs w:val="28"/>
          <w:u w:color="000000"/>
        </w:rPr>
        <w:t xml:space="preserve"> начального общего образованияглухих обучающихся </w:t>
      </w:r>
      <w:r w:rsidRPr="00C75137">
        <w:rPr>
          <w:rFonts w:ascii="Times New Roman" w:hAnsi="Times New Roman" w:cs="Times New Roman"/>
          <w:color w:val="auto"/>
          <w:spacing w:val="2"/>
          <w:sz w:val="28"/>
          <w:szCs w:val="28"/>
          <w:u w:color="000000"/>
        </w:rPr>
        <w:t>с легкой формой умственной отсталости</w:t>
      </w:r>
      <w:r w:rsidRPr="00C75137">
        <w:rPr>
          <w:rFonts w:ascii="Times New Roman" w:hAnsi="Times New Roman" w:cs="Times New Roman"/>
          <w:color w:val="auto"/>
          <w:sz w:val="28"/>
          <w:szCs w:val="28"/>
          <w:u w:color="000000"/>
        </w:rPr>
        <w:t xml:space="preserve">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Адаптированная основная образовательная программа начального общего образования вариант 1.3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образовательной программы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начального общего образования глухих  детей определяет образовательная организация.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Учебные планы обеспечивают в случаях предусмотренных законодательством Российской Федерации в области образования</w:t>
      </w:r>
      <w:r w:rsidRPr="00C75137">
        <w:rPr>
          <w:rFonts w:ascii="Times New Roman" w:eastAsia="Times New Roman" w:hAnsi="Times New Roman" w:cs="Times New Roman"/>
          <w:color w:val="auto"/>
          <w:sz w:val="28"/>
          <w:szCs w:val="28"/>
          <w:vertAlign w:val="superscript"/>
        </w:rPr>
        <w:footnoteReference w:id="29"/>
      </w:r>
      <w:r w:rsidRPr="00C75137">
        <w:rPr>
          <w:rFonts w:ascii="Times New Roman" w:hAnsi="Times New Roman" w:cs="Times New Roman"/>
          <w:color w:val="auto"/>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образовательного процесса.</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Обязательная </w:t>
      </w:r>
      <w:r w:rsidRPr="00C75137">
        <w:rPr>
          <w:rFonts w:ascii="Times New Roman" w:hAnsi="Times New Roman" w:cs="Times New Roman"/>
          <w:b/>
          <w:bCs/>
          <w:color w:val="auto"/>
          <w:sz w:val="28"/>
          <w:szCs w:val="28"/>
        </w:rPr>
        <w:t>(</w:t>
      </w:r>
      <w:r w:rsidRPr="00C75137">
        <w:rPr>
          <w:rFonts w:ascii="Times New Roman" w:hAnsi="Times New Roman" w:cs="Times New Roman"/>
          <w:color w:val="auto"/>
          <w:sz w:val="28"/>
          <w:szCs w:val="28"/>
        </w:rPr>
        <w:t>инвариантная</w:t>
      </w:r>
      <w:r w:rsidRPr="00C75137">
        <w:rPr>
          <w:rFonts w:ascii="Times New Roman" w:hAnsi="Times New Roman" w:cs="Times New Roman"/>
          <w:b/>
          <w:bCs/>
          <w:color w:val="auto"/>
          <w:sz w:val="28"/>
          <w:szCs w:val="28"/>
        </w:rPr>
        <w:t xml:space="preserve">) </w:t>
      </w:r>
      <w:r w:rsidRPr="00C75137">
        <w:rPr>
          <w:rFonts w:ascii="Times New Roman" w:hAnsi="Times New Roman" w:cs="Times New Roman"/>
          <w:color w:val="auto"/>
          <w:sz w:val="28"/>
          <w:szCs w:val="28"/>
        </w:rPr>
        <w:t xml:space="preserve">часть учебного плана определяет </w:t>
      </w:r>
      <w:r w:rsidRPr="00C75137">
        <w:rPr>
          <w:rFonts w:ascii="Times New Roman" w:hAnsi="Times New Roman" w:cs="Times New Roman"/>
          <w:color w:val="auto"/>
          <w:spacing w:val="2"/>
          <w:sz w:val="28"/>
          <w:szCs w:val="28"/>
        </w:rPr>
        <w:t>состав учебных предметов обязательных предметных обла</w:t>
      </w:r>
      <w:r w:rsidRPr="00C75137">
        <w:rPr>
          <w:rFonts w:ascii="Times New Roman" w:hAnsi="Times New Roman" w:cs="Times New Roman"/>
          <w:color w:val="auto"/>
          <w:sz w:val="28"/>
          <w:szCs w:val="28"/>
        </w:rPr>
        <w:t xml:space="preserve">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образовательную программу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и учебное время, отводимое на их изучение по классам (годам) обучения.</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pacing w:val="2"/>
          <w:sz w:val="28"/>
          <w:szCs w:val="28"/>
        </w:rPr>
        <w:t>Обязательная (инвариантная) часть учебного плана отражает содержание образования, которое обеспечивает достижение</w:t>
      </w:r>
      <w:r w:rsidRPr="00C75137">
        <w:rPr>
          <w:rFonts w:ascii="Times New Roman" w:hAnsi="Times New Roman" w:cs="Times New Roman"/>
          <w:color w:val="auto"/>
          <w:sz w:val="28"/>
          <w:szCs w:val="28"/>
        </w:rPr>
        <w:t xml:space="preserve"> важнейших целей современного начального образования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готовность обучающихся к продолжению образования на </w:t>
      </w:r>
      <w:r w:rsidRPr="00C75137">
        <w:rPr>
          <w:rFonts w:ascii="Times New Roman" w:hAnsi="Times New Roman" w:cs="Times New Roman"/>
          <w:color w:val="auto"/>
          <w:spacing w:val="2"/>
          <w:sz w:val="28"/>
          <w:szCs w:val="28"/>
        </w:rPr>
        <w:t xml:space="preserve">следующей ступени основного общего образования, их </w:t>
      </w:r>
      <w:r w:rsidRPr="00C75137">
        <w:rPr>
          <w:rFonts w:ascii="Times New Roman" w:hAnsi="Times New Roman" w:cs="Times New Roman"/>
          <w:color w:val="auto"/>
          <w:sz w:val="28"/>
          <w:szCs w:val="28"/>
        </w:rPr>
        <w:t>приобщение к информационным технологиям;</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pacing w:val="2"/>
          <w:sz w:val="28"/>
          <w:szCs w:val="28"/>
        </w:rPr>
        <w:t xml:space="preserve">формирование здорового образа жизни, элементарных </w:t>
      </w:r>
      <w:r w:rsidRPr="00C75137">
        <w:rPr>
          <w:rFonts w:ascii="Times New Roman" w:hAnsi="Times New Roman" w:cs="Times New Roman"/>
          <w:color w:val="auto"/>
          <w:sz w:val="28"/>
          <w:szCs w:val="28"/>
        </w:rPr>
        <w:t>правил поведения в экстремальных ситуациях;</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личностное развитие обучающегося в соответствии с его индивидуальностью.</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C75137">
        <w:rPr>
          <w:rFonts w:ascii="Times New Roman" w:hAnsi="Times New Roman" w:cs="Times New Roman"/>
          <w:color w:val="auto"/>
          <w:sz w:val="28"/>
          <w:szCs w:val="28"/>
        </w:rPr>
        <w:t>требованиями Стандарта к структуре адаптированной основной образовательной программы начального общего образования для глухих обучающихся, приведены в разделе «Рабочие программы учебных предметов» ПрАООП НОО вариант 1.3.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Образовательная организация самостоятельна в создании образовательного процесса, в выборе деятельности по каждому предмету (проектная деятельность, практические занятия и т.д.).</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Обязательная (инвариантная) часть содержит перечень учебных предметов: русский язык (обучение грамоте, формирование грамматического строя речи, грамматика), чтение, развитие речи, окружающий мир (человек, природа, общество), математика, изобразительная деятельность, технология (труд), предметно-практическое обучение, социально-бытовая ориентировка, физическая культура.</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Часть учебного плана</w:t>
      </w:r>
      <w:r w:rsidRPr="00C75137">
        <w:rPr>
          <w:rFonts w:ascii="Times New Roman" w:hAnsi="Times New Roman" w:cs="Times New Roman"/>
          <w:b/>
          <w:bCs/>
          <w:i/>
          <w:iCs/>
          <w:color w:val="auto"/>
          <w:sz w:val="28"/>
          <w:szCs w:val="28"/>
        </w:rPr>
        <w:t xml:space="preserve">, </w:t>
      </w:r>
      <w:r w:rsidRPr="00C75137">
        <w:rPr>
          <w:rFonts w:ascii="Times New Roman" w:hAnsi="Times New Roman" w:cs="Times New Roman"/>
          <w:color w:val="auto"/>
          <w:sz w:val="28"/>
          <w:szCs w:val="28"/>
        </w:rPr>
        <w:t>формируемая участниками образовательных отношений,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w:t>
      </w:r>
      <w:r w:rsidRPr="00C75137">
        <w:rPr>
          <w:rFonts w:ascii="Times New Roman" w:hAnsi="Times New Roman" w:cs="Times New Roman"/>
          <w:color w:val="auto"/>
          <w:spacing w:val="2"/>
          <w:sz w:val="28"/>
          <w:szCs w:val="28"/>
        </w:rPr>
        <w:t xml:space="preserve"> 1 классах в соответствии с сани</w:t>
      </w:r>
      <w:r w:rsidRPr="00C75137">
        <w:rPr>
          <w:rFonts w:ascii="Times New Roman" w:hAnsi="Times New Roman" w:cs="Times New Roman"/>
          <w:color w:val="auto"/>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 на увеличение учебных часов, отводимых на изучение отдельных учебных предметов обязательной части; </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 на введение учебных курсов, обеспечивающих удовлетворение особых образовательных потребностей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развитие слухового восприятия и обучение произношению и дополнительную коррекцию познавательных процессов;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C75137">
        <w:rPr>
          <w:rFonts w:ascii="Times New Roman" w:hAnsi="Times New Roman" w:cs="Times New Roman"/>
          <w:color w:val="auto"/>
          <w:spacing w:val="2"/>
          <w:sz w:val="28"/>
          <w:szCs w:val="28"/>
        </w:rPr>
        <w:t>обучающихся в соответствии с сани</w:t>
      </w:r>
      <w:r w:rsidRPr="00C75137">
        <w:rPr>
          <w:rFonts w:ascii="Times New Roman" w:hAnsi="Times New Roman" w:cs="Times New Roman"/>
          <w:color w:val="auto"/>
          <w:sz w:val="28"/>
          <w:szCs w:val="28"/>
        </w:rPr>
        <w:t>тарно-гигиеническими требованиями.</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В часть, формируемую участниками образовательного процесса, входит и внеурочная деятельность</w:t>
      </w:r>
      <w:r w:rsidRPr="00C75137">
        <w:rPr>
          <w:rFonts w:ascii="Times New Roman" w:hAnsi="Times New Roman" w:cs="Times New Roman"/>
          <w:i/>
          <w:iCs/>
          <w:color w:val="auto"/>
          <w:sz w:val="28"/>
          <w:szCs w:val="28"/>
        </w:rPr>
        <w:t>.</w:t>
      </w:r>
      <w:r w:rsidRPr="00C75137">
        <w:rPr>
          <w:rFonts w:ascii="Times New Roman" w:hAnsi="Times New Roman" w:cs="Times New Roman"/>
          <w:color w:val="auto"/>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образовательном учреждении. Специальные образовательные </w:t>
      </w:r>
      <w:r w:rsidRPr="00C75137">
        <w:rPr>
          <w:rFonts w:ascii="Times New Roman" w:hAnsi="Times New Roman" w:cs="Times New Roman"/>
          <w:color w:val="auto"/>
          <w:sz w:val="28"/>
          <w:szCs w:val="28"/>
        </w:rPr>
        <w:t>организации предоставляют обучающимся возможность выбора широкого спектра занятий, направленных на их развитие.</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Под внеурочной деятельностью в рамках реализации ФГОС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План внеурочной деятельности является организационным механизмом реализации адаптированной основной образовательной программы начального общего образования. </w:t>
      </w:r>
    </w:p>
    <w:p w:rsidR="00F65069" w:rsidRPr="00C75137" w:rsidRDefault="00C079E3" w:rsidP="00C75137">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i/>
          <w:iCs/>
          <w:color w:val="auto"/>
          <w:sz w:val="28"/>
          <w:szCs w:val="28"/>
        </w:rPr>
        <w:t xml:space="preserve">Внеурочная деятельность </w:t>
      </w:r>
      <w:r w:rsidRPr="00C75137">
        <w:rPr>
          <w:rFonts w:ascii="Times New Roman" w:hAnsi="Times New Roman" w:cs="Times New Roman"/>
          <w:color w:val="auto"/>
          <w:sz w:val="28"/>
          <w:szCs w:val="28"/>
        </w:rPr>
        <w:t xml:space="preserve">организуется по направлениям развития личности (коррекционно-развивающее, 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программы дополнительного образования: кружки, секции,  олимпиады, соревнования, проектная деятельность.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b/>
          <w:bCs/>
          <w:i/>
          <w:iCs/>
          <w:color w:val="auto"/>
          <w:sz w:val="28"/>
          <w:szCs w:val="28"/>
        </w:rPr>
        <w:t>Коррекционно-развивающее направление</w:t>
      </w:r>
      <w:r w:rsidRPr="00C75137">
        <w:rPr>
          <w:rFonts w:ascii="Times New Roman" w:hAnsi="Times New Roman" w:cs="Times New Roman"/>
          <w:color w:val="auto"/>
          <w:sz w:val="28"/>
          <w:szCs w:val="28"/>
        </w:rPr>
        <w:t>является обязательной частью внеурочной деятельности, поддерживающей процесс освоения содержания АООП НОО вариант 1.3.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Содержание этого направления представлено коррекционно-развивающими занятиями, занятиями по развитию слухового восприятия и обучению произношению (фронтальное и индивидуальные занятия) и музыкально-ритмическими занятиями. На этих занятиях происходит развитие остаточной слуховой функции и формирование произношения, что обеспечивает успешность обучения учащихся по образовательным областям АООП НОО.</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Кроме того, выбор курсов для индивидуальных и групповых занятий может осуществляться образовательной организацией самостоятельно, исходя из психофизических особенностей глухих  обучающихся со ССД на основании рекомендаций медико-психолого-педагогической комиссии и индивидуальной программы реабилитации.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 индивидуальными коррекционными занятиями.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Коррекционные курсы являются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План внеурочной деятельности общеобразовательной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Организация внеурочной деятельности предполагает, что в этой работе принимают участие все участники образовательного процесса: учителя, учителя-дефектологи, воспитатели, педагоги-психологи, социальные педагоги, медицинские работники.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коррекционно-развивающих занятий.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Общеобразовательная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1 классов продолжительность занятий внеурочной деятельности не должна превышать в первом полугодии 35 минут.</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образовательное учреждение. </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По рекомендации МППК и ИПР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могут реализовыыаться индивидуальные учебные планы, в рамках которых формируются индивидуальные </w:t>
      </w:r>
      <w:r w:rsidRPr="00C75137">
        <w:rPr>
          <w:rFonts w:ascii="Times New Roman" w:hAnsi="Times New Roman" w:cs="Times New Roman"/>
          <w:color w:val="auto"/>
          <w:spacing w:val="2"/>
          <w:sz w:val="28"/>
          <w:szCs w:val="28"/>
        </w:rPr>
        <w:t>учебные программы (содержание дисциплин, курсов, моду</w:t>
      </w:r>
      <w:r w:rsidRPr="00C75137">
        <w:rPr>
          <w:rFonts w:ascii="Times New Roman" w:hAnsi="Times New Roman" w:cs="Times New Roman"/>
          <w:color w:val="auto"/>
          <w:sz w:val="28"/>
          <w:szCs w:val="28"/>
        </w:rPr>
        <w:t xml:space="preserve">лей, формы образования). </w:t>
      </w:r>
    </w:p>
    <w:p w:rsidR="00F65069" w:rsidRPr="00C75137" w:rsidRDefault="00C079E3" w:rsidP="00C75137">
      <w:pPr>
        <w:tabs>
          <w:tab w:val="left" w:pos="1515"/>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b/>
          <w:bCs/>
          <w:color w:val="auto"/>
          <w:sz w:val="28"/>
          <w:szCs w:val="28"/>
        </w:rPr>
        <w:t xml:space="preserve">График учебного процесса. </w:t>
      </w:r>
      <w:r w:rsidRPr="00C75137">
        <w:rPr>
          <w:rFonts w:ascii="Times New Roman" w:hAnsi="Times New Roman" w:cs="Times New Roman"/>
          <w:color w:val="auto"/>
          <w:sz w:val="28"/>
          <w:szCs w:val="28"/>
        </w:rPr>
        <w:t>Образовательное учреждение (организация) осуществляет образовательную деятельность по адаптированным основным образовательным программам для глухих обучающихся (вариант 1.3).</w:t>
      </w:r>
    </w:p>
    <w:p w:rsidR="00F65069" w:rsidRPr="00C75137" w:rsidRDefault="00C079E3" w:rsidP="00C75137">
      <w:pPr>
        <w:tabs>
          <w:tab w:val="left" w:pos="142"/>
        </w:tabs>
        <w:spacing w:after="0" w:line="360" w:lineRule="auto"/>
        <w:ind w:firstLine="709"/>
        <w:jc w:val="both"/>
        <w:rPr>
          <w:rFonts w:ascii="Times New Roman" w:eastAsia="Times New Roman" w:hAnsi="Times New Roman" w:cs="Times New Roman"/>
          <w:b/>
          <w:bCs/>
          <w:color w:val="auto"/>
          <w:sz w:val="28"/>
          <w:szCs w:val="28"/>
        </w:rPr>
      </w:pPr>
      <w:r w:rsidRPr="00C75137">
        <w:rPr>
          <w:rFonts w:ascii="Times New Roman" w:hAnsi="Times New Roman" w:cs="Times New Roman"/>
          <w:color w:val="auto"/>
          <w:sz w:val="28"/>
          <w:szCs w:val="28"/>
        </w:rPr>
        <w:t xml:space="preserve">Учебный план общеобразовательного учреждения (организации) обеспечивает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 и предусматривает 6 - летний срок (1-6 класс) освоения адаптированной основной общеобразовательной программы начального общего образования для глухих обучающихся по варианту 1.3. Выбор продолжительности обучения   (6 лет) остается за образовательной организацией, исходя из возможностей региона в подготовке глухих детей к обучению в школе. </w:t>
      </w:r>
    </w:p>
    <w:p w:rsidR="00F65069" w:rsidRPr="00C75137" w:rsidRDefault="00C079E3" w:rsidP="00C75137">
      <w:pPr>
        <w:tabs>
          <w:tab w:val="left" w:pos="142"/>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соответствии с Уставом образовательное учреждение (организация) имеет право самостоятельно определять продолжительность учебной недели (5- дневной, либо 6-дневной учебной недели).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Продолжительность учебного года  - для обучающихся 1 класса – 33 недели, для 2-6 классов – не менее 34 недель.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При максимально допустимой нагрузке в течение учебного дня количество уроков не должно превышать: в 1 классе - 4 уроков в день, один день в неделю -5 уроков, во 2-5-ых классах – не более 5 уроков в день.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Обучение учащихся  1 класса проводится без балльного оценивания знаний.</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Расписание в образовательном учреждении (организации) для глухих обучающихся строится с учётом графика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образовательного учреждения (организации)).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Реализация вариативной части учебного плана обеспечивает индивидуальный характер развития обучающихся.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учебном плане дополнительно предусмотрены занятия в коррекционно - развивающей области. В максимальную нагрузку не входят часы занятий, включенные в коррекционно – развивающую область (Письмо Минобрнауки России от 06.09.2002 г. №03-51-127ин./13-03).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Расписание уроков составляется отдельно для обязательной, коррекционной и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необходимые умения и навыки учебной деятельности глухих обучающихся, обучающихся по варианту 1.3 адаптированной основной образовательной программы НОО.</w:t>
      </w:r>
    </w:p>
    <w:p w:rsidR="00F65069" w:rsidRPr="00C75137" w:rsidRDefault="00C079E3" w:rsidP="00C75137">
      <w:pPr>
        <w:pStyle w:val="14TexstOSNOVA1012"/>
        <w:spacing w:line="360" w:lineRule="auto"/>
        <w:ind w:firstLine="709"/>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Обучение по адаптированной основной образовательной программе начального общего образования глухих школьников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осуществляется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боле 5 глухих детей.</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Особенностями учебного плана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(вариант 1.3) являются: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включение увеличение в образовательную область «Филология» специальных предметов «Предметно-практическое обучение», «Развитие речи», обеспечивающих достижения уровня начального общего образования, практического формирования грамматического строя речи у глухих детей, развитие словесной речи (в письменной и устной форме);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глухих обучающихся;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предмет «Социально-бытовая ориентировка» (СБО) направлен на практическую подготовку глухих обучающихся к самостоятельной жизни,  формирование у каждого обучающегося того необходимого запаса знаний, навыков, умений, который позволит ему уверено начинать самостоятельную жизнь после окончания школы, успешно адаптироваться в ней и интегрироваться в социум.</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Коррекционная область представлена обязательными индивидуальными и фронтальными занятиями по развитию слухового восприятия и обучению произношению, фронтальными музыкально-ритмическими и дополнительными коррекционными занятиями «Коррекция познавательных процессов», способствующими преодолению нарушений в развитии обучающихся, развитию слухового восприятия и устной речи, достижению предметных, социальных и коммуникативных компетенций, предусмотренных начальным общим образованием (вариант 1.3). Часы коррекционно-развивающей области обязательны и проводятся в течение всего учебного дня. </w:t>
      </w:r>
    </w:p>
    <w:p w:rsidR="00F65069" w:rsidRPr="003D789D" w:rsidRDefault="00C079E3" w:rsidP="003D789D">
      <w:pPr>
        <w:spacing w:after="0" w:line="240" w:lineRule="auto"/>
        <w:jc w:val="both"/>
        <w:rPr>
          <w:color w:val="auto"/>
        </w:rPr>
      </w:pPr>
      <w:r w:rsidRPr="003D789D">
        <w:rPr>
          <w:rFonts w:ascii="Times New Roman" w:eastAsia="Times New Roman" w:hAnsi="Times New Roman" w:cs="Times New Roman"/>
          <w:b/>
          <w:bCs/>
          <w:color w:val="auto"/>
          <w:sz w:val="28"/>
          <w:szCs w:val="28"/>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5"/>
        <w:gridCol w:w="2990"/>
        <w:gridCol w:w="519"/>
        <w:gridCol w:w="160"/>
        <w:gridCol w:w="633"/>
        <w:gridCol w:w="789"/>
        <w:gridCol w:w="656"/>
        <w:gridCol w:w="655"/>
        <w:gridCol w:w="657"/>
        <w:gridCol w:w="675"/>
      </w:tblGrid>
      <w:tr w:rsidR="00F65069" w:rsidRPr="003D789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color w:val="auto"/>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r w:rsidR="00C75137" w:rsidRPr="00086C6A">
              <w:rPr>
                <w:rFonts w:hAnsi="Times New Roman"/>
                <w:b/>
                <w:bCs/>
                <w:color w:val="auto"/>
                <w:sz w:val="28"/>
                <w:szCs w:val="28"/>
              </w:rPr>
              <w:br/>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недельный</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1.3)</w:t>
            </w:r>
          </w:p>
        </w:tc>
      </w:tr>
      <w:tr w:rsidR="002E13DF" w:rsidRPr="003D789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Предметные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речевая</w:t>
            </w:r>
            <w:r w:rsidRPr="00086C6A">
              <w:rPr>
                <w:rFonts w:hAnsi="Times New Roman"/>
                <w:color w:val="auto"/>
                <w:sz w:val="28"/>
                <w:szCs w:val="28"/>
              </w:rPr>
              <w:t xml:space="preserve"> </w:t>
            </w:r>
            <w:r w:rsidRPr="00086C6A">
              <w:rPr>
                <w:rFonts w:hAnsi="Times New Roman"/>
                <w:color w:val="auto"/>
                <w:sz w:val="28"/>
                <w:szCs w:val="28"/>
              </w:rPr>
              <w:t>практика</w:t>
            </w:r>
            <w:r w:rsidRPr="00086C6A">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49</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практическое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17</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Обществознание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окружающим</w:t>
            </w:r>
            <w:r w:rsidRPr="00086C6A">
              <w:rPr>
                <w:rFonts w:hAnsi="Times New Roman"/>
                <w:color w:val="auto"/>
                <w:sz w:val="28"/>
                <w:szCs w:val="28"/>
              </w:rPr>
              <w:t xml:space="preserve"> </w:t>
            </w:r>
            <w:r w:rsidRPr="00086C6A">
              <w:rPr>
                <w:rFonts w:hAnsi="Times New Roman"/>
                <w:color w:val="auto"/>
                <w:sz w:val="28"/>
                <w:szCs w:val="28"/>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Окружаюший</w:t>
            </w:r>
            <w:r w:rsidRPr="00086C6A">
              <w:rPr>
                <w:rFonts w:hAnsi="Times New Roman"/>
                <w:color w:val="auto"/>
                <w:sz w:val="28"/>
                <w:szCs w:val="28"/>
              </w:rPr>
              <w:t xml:space="preserve"> </w:t>
            </w:r>
            <w:r w:rsidRPr="00086C6A">
              <w:rPr>
                <w:rFonts w:hAnsi="Times New Roman"/>
                <w:color w:val="auto"/>
                <w:sz w:val="28"/>
                <w:szCs w:val="28"/>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18</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126</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недельная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134</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включая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работу</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60</w:t>
            </w:r>
          </w:p>
        </w:tc>
      </w:tr>
      <w:tr w:rsidR="002E13DF" w:rsidRPr="003D789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Коррекционно</w:t>
            </w:r>
            <w:r w:rsidRPr="00086C6A">
              <w:rPr>
                <w:rFonts w:ascii="Times New Roman"/>
                <w:color w:val="auto"/>
                <w:sz w:val="28"/>
                <w:szCs w:val="28"/>
              </w:rPr>
              <w:t xml:space="preserve">- </w:t>
            </w:r>
            <w:r w:rsidRPr="00086C6A">
              <w:rPr>
                <w:rFonts w:hAnsi="Times New Roman"/>
                <w:color w:val="auto"/>
                <w:sz w:val="28"/>
                <w:szCs w:val="28"/>
              </w:rPr>
              <w:t>развивающая</w:t>
            </w:r>
            <w:r w:rsidRPr="00086C6A">
              <w:rPr>
                <w:rFonts w:hAnsi="Times New Roman"/>
                <w:color w:val="auto"/>
                <w:sz w:val="28"/>
                <w:szCs w:val="28"/>
              </w:rPr>
              <w:t xml:space="preserve"> </w:t>
            </w:r>
            <w:r w:rsidRPr="00086C6A">
              <w:rPr>
                <w:rFonts w:hAnsi="Times New Roman"/>
                <w:color w:val="auto"/>
                <w:sz w:val="28"/>
                <w:szCs w:val="28"/>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Формирование</w:t>
            </w:r>
            <w:r w:rsidRPr="00086C6A">
              <w:rPr>
                <w:rFonts w:hAnsi="Times New Roman"/>
                <w:color w:val="auto"/>
                <w:sz w:val="28"/>
                <w:szCs w:val="28"/>
              </w:rPr>
              <w:t xml:space="preserve"> </w:t>
            </w:r>
            <w:r w:rsidRPr="00086C6A">
              <w:rPr>
                <w:rFonts w:hAnsi="Times New Roman"/>
                <w:color w:val="auto"/>
                <w:sz w:val="28"/>
                <w:szCs w:val="28"/>
              </w:rPr>
              <w:t>речевого</w:t>
            </w:r>
            <w:r w:rsidRPr="00086C6A">
              <w:rPr>
                <w:rFonts w:hAnsi="Times New Roman"/>
                <w:color w:val="auto"/>
                <w:sz w:val="28"/>
                <w:szCs w:val="28"/>
              </w:rPr>
              <w:t xml:space="preserve"> </w:t>
            </w:r>
            <w:r w:rsidRPr="00086C6A">
              <w:rPr>
                <w:rFonts w:hAnsi="Times New Roman"/>
                <w:color w:val="auto"/>
                <w:sz w:val="28"/>
                <w:szCs w:val="28"/>
              </w:rPr>
              <w:t>слуха</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произносительной</w:t>
            </w:r>
            <w:r w:rsidRPr="00086C6A">
              <w:rPr>
                <w:rFonts w:hAnsi="Times New Roman"/>
                <w:color w:val="auto"/>
                <w:sz w:val="28"/>
                <w:szCs w:val="28"/>
              </w:rPr>
              <w:t xml:space="preserve"> </w:t>
            </w:r>
            <w:r w:rsidRPr="00086C6A">
              <w:rPr>
                <w:rFonts w:hAnsi="Times New Roman"/>
                <w:color w:val="auto"/>
                <w:sz w:val="28"/>
                <w:szCs w:val="28"/>
              </w:rPr>
              <w:t>стороны</w:t>
            </w:r>
            <w:r w:rsidRPr="00086C6A">
              <w:rPr>
                <w:rFonts w:hAnsi="Times New Roman"/>
                <w:color w:val="auto"/>
                <w:sz w:val="28"/>
                <w:szCs w:val="28"/>
              </w:rPr>
              <w:t xml:space="preserve"> </w:t>
            </w:r>
            <w:r w:rsidRPr="00086C6A">
              <w:rPr>
                <w:rFonts w:hAnsi="Times New Roman"/>
                <w:color w:val="auto"/>
                <w:sz w:val="28"/>
                <w:szCs w:val="28"/>
              </w:rPr>
              <w:t>устной</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18</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Музыкально</w:t>
            </w:r>
            <w:r w:rsidRPr="00086C6A">
              <w:rPr>
                <w:rFonts w:ascii="Times New Roman"/>
                <w:color w:val="auto"/>
                <w:sz w:val="28"/>
                <w:szCs w:val="28"/>
              </w:rPr>
              <w:t>-</w:t>
            </w:r>
            <w:r w:rsidRPr="00086C6A">
              <w:rPr>
                <w:rFonts w:hAnsi="Times New Roman"/>
                <w:color w:val="auto"/>
                <w:sz w:val="28"/>
                <w:szCs w:val="28"/>
              </w:rPr>
              <w:t>ритмические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w:t>
            </w:r>
          </w:p>
        </w:tc>
      </w:tr>
      <w:tr w:rsidR="002E13DF" w:rsidRPr="003D789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восприятия</w:t>
            </w:r>
            <w:r w:rsidRPr="00086C6A">
              <w:rPr>
                <w:rFonts w:hAnsi="Times New Roman"/>
                <w:color w:val="auto"/>
                <w:sz w:val="28"/>
                <w:szCs w:val="28"/>
              </w:rPr>
              <w:t xml:space="preserve"> </w:t>
            </w:r>
            <w:r w:rsidRPr="00086C6A">
              <w:rPr>
                <w:rFonts w:hAnsi="Times New Roman"/>
                <w:color w:val="auto"/>
                <w:sz w:val="28"/>
                <w:szCs w:val="28"/>
              </w:rPr>
              <w:t>неречевых</w:t>
            </w:r>
            <w:r w:rsidRPr="00086C6A">
              <w:rPr>
                <w:rFonts w:hAnsi="Times New Roman"/>
                <w:color w:val="auto"/>
                <w:sz w:val="28"/>
                <w:szCs w:val="28"/>
              </w:rPr>
              <w:t xml:space="preserve"> </w:t>
            </w:r>
            <w:r w:rsidRPr="00086C6A">
              <w:rPr>
                <w:rFonts w:hAnsi="Times New Roman"/>
                <w:color w:val="auto"/>
                <w:sz w:val="28"/>
                <w:szCs w:val="28"/>
              </w:rPr>
              <w:t>звучаний</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техника</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Социально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бытовая</w:t>
            </w:r>
            <w:r w:rsidRPr="00086C6A">
              <w:rPr>
                <w:rFonts w:hAnsi="Times New Roman"/>
                <w:color w:val="auto"/>
                <w:sz w:val="28"/>
                <w:szCs w:val="28"/>
              </w:rPr>
              <w:t xml:space="preserve"> </w:t>
            </w:r>
            <w:r w:rsidRPr="00086C6A">
              <w:rPr>
                <w:rFonts w:hAnsi="Times New Roman"/>
                <w:color w:val="auto"/>
                <w:sz w:val="28"/>
                <w:szCs w:val="28"/>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w:t>
            </w:r>
          </w:p>
        </w:tc>
      </w:tr>
      <w:tr w:rsidR="002E13DF" w:rsidRPr="003D789D" w:rsidTr="00086C6A">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Дополнительные</w:t>
            </w:r>
            <w:r w:rsidRPr="00086C6A">
              <w:rPr>
                <w:rFonts w:hAnsi="Times New Roman"/>
                <w:color w:val="auto"/>
                <w:sz w:val="28"/>
                <w:szCs w:val="28"/>
              </w:rPr>
              <w:t xml:space="preserve"> </w:t>
            </w:r>
            <w:r w:rsidRPr="00086C6A">
              <w:rPr>
                <w:rFonts w:hAnsi="Times New Roman"/>
                <w:color w:val="auto"/>
                <w:sz w:val="28"/>
                <w:szCs w:val="28"/>
              </w:rPr>
              <w:t>коррекционные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познавательных</w:t>
            </w:r>
            <w:r w:rsidRPr="00086C6A">
              <w:rPr>
                <w:rFonts w:hAnsi="Times New Roman"/>
                <w:color w:val="auto"/>
                <w:sz w:val="28"/>
                <w:szCs w:val="28"/>
              </w:rPr>
              <w:t xml:space="preserve"> </w:t>
            </w:r>
            <w:r w:rsidRPr="00086C6A">
              <w:rPr>
                <w:rFonts w:hAnsi="Times New Roman"/>
                <w:color w:val="auto"/>
                <w:sz w:val="28"/>
                <w:szCs w:val="28"/>
              </w:rPr>
              <w:t>процессов»</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14</w:t>
            </w:r>
          </w:p>
        </w:tc>
      </w:tr>
      <w:tr w:rsidR="002E13DF" w:rsidRPr="003D789D" w:rsidTr="00086C6A">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194</w:t>
            </w:r>
          </w:p>
        </w:tc>
      </w:tr>
    </w:tbl>
    <w:p w:rsidR="00F65069" w:rsidRPr="003D789D" w:rsidRDefault="00F65069" w:rsidP="003D789D">
      <w:pPr>
        <w:widowControl w:val="0"/>
        <w:spacing w:after="0" w:line="240" w:lineRule="auto"/>
        <w:jc w:val="both"/>
        <w:rPr>
          <w:rFonts w:ascii="Times New Roman" w:eastAsia="Times New Roman" w:hAnsi="Times New Roman" w:cs="Times New Roman"/>
          <w:color w:val="auto"/>
          <w:sz w:val="28"/>
          <w:szCs w:val="28"/>
        </w:rPr>
      </w:pPr>
    </w:p>
    <w:p w:rsidR="00F65069" w:rsidRPr="003D789D" w:rsidRDefault="00F65069" w:rsidP="003D789D">
      <w:pPr>
        <w:widowControl w:val="0"/>
        <w:spacing w:after="0" w:line="240" w:lineRule="auto"/>
        <w:jc w:val="both"/>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процессов»</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hAnsi="Times New Roman"/>
          <w:color w:val="auto"/>
          <w:sz w:val="28"/>
          <w:szCs w:val="28"/>
        </w:rPr>
        <w:t>указано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расчета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Общая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нагрузка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зависит</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количества</w:t>
      </w:r>
      <w:r w:rsidRPr="003D789D">
        <w:rPr>
          <w:rFonts w:hAnsi="Times New Roman"/>
          <w:color w:val="auto"/>
          <w:sz w:val="28"/>
          <w:szCs w:val="28"/>
        </w:rPr>
        <w:t xml:space="preserve"> </w:t>
      </w:r>
      <w:r w:rsidRPr="003D789D">
        <w:rPr>
          <w:rFonts w:hAnsi="Times New Roman"/>
          <w:color w:val="auto"/>
          <w:sz w:val="28"/>
          <w:szCs w:val="28"/>
        </w:rPr>
        <w:t>учеников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p>
    <w:p w:rsidR="00F65069" w:rsidRPr="003D789D" w:rsidRDefault="00C079E3" w:rsidP="003D789D">
      <w:pPr>
        <w:spacing w:after="0" w:line="240" w:lineRule="auto"/>
        <w:rPr>
          <w:color w:val="auto"/>
        </w:rPr>
      </w:pPr>
      <w:r w:rsidRPr="003D789D">
        <w:rPr>
          <w:rFonts w:ascii="Times New Roman" w:eastAsia="Times New Roman" w:hAnsi="Times New Roman" w:cs="Times New Roman"/>
          <w:color w:val="auto"/>
          <w:sz w:val="28"/>
          <w:szCs w:val="28"/>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5"/>
        <w:gridCol w:w="2990"/>
        <w:gridCol w:w="519"/>
        <w:gridCol w:w="160"/>
        <w:gridCol w:w="633"/>
        <w:gridCol w:w="789"/>
        <w:gridCol w:w="656"/>
        <w:gridCol w:w="655"/>
        <w:gridCol w:w="657"/>
        <w:gridCol w:w="675"/>
      </w:tblGrid>
      <w:tr w:rsidR="00F65069" w:rsidRPr="003D789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color w:val="auto"/>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r w:rsidR="00C75137" w:rsidRPr="00086C6A">
              <w:rPr>
                <w:rFonts w:hAnsi="Times New Roman"/>
                <w:b/>
                <w:bCs/>
                <w:color w:val="auto"/>
                <w:sz w:val="28"/>
                <w:szCs w:val="28"/>
              </w:rPr>
              <w:br/>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годовой</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 xml:space="preserve">1.3) </w:t>
            </w:r>
          </w:p>
        </w:tc>
      </w:tr>
      <w:tr w:rsidR="002E13DF" w:rsidRPr="003D789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Предметные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речевая</w:t>
            </w:r>
            <w:r w:rsidRPr="00086C6A">
              <w:rPr>
                <w:rFonts w:hAnsi="Times New Roman"/>
                <w:color w:val="auto"/>
                <w:sz w:val="28"/>
                <w:szCs w:val="28"/>
              </w:rPr>
              <w:t xml:space="preserve"> </w:t>
            </w:r>
            <w:r w:rsidRPr="00086C6A">
              <w:rPr>
                <w:rFonts w:hAnsi="Times New Roman"/>
                <w:color w:val="auto"/>
                <w:sz w:val="28"/>
                <w:szCs w:val="28"/>
              </w:rPr>
              <w:t>практика</w:t>
            </w:r>
            <w:r w:rsidRPr="00086C6A">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1658</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практическое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573</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880</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Обществознание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окружающим</w:t>
            </w:r>
            <w:r w:rsidRPr="00086C6A">
              <w:rPr>
                <w:rFonts w:hAnsi="Times New Roman"/>
                <w:color w:val="auto"/>
                <w:sz w:val="28"/>
                <w:szCs w:val="28"/>
              </w:rPr>
              <w:t xml:space="preserve"> </w:t>
            </w:r>
            <w:r w:rsidRPr="00086C6A">
              <w:rPr>
                <w:rFonts w:hAnsi="Times New Roman"/>
                <w:color w:val="auto"/>
                <w:sz w:val="28"/>
                <w:szCs w:val="28"/>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135</w:t>
            </w:r>
          </w:p>
        </w:tc>
      </w:tr>
      <w:tr w:rsidR="002E13DF" w:rsidRPr="003D789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технология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609</w:t>
            </w:r>
          </w:p>
        </w:tc>
      </w:tr>
      <w:tr w:rsidR="002E13DF" w:rsidRPr="003D789D" w:rsidTr="00086C6A">
        <w:trPr>
          <w:trHeight w:val="128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4263</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недельная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4535</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включая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работу</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2030</w:t>
            </w:r>
          </w:p>
        </w:tc>
      </w:tr>
      <w:tr w:rsidR="002E13DF" w:rsidRPr="003D789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Коррекционно</w:t>
            </w:r>
            <w:r w:rsidRPr="00086C6A">
              <w:rPr>
                <w:rFonts w:ascii="Times New Roman"/>
                <w:color w:val="auto"/>
                <w:sz w:val="28"/>
                <w:szCs w:val="28"/>
              </w:rPr>
              <w:t xml:space="preserve">- </w:t>
            </w:r>
            <w:r w:rsidRPr="00086C6A">
              <w:rPr>
                <w:rFonts w:hAnsi="Times New Roman"/>
                <w:color w:val="auto"/>
                <w:sz w:val="28"/>
                <w:szCs w:val="28"/>
              </w:rPr>
              <w:t>развивающая</w:t>
            </w:r>
            <w:r w:rsidRPr="00086C6A">
              <w:rPr>
                <w:rFonts w:hAnsi="Times New Roman"/>
                <w:color w:val="auto"/>
                <w:sz w:val="28"/>
                <w:szCs w:val="28"/>
              </w:rPr>
              <w:t xml:space="preserve"> </w:t>
            </w:r>
            <w:r w:rsidRPr="00086C6A">
              <w:rPr>
                <w:rFonts w:hAnsi="Times New Roman"/>
                <w:color w:val="auto"/>
                <w:sz w:val="28"/>
                <w:szCs w:val="28"/>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Формирование</w:t>
            </w:r>
            <w:r w:rsidRPr="00086C6A">
              <w:rPr>
                <w:rFonts w:hAnsi="Times New Roman"/>
                <w:color w:val="auto"/>
                <w:sz w:val="28"/>
                <w:szCs w:val="28"/>
              </w:rPr>
              <w:t xml:space="preserve"> </w:t>
            </w:r>
            <w:r w:rsidRPr="00086C6A">
              <w:rPr>
                <w:rFonts w:hAnsi="Times New Roman"/>
                <w:color w:val="auto"/>
                <w:sz w:val="28"/>
                <w:szCs w:val="28"/>
              </w:rPr>
              <w:t>речевого</w:t>
            </w:r>
            <w:r w:rsidRPr="00086C6A">
              <w:rPr>
                <w:rFonts w:hAnsi="Times New Roman"/>
                <w:color w:val="auto"/>
                <w:sz w:val="28"/>
                <w:szCs w:val="28"/>
              </w:rPr>
              <w:t xml:space="preserve"> </w:t>
            </w:r>
            <w:r w:rsidRPr="00086C6A">
              <w:rPr>
                <w:rFonts w:hAnsi="Times New Roman"/>
                <w:color w:val="auto"/>
                <w:sz w:val="28"/>
                <w:szCs w:val="28"/>
              </w:rPr>
              <w:t>слуха</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произносительной</w:t>
            </w:r>
            <w:r w:rsidRPr="00086C6A">
              <w:rPr>
                <w:rFonts w:hAnsi="Times New Roman"/>
                <w:color w:val="auto"/>
                <w:sz w:val="28"/>
                <w:szCs w:val="28"/>
              </w:rPr>
              <w:t xml:space="preserve"> </w:t>
            </w:r>
            <w:r w:rsidRPr="00086C6A">
              <w:rPr>
                <w:rFonts w:hAnsi="Times New Roman"/>
                <w:color w:val="auto"/>
                <w:sz w:val="28"/>
                <w:szCs w:val="28"/>
              </w:rPr>
              <w:t>стороны</w:t>
            </w:r>
            <w:r w:rsidRPr="00086C6A">
              <w:rPr>
                <w:rFonts w:hAnsi="Times New Roman"/>
                <w:color w:val="auto"/>
                <w:sz w:val="28"/>
                <w:szCs w:val="28"/>
              </w:rPr>
              <w:t xml:space="preserve"> </w:t>
            </w:r>
            <w:r w:rsidRPr="00086C6A">
              <w:rPr>
                <w:rFonts w:hAnsi="Times New Roman"/>
                <w:color w:val="auto"/>
                <w:sz w:val="28"/>
                <w:szCs w:val="28"/>
              </w:rPr>
              <w:t>устной</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609</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Музыкально</w:t>
            </w:r>
            <w:r w:rsidRPr="00086C6A">
              <w:rPr>
                <w:rFonts w:ascii="Times New Roman"/>
                <w:color w:val="auto"/>
                <w:sz w:val="28"/>
                <w:szCs w:val="28"/>
              </w:rPr>
              <w:t>-</w:t>
            </w:r>
            <w:r w:rsidRPr="00086C6A">
              <w:rPr>
                <w:rFonts w:hAnsi="Times New Roman"/>
                <w:color w:val="auto"/>
                <w:sz w:val="28"/>
                <w:szCs w:val="28"/>
              </w:rPr>
              <w:t>ритмические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236</w:t>
            </w:r>
          </w:p>
        </w:tc>
      </w:tr>
      <w:tr w:rsidR="002E13DF" w:rsidRPr="003D789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восприятия</w:t>
            </w:r>
            <w:r w:rsidRPr="00086C6A">
              <w:rPr>
                <w:rFonts w:hAnsi="Times New Roman"/>
                <w:color w:val="auto"/>
                <w:sz w:val="28"/>
                <w:szCs w:val="28"/>
              </w:rPr>
              <w:t xml:space="preserve"> </w:t>
            </w:r>
            <w:r w:rsidRPr="00086C6A">
              <w:rPr>
                <w:rFonts w:hAnsi="Times New Roman"/>
                <w:color w:val="auto"/>
                <w:sz w:val="28"/>
                <w:szCs w:val="28"/>
              </w:rPr>
              <w:t>неречевых</w:t>
            </w:r>
            <w:r w:rsidRPr="00086C6A">
              <w:rPr>
                <w:rFonts w:hAnsi="Times New Roman"/>
                <w:color w:val="auto"/>
                <w:sz w:val="28"/>
                <w:szCs w:val="28"/>
              </w:rPr>
              <w:t xml:space="preserve"> </w:t>
            </w:r>
            <w:r w:rsidRPr="00086C6A">
              <w:rPr>
                <w:rFonts w:hAnsi="Times New Roman"/>
                <w:color w:val="auto"/>
                <w:sz w:val="28"/>
                <w:szCs w:val="28"/>
              </w:rPr>
              <w:t>звучаний</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техника</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101</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Социально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бытовая</w:t>
            </w:r>
            <w:r w:rsidRPr="00086C6A">
              <w:rPr>
                <w:rFonts w:hAnsi="Times New Roman"/>
                <w:color w:val="auto"/>
                <w:sz w:val="28"/>
                <w:szCs w:val="28"/>
              </w:rPr>
              <w:t xml:space="preserve"> </w:t>
            </w:r>
            <w:r w:rsidRPr="00086C6A">
              <w:rPr>
                <w:rFonts w:hAnsi="Times New Roman"/>
                <w:color w:val="auto"/>
                <w:sz w:val="28"/>
                <w:szCs w:val="28"/>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r>
      <w:tr w:rsidR="002E13DF" w:rsidRPr="003D789D" w:rsidTr="00086C6A">
        <w:trPr>
          <w:trHeight w:val="19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Дополнительные</w:t>
            </w:r>
            <w:r w:rsidRPr="00086C6A">
              <w:rPr>
                <w:rFonts w:hAnsi="Times New Roman"/>
                <w:color w:val="auto"/>
                <w:sz w:val="28"/>
                <w:szCs w:val="28"/>
              </w:rPr>
              <w:t xml:space="preserve"> </w:t>
            </w:r>
            <w:r w:rsidRPr="00086C6A">
              <w:rPr>
                <w:rFonts w:hAnsi="Times New Roman"/>
                <w:color w:val="auto"/>
                <w:sz w:val="28"/>
                <w:szCs w:val="28"/>
              </w:rPr>
              <w:t>коррекционные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познавательных</w:t>
            </w:r>
            <w:r w:rsidRPr="00086C6A">
              <w:rPr>
                <w:rFonts w:hAnsi="Times New Roman"/>
                <w:color w:val="auto"/>
                <w:sz w:val="28"/>
                <w:szCs w:val="28"/>
              </w:rPr>
              <w:t xml:space="preserve"> </w:t>
            </w:r>
            <w:r w:rsidRPr="00086C6A">
              <w:rPr>
                <w:rFonts w:hAnsi="Times New Roman"/>
                <w:color w:val="auto"/>
                <w:sz w:val="28"/>
                <w:szCs w:val="28"/>
              </w:rPr>
              <w:t>процессов»</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406</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474</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1054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6565</w:t>
            </w:r>
          </w:p>
        </w:tc>
      </w:tr>
    </w:tbl>
    <w:p w:rsidR="00F65069" w:rsidRPr="003D789D" w:rsidRDefault="00C079E3" w:rsidP="00C75137">
      <w:pPr>
        <w:spacing w:after="0" w:line="240" w:lineRule="auto"/>
        <w:jc w:val="both"/>
        <w:rPr>
          <w:color w:val="auto"/>
        </w:rPr>
      </w:pPr>
      <w:r w:rsidRPr="003D789D">
        <w:rPr>
          <w:rFonts w:ascii="Times New Roman"/>
          <w:color w:val="auto"/>
          <w:sz w:val="28"/>
          <w:szCs w:val="28"/>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обязательные</w:t>
      </w:r>
      <w:r w:rsidRPr="00C75137">
        <w:rPr>
          <w:rFonts w:hAnsi="Times New Roman"/>
          <w:color w:val="auto"/>
        </w:rPr>
        <w:t xml:space="preserve"> </w:t>
      </w:r>
      <w:r w:rsidRPr="00C75137">
        <w:rPr>
          <w:rFonts w:hAnsi="Times New Roman"/>
          <w:color w:val="auto"/>
        </w:rPr>
        <w:t>индивидуальные</w:t>
      </w:r>
      <w:r w:rsidRPr="00C75137">
        <w:rPr>
          <w:rFonts w:hAnsi="Times New Roman"/>
          <w:color w:val="auto"/>
        </w:rPr>
        <w:t xml:space="preserve"> </w:t>
      </w:r>
      <w:r w:rsidRPr="00C75137">
        <w:rPr>
          <w:rFonts w:hAnsi="Times New Roman"/>
          <w:color w:val="auto"/>
        </w:rPr>
        <w:t>занятия</w:t>
      </w:r>
      <w:r w:rsidRPr="00C75137">
        <w:rPr>
          <w:rFonts w:hAnsi="Times New Roman"/>
          <w:color w:val="auto"/>
        </w:rPr>
        <w:t xml:space="preserve"> </w:t>
      </w:r>
      <w:r w:rsidRPr="00C75137">
        <w:rPr>
          <w:rFonts w:hAnsi="Times New Roman"/>
          <w:color w:val="auto"/>
        </w:rPr>
        <w:t>по</w:t>
      </w:r>
      <w:r w:rsidRPr="00C75137">
        <w:rPr>
          <w:rFonts w:hAnsi="Times New Roman"/>
          <w:color w:val="auto"/>
        </w:rPr>
        <w:t xml:space="preserve"> </w:t>
      </w:r>
      <w:r w:rsidRPr="00C75137">
        <w:rPr>
          <w:rFonts w:hAnsi="Times New Roman"/>
          <w:color w:val="auto"/>
        </w:rPr>
        <w:t>формированию</w:t>
      </w:r>
      <w:r w:rsidRPr="00C75137">
        <w:rPr>
          <w:rFonts w:hAnsi="Times New Roman"/>
          <w:color w:val="auto"/>
        </w:rPr>
        <w:t xml:space="preserve"> </w:t>
      </w:r>
      <w:r w:rsidRPr="00C75137">
        <w:rPr>
          <w:rFonts w:hAnsi="Times New Roman"/>
          <w:color w:val="auto"/>
        </w:rPr>
        <w:t>речевого</w:t>
      </w:r>
      <w:r w:rsidRPr="00C75137">
        <w:rPr>
          <w:rFonts w:hAnsi="Times New Roman"/>
          <w:color w:val="auto"/>
        </w:rPr>
        <w:t xml:space="preserve"> </w:t>
      </w:r>
      <w:r w:rsidRPr="00C75137">
        <w:rPr>
          <w:rFonts w:hAnsi="Times New Roman"/>
          <w:color w:val="auto"/>
        </w:rPr>
        <w:t>слуха</w:t>
      </w:r>
      <w:r w:rsidRPr="00C75137">
        <w:rPr>
          <w:rFonts w:hAnsi="Times New Roman"/>
          <w:color w:val="auto"/>
        </w:rPr>
        <w:t xml:space="preserve"> </w:t>
      </w:r>
      <w:r w:rsidRPr="00C75137">
        <w:rPr>
          <w:rFonts w:hAnsi="Times New Roman"/>
          <w:color w:val="auto"/>
        </w:rPr>
        <w:t>и</w:t>
      </w:r>
      <w:r w:rsidRPr="00C75137">
        <w:rPr>
          <w:rFonts w:hAnsi="Times New Roman"/>
          <w:color w:val="auto"/>
        </w:rPr>
        <w:t xml:space="preserve"> </w:t>
      </w:r>
      <w:r w:rsidRPr="00C75137">
        <w:rPr>
          <w:rFonts w:hAnsi="Times New Roman"/>
          <w:color w:val="auto"/>
        </w:rPr>
        <w:t>произносительной</w:t>
      </w:r>
      <w:r w:rsidRPr="00C75137">
        <w:rPr>
          <w:rFonts w:hAnsi="Times New Roman"/>
          <w:color w:val="auto"/>
        </w:rPr>
        <w:t xml:space="preserve"> </w:t>
      </w:r>
      <w:r w:rsidRPr="00C75137">
        <w:rPr>
          <w:rFonts w:hAnsi="Times New Roman"/>
          <w:color w:val="auto"/>
        </w:rPr>
        <w:t>стороны</w:t>
      </w:r>
      <w:r w:rsidRPr="00C75137">
        <w:rPr>
          <w:rFonts w:hAnsi="Times New Roman"/>
          <w:color w:val="auto"/>
        </w:rPr>
        <w:t xml:space="preserve"> </w:t>
      </w:r>
      <w:r w:rsidRPr="00C75137">
        <w:rPr>
          <w:rFonts w:hAnsi="Times New Roman"/>
          <w:color w:val="auto"/>
        </w:rPr>
        <w:t>устной</w:t>
      </w:r>
      <w:r w:rsidRPr="00C75137">
        <w:rPr>
          <w:rFonts w:hAnsi="Times New Roman"/>
          <w:color w:val="auto"/>
        </w:rPr>
        <w:t xml:space="preserve"> </w:t>
      </w:r>
      <w:r w:rsidRPr="00C75137">
        <w:rPr>
          <w:rFonts w:hAnsi="Times New Roman"/>
          <w:color w:val="auto"/>
        </w:rPr>
        <w:t>речи</w:t>
      </w:r>
      <w:r w:rsidRPr="00C75137">
        <w:rPr>
          <w:rFonts w:ascii="Times New Roman"/>
          <w:color w:val="auto"/>
        </w:rPr>
        <w:t xml:space="preserve">, </w:t>
      </w:r>
      <w:r w:rsidRPr="00C75137">
        <w:rPr>
          <w:rFonts w:hAnsi="Times New Roman"/>
          <w:color w:val="auto"/>
        </w:rPr>
        <w:t>а</w:t>
      </w:r>
      <w:r w:rsidRPr="00C75137">
        <w:rPr>
          <w:rFonts w:hAnsi="Times New Roman"/>
          <w:color w:val="auto"/>
        </w:rPr>
        <w:t xml:space="preserve"> </w:t>
      </w:r>
      <w:r w:rsidRPr="00C75137">
        <w:rPr>
          <w:rFonts w:hAnsi="Times New Roman"/>
          <w:color w:val="auto"/>
        </w:rPr>
        <w:t>также</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дополнительные</w:t>
      </w:r>
      <w:r w:rsidRPr="00C75137">
        <w:rPr>
          <w:rFonts w:hAnsi="Times New Roman"/>
          <w:color w:val="auto"/>
        </w:rPr>
        <w:t xml:space="preserve"> </w:t>
      </w:r>
      <w:r w:rsidRPr="00C75137">
        <w:rPr>
          <w:rFonts w:hAnsi="Times New Roman"/>
          <w:color w:val="auto"/>
        </w:rPr>
        <w:t>коррекционные</w:t>
      </w:r>
      <w:r w:rsidRPr="00C75137">
        <w:rPr>
          <w:rFonts w:hAnsi="Times New Roman"/>
          <w:color w:val="auto"/>
        </w:rPr>
        <w:t xml:space="preserve"> </w:t>
      </w:r>
      <w:r w:rsidRPr="00C75137">
        <w:rPr>
          <w:rFonts w:hAnsi="Times New Roman"/>
          <w:color w:val="auto"/>
        </w:rPr>
        <w:t>занятия</w:t>
      </w:r>
      <w:r w:rsidRPr="00C75137">
        <w:rPr>
          <w:rFonts w:hAnsi="Times New Roman"/>
          <w:color w:val="auto"/>
        </w:rPr>
        <w:t xml:space="preserve"> </w:t>
      </w:r>
      <w:r w:rsidRPr="00C75137">
        <w:rPr>
          <w:rFonts w:hAnsi="Times New Roman"/>
          <w:color w:val="auto"/>
        </w:rPr>
        <w:t>«Развитие</w:t>
      </w:r>
      <w:r w:rsidRPr="00C75137">
        <w:rPr>
          <w:rFonts w:hAnsi="Times New Roman"/>
          <w:color w:val="auto"/>
        </w:rPr>
        <w:t xml:space="preserve"> </w:t>
      </w:r>
      <w:r w:rsidRPr="00C75137">
        <w:rPr>
          <w:rFonts w:hAnsi="Times New Roman"/>
          <w:color w:val="auto"/>
        </w:rPr>
        <w:t>познавательных</w:t>
      </w:r>
      <w:r w:rsidRPr="00C75137">
        <w:rPr>
          <w:rFonts w:hAnsi="Times New Roman"/>
          <w:color w:val="auto"/>
        </w:rPr>
        <w:t xml:space="preserve"> </w:t>
      </w:r>
      <w:r w:rsidRPr="00C75137">
        <w:rPr>
          <w:rFonts w:hAnsi="Times New Roman"/>
          <w:color w:val="auto"/>
        </w:rPr>
        <w:t>процессов»</w:t>
      </w:r>
      <w:r w:rsidRPr="00C75137">
        <w:rPr>
          <w:rFonts w:hAnsi="Times New Roman"/>
          <w:color w:val="auto"/>
        </w:rPr>
        <w:t xml:space="preserve"> </w:t>
      </w:r>
      <w:r w:rsidRPr="00C75137">
        <w:rPr>
          <w:rFonts w:hAnsi="Times New Roman"/>
          <w:color w:val="auto"/>
        </w:rPr>
        <w:t>количество</w:t>
      </w:r>
      <w:r w:rsidRPr="00C75137">
        <w:rPr>
          <w:rFonts w:hAnsi="Times New Roman"/>
          <w:color w:val="auto"/>
        </w:rPr>
        <w:t xml:space="preserve"> </w:t>
      </w:r>
      <w:r w:rsidRPr="00C75137">
        <w:rPr>
          <w:rFonts w:hAnsi="Times New Roman"/>
          <w:color w:val="auto"/>
        </w:rPr>
        <w:t>часов</w:t>
      </w:r>
      <w:r w:rsidRPr="00C75137">
        <w:rPr>
          <w:rFonts w:hAnsi="Times New Roman"/>
          <w:color w:val="auto"/>
        </w:rPr>
        <w:t xml:space="preserve"> </w:t>
      </w:r>
      <w:r w:rsidRPr="00C75137">
        <w:rPr>
          <w:rFonts w:hAnsi="Times New Roman"/>
          <w:color w:val="auto"/>
        </w:rPr>
        <w:t>в</w:t>
      </w:r>
      <w:r w:rsidRPr="00C75137">
        <w:rPr>
          <w:rFonts w:hAnsi="Times New Roman"/>
          <w:color w:val="auto"/>
        </w:rPr>
        <w:t xml:space="preserve"> </w:t>
      </w:r>
      <w:r w:rsidRPr="00C75137">
        <w:rPr>
          <w:rFonts w:hAnsi="Times New Roman"/>
          <w:color w:val="auto"/>
        </w:rPr>
        <w:t>неделю</w:t>
      </w:r>
      <w:r w:rsidRPr="00C75137">
        <w:rPr>
          <w:rFonts w:hAnsi="Times New Roman"/>
          <w:color w:val="auto"/>
        </w:rPr>
        <w:t xml:space="preserve"> </w:t>
      </w:r>
      <w:r w:rsidRPr="00C75137">
        <w:rPr>
          <w:rFonts w:hAnsi="Times New Roman"/>
          <w:color w:val="auto"/>
        </w:rPr>
        <w:t>указано</w:t>
      </w:r>
      <w:r w:rsidRPr="00C75137">
        <w:rPr>
          <w:rFonts w:hAnsi="Times New Roman"/>
          <w:color w:val="auto"/>
        </w:rPr>
        <w:t xml:space="preserve"> </w:t>
      </w:r>
      <w:r w:rsidRPr="00C75137">
        <w:rPr>
          <w:rFonts w:hAnsi="Times New Roman"/>
          <w:color w:val="auto"/>
        </w:rPr>
        <w:t>из</w:t>
      </w:r>
      <w:r w:rsidRPr="00C75137">
        <w:rPr>
          <w:rFonts w:hAnsi="Times New Roman"/>
          <w:color w:val="auto"/>
        </w:rPr>
        <w:t xml:space="preserve"> </w:t>
      </w:r>
      <w:r w:rsidRPr="00C75137">
        <w:rPr>
          <w:rFonts w:hAnsi="Times New Roman"/>
          <w:color w:val="auto"/>
        </w:rPr>
        <w:t>расчета</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одного</w:t>
      </w:r>
      <w:r w:rsidRPr="00C75137">
        <w:rPr>
          <w:rFonts w:hAnsi="Times New Roman"/>
          <w:color w:val="auto"/>
        </w:rPr>
        <w:t xml:space="preserve"> </w:t>
      </w:r>
      <w:r w:rsidRPr="00C75137">
        <w:rPr>
          <w:rFonts w:hAnsi="Times New Roman"/>
          <w:color w:val="auto"/>
        </w:rPr>
        <w:t>ученика</w:t>
      </w:r>
      <w:r w:rsidRPr="00C75137">
        <w:rPr>
          <w:rFonts w:ascii="Times New Roman"/>
          <w:color w:val="auto"/>
        </w:rPr>
        <w:t xml:space="preserve">. </w:t>
      </w:r>
      <w:r w:rsidRPr="00C75137">
        <w:rPr>
          <w:rFonts w:hAnsi="Times New Roman"/>
          <w:color w:val="auto"/>
        </w:rPr>
        <w:t>Общая</w:t>
      </w:r>
      <w:r w:rsidRPr="00C75137">
        <w:rPr>
          <w:rFonts w:hAnsi="Times New Roman"/>
          <w:color w:val="auto"/>
        </w:rPr>
        <w:t xml:space="preserve"> </w:t>
      </w:r>
      <w:r w:rsidRPr="00C75137">
        <w:rPr>
          <w:rFonts w:hAnsi="Times New Roman"/>
          <w:color w:val="auto"/>
        </w:rPr>
        <w:t>недельная</w:t>
      </w:r>
      <w:r w:rsidRPr="00C75137">
        <w:rPr>
          <w:rFonts w:hAnsi="Times New Roman"/>
          <w:color w:val="auto"/>
        </w:rPr>
        <w:t xml:space="preserve"> </w:t>
      </w:r>
      <w:r w:rsidRPr="00C75137">
        <w:rPr>
          <w:rFonts w:hAnsi="Times New Roman"/>
          <w:color w:val="auto"/>
        </w:rPr>
        <w:t>нагрузка</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класс</w:t>
      </w:r>
      <w:r w:rsidRPr="00C75137">
        <w:rPr>
          <w:rFonts w:hAnsi="Times New Roman"/>
          <w:color w:val="auto"/>
        </w:rPr>
        <w:t xml:space="preserve"> </w:t>
      </w:r>
      <w:r w:rsidRPr="00C75137">
        <w:rPr>
          <w:rFonts w:hAnsi="Times New Roman"/>
          <w:color w:val="auto"/>
        </w:rPr>
        <w:t>зависит</w:t>
      </w:r>
      <w:r w:rsidRPr="00C75137">
        <w:rPr>
          <w:rFonts w:hAnsi="Times New Roman"/>
          <w:color w:val="auto"/>
        </w:rPr>
        <w:t xml:space="preserve"> </w:t>
      </w:r>
      <w:r w:rsidRPr="00C75137">
        <w:rPr>
          <w:rFonts w:hAnsi="Times New Roman"/>
          <w:color w:val="auto"/>
        </w:rPr>
        <w:t>от</w:t>
      </w:r>
      <w:r w:rsidRPr="00C75137">
        <w:rPr>
          <w:rFonts w:hAnsi="Times New Roman"/>
          <w:color w:val="auto"/>
        </w:rPr>
        <w:t xml:space="preserve"> </w:t>
      </w:r>
      <w:r w:rsidRPr="00C75137">
        <w:rPr>
          <w:rFonts w:hAnsi="Times New Roman"/>
          <w:color w:val="auto"/>
        </w:rPr>
        <w:t>количества</w:t>
      </w:r>
      <w:r w:rsidRPr="00C75137">
        <w:rPr>
          <w:rFonts w:hAnsi="Times New Roman"/>
          <w:color w:val="auto"/>
        </w:rPr>
        <w:t xml:space="preserve"> </w:t>
      </w:r>
      <w:r w:rsidRPr="00C75137">
        <w:rPr>
          <w:rFonts w:hAnsi="Times New Roman"/>
          <w:color w:val="auto"/>
        </w:rPr>
        <w:t>учеников</w:t>
      </w:r>
      <w:r w:rsidRPr="00C75137">
        <w:rPr>
          <w:rFonts w:hAnsi="Times New Roman"/>
          <w:color w:val="auto"/>
        </w:rPr>
        <w:t xml:space="preserve"> </w:t>
      </w:r>
      <w:r w:rsidRPr="00C75137">
        <w:rPr>
          <w:rFonts w:hAnsi="Times New Roman"/>
          <w:color w:val="auto"/>
        </w:rPr>
        <w:t>в</w:t>
      </w:r>
      <w:r w:rsidRPr="00C75137">
        <w:rPr>
          <w:rFonts w:hAnsi="Times New Roman"/>
          <w:color w:val="auto"/>
        </w:rPr>
        <w:t xml:space="preserve"> </w:t>
      </w:r>
      <w:r w:rsidRPr="00C75137">
        <w:rPr>
          <w:rFonts w:hAnsi="Times New Roman"/>
          <w:color w:val="auto"/>
        </w:rPr>
        <w:t>классе</w:t>
      </w:r>
      <w:r w:rsidRPr="00C75137">
        <w:rPr>
          <w:rFonts w:ascii="Times New Roman"/>
          <w:color w:val="auto"/>
        </w:rPr>
        <w:t>.</w:t>
      </w:r>
      <w:r w:rsidRPr="003D789D">
        <w:rPr>
          <w:rFonts w:ascii="Times New Roman" w:eastAsia="Times New Roman" w:hAnsi="Times New Roman" w:cs="Times New Roman"/>
          <w:color w:val="auto"/>
          <w:sz w:val="28"/>
          <w:szCs w:val="28"/>
        </w:rPr>
        <w:br w:type="page"/>
      </w:r>
    </w:p>
    <w:p w:rsidR="00F65069" w:rsidRPr="003D789D" w:rsidRDefault="00C079E3" w:rsidP="00C324E7">
      <w:pPr>
        <w:spacing w:before="120" w:after="120" w:line="240" w:lineRule="auto"/>
        <w:jc w:val="center"/>
        <w:outlineLvl w:val="2"/>
        <w:rPr>
          <w:rFonts w:ascii="Times New Roman" w:eastAsia="Times New Roman" w:hAnsi="Times New Roman" w:cs="Times New Roman"/>
          <w:b/>
          <w:bCs/>
          <w:color w:val="auto"/>
          <w:sz w:val="28"/>
          <w:szCs w:val="28"/>
        </w:rPr>
      </w:pPr>
      <w:bookmarkStart w:id="124" w:name="_Toc432958067"/>
      <w:bookmarkStart w:id="125" w:name="_Toc432960491"/>
      <w:bookmarkStart w:id="126" w:name="_Toc433014117"/>
      <w:r w:rsidRPr="003D789D">
        <w:rPr>
          <w:rFonts w:ascii="Times New Roman"/>
          <w:b/>
          <w:bCs/>
          <w:color w:val="auto"/>
          <w:sz w:val="28"/>
          <w:szCs w:val="28"/>
        </w:rPr>
        <w:t xml:space="preserve">4.3.2.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адаптивной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hAnsi="Times New Roman"/>
          <w:b/>
          <w:bCs/>
          <w:color w:val="auto"/>
          <w:spacing w:val="2"/>
          <w:sz w:val="28"/>
          <w:szCs w:val="28"/>
        </w:rPr>
        <w:t>с</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легкой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формой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умственной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отсталости</w:t>
      </w:r>
      <w:r w:rsidRPr="003D789D">
        <w:rPr>
          <w:rFonts w:ascii="Times New Roman"/>
          <w:b/>
          <w:bCs/>
          <w:color w:val="auto"/>
          <w:sz w:val="28"/>
          <w:szCs w:val="28"/>
        </w:rPr>
        <w:t xml:space="preserve"> </w:t>
      </w:r>
      <w:r w:rsidR="00C324E7">
        <w:rPr>
          <w:rFonts w:ascii="Times New Roman"/>
          <w:b/>
          <w:bCs/>
          <w:color w:val="auto"/>
          <w:sz w:val="28"/>
          <w:szCs w:val="28"/>
        </w:rPr>
        <w:br/>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124"/>
      <w:bookmarkEnd w:id="125"/>
      <w:bookmarkEnd w:id="126"/>
    </w:p>
    <w:p w:rsidR="00F65069" w:rsidRPr="00C324E7" w:rsidRDefault="00C079E3" w:rsidP="00C324E7">
      <w:pPr>
        <w:pStyle w:val="1b"/>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Требования к кадровому обеспечению АООП НОО (вариант 1.3)</w:t>
      </w:r>
    </w:p>
    <w:p w:rsidR="00F65069" w:rsidRPr="00C324E7" w:rsidRDefault="00C079E3" w:rsidP="00C324E7">
      <w:pPr>
        <w:pStyle w:val="14TexstOSNOVA1012"/>
        <w:spacing w:line="360" w:lineRule="auto"/>
        <w:ind w:firstLine="709"/>
        <w:rPr>
          <w:rFonts w:ascii="Times New Roman" w:eastAsia="Times New Roman" w:hAnsi="Times New Roman" w:cs="Times New Roman"/>
          <w:b/>
          <w:bCs/>
          <w:color w:val="auto"/>
          <w:sz w:val="28"/>
          <w:szCs w:val="28"/>
        </w:rPr>
      </w:pPr>
      <w:r w:rsidRPr="00C324E7">
        <w:rPr>
          <w:rFonts w:ascii="Times New Roman" w:hAnsi="Times New Roman" w:cs="Times New Roman"/>
          <w:i/>
          <w:iCs/>
          <w:color w:val="auto"/>
          <w:sz w:val="28"/>
          <w:szCs w:val="28"/>
        </w:rPr>
        <w:t>Кадровое обеспечение</w:t>
      </w:r>
      <w:r w:rsidRPr="00C324E7">
        <w:rPr>
          <w:rFonts w:ascii="Times New Roman" w:hAnsi="Times New Roman" w:cs="Times New Roman"/>
          <w:color w:val="auto"/>
          <w:sz w:val="28"/>
          <w:szCs w:val="28"/>
        </w:rPr>
        <w:t xml:space="preserve"> – характеристика необходимой квалификации кадров педагогов (в области общей и коррекционной педагогики), а также кадров, осуществляющих медико-психологическое сопровождение глухого ребёнка со ССД в системе школьного образования. </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Уровень квалификации работников, реализующих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для каждой занимаемой должности должен соответствовать квалификационным характеристикам по соответствующей должности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Учитель</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дефектолог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сурдопедагог</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учитель начальных классов</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Учитель музыкально</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ритмических занятий должен иметь высшее образование, аналогичное учителю</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дефектологу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сурдопедагог</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C324E7" w:rsidRDefault="00C079E3" w:rsidP="00C324E7">
      <w:pPr>
        <w:tabs>
          <w:tab w:val="left" w:pos="851"/>
          <w:tab w:val="left" w:pos="522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 xml:space="preserve">Педагогические работники – </w:t>
      </w:r>
      <w:r w:rsidRPr="00C324E7">
        <w:rPr>
          <w:rFonts w:ascii="Times New Roman" w:hAnsi="Times New Roman" w:cs="Times New Roman"/>
          <w:color w:val="auto"/>
          <w:sz w:val="28"/>
          <w:szCs w:val="28"/>
        </w:rPr>
        <w:t>педагог-психолог, учитель рисования, учитель физической культуры, учитель адаптивной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Руководящие работники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административный персонал</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C324E7" w:rsidRDefault="00C079E3" w:rsidP="00C324E7">
      <w:pPr>
        <w:pStyle w:val="aa"/>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Медицинские работники, включенные в процесс сопровождения обучающихся со ССД (врач-психиатр, невролог, педиатр), должны иметь соответствующее медицинское образование.</w:t>
      </w:r>
    </w:p>
    <w:p w:rsidR="00F65069" w:rsidRPr="00C324E7" w:rsidRDefault="00C079E3" w:rsidP="00C324E7">
      <w:pPr>
        <w:pStyle w:val="aa"/>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В процессе реализации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i/>
          <w:iCs/>
          <w:color w:val="auto"/>
          <w:sz w:val="28"/>
          <w:szCs w:val="28"/>
        </w:rPr>
        <w:t>врамках сетевого взаимодействия</w:t>
      </w:r>
      <w:r w:rsidRPr="00C324E7">
        <w:rPr>
          <w:rFonts w:ascii="Times New Roman" w:hAnsi="Times New Roman" w:cs="Times New Roman"/>
          <w:color w:val="auto"/>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технических средств. При необходимости, с учетом соответствующих показаний, </w:t>
      </w:r>
      <w:r w:rsidRPr="00C324E7">
        <w:rPr>
          <w:rFonts w:ascii="Times New Roman" w:hAnsi="Times New Roman" w:cs="Times New Roman"/>
          <w:i/>
          <w:iCs/>
          <w:color w:val="auto"/>
          <w:sz w:val="28"/>
          <w:szCs w:val="28"/>
        </w:rPr>
        <w:t>в рамках сетевого взаимодействия</w:t>
      </w:r>
      <w:r w:rsidRPr="00C324E7">
        <w:rPr>
          <w:rFonts w:ascii="Times New Roman" w:hAnsi="Times New Roman" w:cs="Times New Roman"/>
          <w:color w:val="auto"/>
          <w:sz w:val="28"/>
          <w:szCs w:val="28"/>
        </w:rPr>
        <w:t xml:space="preserve"> осуществляется медицинское сопровождение обучающихся. </w:t>
      </w:r>
    </w:p>
    <w:p w:rsidR="00F65069" w:rsidRPr="00C324E7" w:rsidRDefault="00C079E3" w:rsidP="00C324E7">
      <w:pPr>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 xml:space="preserve">Требования к финансовым условиям реализации адаптированной основной общеобразовательной программы </w:t>
      </w:r>
      <w:r w:rsidRPr="00C324E7">
        <w:rPr>
          <w:rFonts w:ascii="Times New Roman" w:hAnsi="Times New Roman" w:cs="Times New Roman"/>
          <w:b/>
          <w:bCs/>
          <w:color w:val="auto"/>
          <w:sz w:val="28"/>
          <w:szCs w:val="28"/>
        </w:rPr>
        <w:br/>
        <w:t>начального общего образования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Финансовое обеспечение образования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 Нормативы, определяемые органами государственной власти субъектов Российской Федерации в соответствии с </w:t>
      </w:r>
      <w:r w:rsidRPr="00C324E7">
        <w:rPr>
          <w:rFonts w:ascii="Times New Roman" w:hAnsi="Times New Roman" w:cs="Times New Roman"/>
          <w:color w:val="auto"/>
          <w:sz w:val="28"/>
          <w:szCs w:val="28"/>
          <w:u w:val="single"/>
        </w:rPr>
        <w:t>пунктом 3 части 1 статьи 8</w:t>
      </w:r>
      <w:r w:rsidRPr="00C324E7">
        <w:rPr>
          <w:rFonts w:ascii="Times New Roman" w:hAnsi="Times New Roman" w:cs="Times New Roman"/>
          <w:color w:val="auto"/>
          <w:sz w:val="28"/>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C324E7">
        <w:rPr>
          <w:rFonts w:ascii="Times New Roman" w:eastAsia="Times New Roman" w:hAnsi="Times New Roman" w:cs="Times New Roman"/>
          <w:color w:val="auto"/>
          <w:sz w:val="28"/>
          <w:szCs w:val="28"/>
          <w:vertAlign w:val="superscript"/>
        </w:rPr>
        <w:footnoteReference w:id="30"/>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C324E7" w:rsidRDefault="00C079E3" w:rsidP="00C324E7">
      <w:pPr>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Финансовое обеспечение должно соответствовать специфике кадровых, материально-технических условий реализации АООП НОО</w:t>
      </w:r>
    </w:p>
    <w:p w:rsidR="00F65069" w:rsidRPr="00C324E7" w:rsidRDefault="00C079E3" w:rsidP="00C324E7">
      <w:pPr>
        <w:spacing w:after="0" w:line="360" w:lineRule="auto"/>
        <w:ind w:firstLine="709"/>
        <w:jc w:val="center"/>
        <w:rPr>
          <w:rFonts w:ascii="Times New Roman" w:eastAsia="Times New Roman" w:hAnsi="Times New Roman" w:cs="Times New Roman"/>
          <w:b/>
          <w:bCs/>
          <w:i/>
          <w:iCs/>
          <w:color w:val="auto"/>
          <w:spacing w:val="-3"/>
          <w:sz w:val="28"/>
          <w:szCs w:val="28"/>
        </w:rPr>
      </w:pPr>
      <w:r w:rsidRPr="00C324E7">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C324E7" w:rsidRDefault="00C079E3" w:rsidP="00C324E7">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pacing w:val="-2"/>
          <w:sz w:val="28"/>
          <w:szCs w:val="28"/>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C324E7">
        <w:rPr>
          <w:rFonts w:ascii="Times New Roman" w:hAnsi="Times New Roman" w:cs="Times New Roman"/>
          <w:color w:val="auto"/>
          <w:sz w:val="28"/>
          <w:szCs w:val="28"/>
        </w:rPr>
        <w:t>глухих обучающихся</w:t>
      </w:r>
      <w:r w:rsidRPr="00C324E7">
        <w:rPr>
          <w:rFonts w:ascii="Times New Roman" w:hAnsi="Times New Roman" w:cs="Times New Roman"/>
          <w:color w:val="auto"/>
          <w:spacing w:val="-2"/>
          <w:sz w:val="28"/>
          <w:szCs w:val="28"/>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C324E7" w:rsidRDefault="00C079E3" w:rsidP="00C324E7">
      <w:pPr>
        <w:tabs>
          <w:tab w:val="left" w:pos="1087"/>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2"/>
          <w:sz w:val="28"/>
          <w:szCs w:val="28"/>
        </w:rPr>
        <w:t xml:space="preserve">Нормативные затраты на оказание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услугина </w:t>
      </w:r>
      <w:r w:rsidRPr="00C324E7">
        <w:rPr>
          <w:rFonts w:ascii="Times New Roman" w:hAnsi="Times New Roman" w:cs="Times New Roman"/>
          <w:color w:val="auto"/>
          <w:sz w:val="28"/>
          <w:szCs w:val="28"/>
        </w:rPr>
        <w:t>соответствующий финансовый год определяются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b/>
          <w:bCs/>
          <w:i/>
          <w:iCs/>
          <w:color w:val="auto"/>
          <w:sz w:val="28"/>
          <w:szCs w:val="28"/>
        </w:rPr>
        <w:t xml:space="preserve">      З </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гу</w:t>
      </w:r>
      <w:r w:rsidRPr="00C324E7">
        <w:rPr>
          <w:rFonts w:ascii="Times New Roman" w:hAnsi="Times New Roman" w:cs="Times New Roman"/>
          <w:b/>
          <w:bCs/>
          <w:color w:val="auto"/>
          <w:spacing w:val="-4"/>
          <w:sz w:val="28"/>
          <w:szCs w:val="28"/>
        </w:rPr>
        <w:t xml:space="preserve"> = </w:t>
      </w:r>
      <w:r w:rsidRPr="00C324E7">
        <w:rPr>
          <w:rFonts w:ascii="Times New Roman" w:hAnsi="Times New Roman" w:cs="Times New Roman"/>
          <w:b/>
          <w:bCs/>
          <w:i/>
          <w:iCs/>
          <w:color w:val="auto"/>
          <w:spacing w:val="-2"/>
          <w:sz w:val="28"/>
          <w:szCs w:val="28"/>
        </w:rPr>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 xml:space="preserve">очр </w:t>
      </w:r>
      <w:r w:rsidRPr="00C324E7">
        <w:rPr>
          <w:rFonts w:ascii="Times New Roman" w:hAnsi="Times New Roman" w:cs="Times New Roman"/>
          <w:b/>
          <w:bCs/>
          <w:i/>
          <w:iCs/>
          <w:color w:val="auto"/>
          <w:sz w:val="28"/>
          <w:szCs w:val="28"/>
          <w:vertAlign w:val="subscript"/>
        </w:rPr>
        <w:t>*</w:t>
      </w:r>
      <w:r w:rsidRPr="00C324E7">
        <w:rPr>
          <w:rFonts w:ascii="Times New Roman" w:hAnsi="Times New Roman" w:cs="Times New Roman"/>
          <w:b/>
          <w:bCs/>
          <w:i/>
          <w:iCs/>
          <w:color w:val="auto"/>
          <w:sz w:val="28"/>
          <w:szCs w:val="28"/>
          <w:vertAlign w:val="subscript"/>
          <w:lang w:val="en-US"/>
        </w:rPr>
        <w:t>k</w:t>
      </w:r>
      <w:r w:rsidRPr="00C324E7">
        <w:rPr>
          <w:rFonts w:ascii="Times New Roman" w:hAnsi="Times New Roman" w:cs="Times New Roman"/>
          <w:i/>
          <w:iCs/>
          <w:color w:val="auto"/>
          <w:sz w:val="28"/>
          <w:szCs w:val="28"/>
          <w:vertAlign w:val="subscript"/>
          <w:lang w:val="en-US"/>
        </w:rPr>
        <w:t>i</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З </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гу</w:t>
      </w:r>
      <w:r w:rsidRPr="00C324E7">
        <w:rPr>
          <w:rFonts w:ascii="Times New Roman" w:hAnsi="Times New Roman" w:cs="Times New Roman"/>
          <w:b/>
          <w:bCs/>
          <w:color w:val="auto"/>
          <w:spacing w:val="-4"/>
          <w:sz w:val="28"/>
          <w:szCs w:val="28"/>
        </w:rPr>
        <w:t xml:space="preserve"> - </w:t>
      </w:r>
      <w:r w:rsidRPr="00C324E7">
        <w:rPr>
          <w:rFonts w:ascii="Times New Roman" w:hAnsi="Times New Roman" w:cs="Times New Roman"/>
          <w:color w:val="auto"/>
          <w:spacing w:val="-4"/>
          <w:sz w:val="28"/>
          <w:szCs w:val="28"/>
        </w:rPr>
        <w:t>н</w:t>
      </w:r>
      <w:r w:rsidRPr="00C324E7">
        <w:rPr>
          <w:rFonts w:ascii="Times New Roman" w:hAnsi="Times New Roman" w:cs="Times New Roman"/>
          <w:color w:val="auto"/>
          <w:spacing w:val="-2"/>
          <w:sz w:val="28"/>
          <w:szCs w:val="28"/>
        </w:rPr>
        <w:t xml:space="preserve">ормативные затраты на оказание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услугина </w:t>
      </w:r>
      <w:r w:rsidRPr="00C324E7">
        <w:rPr>
          <w:rFonts w:ascii="Times New Roman" w:hAnsi="Times New Roman" w:cs="Times New Roman"/>
          <w:color w:val="auto"/>
          <w:sz w:val="28"/>
          <w:szCs w:val="28"/>
        </w:rPr>
        <w:t>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z w:val="28"/>
          <w:szCs w:val="28"/>
          <w:vertAlign w:val="superscript"/>
          <w:lang w:val="en-US"/>
        </w:rPr>
        <w:t>i</w:t>
      </w:r>
      <w:r w:rsidRPr="00C324E7">
        <w:rPr>
          <w:rFonts w:ascii="Times New Roman" w:hAnsi="Times New Roman" w:cs="Times New Roman"/>
          <w:color w:val="auto"/>
          <w:sz w:val="28"/>
          <w:szCs w:val="28"/>
          <w:vertAlign w:val="subscript"/>
        </w:rPr>
        <w:t>очр</w:t>
      </w:r>
      <w:r w:rsidRPr="00C324E7">
        <w:rPr>
          <w:rFonts w:ascii="Times New Roman" w:hAnsi="Times New Roman" w:cs="Times New Roman"/>
          <w:color w:val="auto"/>
          <w:sz w:val="28"/>
          <w:szCs w:val="28"/>
          <w:vertAlign w:val="superscript"/>
        </w:rPr>
        <w:t>_</w:t>
      </w:r>
      <w:r w:rsidRPr="00C324E7">
        <w:rPr>
          <w:rFonts w:ascii="Times New Roman" w:hAnsi="Times New Roman" w:cs="Times New Roman"/>
          <w:color w:val="auto"/>
          <w:spacing w:val="-2"/>
          <w:sz w:val="28"/>
          <w:szCs w:val="28"/>
        </w:rPr>
        <w:t xml:space="preserve">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bscript"/>
          <w:lang w:val="en-US"/>
        </w:rPr>
        <w:t>i</w:t>
      </w:r>
      <w:r w:rsidRPr="00C324E7">
        <w:rPr>
          <w:rFonts w:ascii="Times New Roman" w:hAnsi="Times New Roman" w:cs="Times New Roman"/>
          <w:color w:val="auto"/>
          <w:sz w:val="28"/>
          <w:szCs w:val="28"/>
        </w:rPr>
        <w:t xml:space="preserve">- объем </w:t>
      </w:r>
      <w:r w:rsidRPr="00C324E7">
        <w:rPr>
          <w:rFonts w:ascii="Times New Roman" w:hAnsi="Times New Roman" w:cs="Times New Roman"/>
          <w:color w:val="auto"/>
          <w:sz w:val="28"/>
          <w:szCs w:val="28"/>
          <w:lang w:val="en-US"/>
        </w:rPr>
        <w:t>i</w:t>
      </w:r>
      <w:r w:rsidRPr="00C324E7">
        <w:rPr>
          <w:rFonts w:ascii="Times New Roman" w:hAnsi="Times New Roman" w:cs="Times New Roman"/>
          <w:color w:val="auto"/>
          <w:sz w:val="28"/>
          <w:szCs w:val="28"/>
        </w:rPr>
        <w:t>-той государственной услуги в соответствии с государственным (муниципальным) заданием.</w:t>
      </w:r>
    </w:p>
    <w:p w:rsidR="00F65069" w:rsidRPr="00C324E7" w:rsidRDefault="00C079E3" w:rsidP="00C324E7">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C324E7">
        <w:rPr>
          <w:rFonts w:ascii="Times New Roman" w:hAnsi="Times New Roman" w:cs="Times New Roman"/>
          <w:color w:val="auto"/>
          <w:spacing w:val="-2"/>
          <w:sz w:val="28"/>
          <w:szCs w:val="28"/>
        </w:rPr>
        <w:t xml:space="preserve">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 образовательной </w:t>
      </w:r>
      <w:r w:rsidRPr="00C324E7">
        <w:rPr>
          <w:rFonts w:ascii="Times New Roman" w:hAnsi="Times New Roman" w:cs="Times New Roman"/>
          <w:color w:val="auto"/>
          <w:spacing w:val="-4"/>
          <w:sz w:val="28"/>
          <w:szCs w:val="28"/>
        </w:rPr>
        <w:t>организации на соответствующий финансовый год определяются по формуле:</w:t>
      </w:r>
    </w:p>
    <w:p w:rsidR="00F65069" w:rsidRPr="00C324E7" w:rsidRDefault="00C079E3" w:rsidP="00C324E7">
      <w:pPr>
        <w:tabs>
          <w:tab w:val="left" w:pos="994"/>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pacing w:val="-2"/>
          <w:sz w:val="28"/>
          <w:szCs w:val="28"/>
        </w:rPr>
        <w:tab/>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очр=</w:t>
      </w:r>
      <w:r w:rsidRPr="00C324E7">
        <w:rPr>
          <w:rFonts w:ascii="Times New Roman" w:hAnsi="Times New Roman" w:cs="Times New Roman"/>
          <w:b/>
          <w:bCs/>
          <w:i/>
          <w:iCs/>
          <w:color w:val="auto"/>
          <w:spacing w:val="-2"/>
          <w:sz w:val="28"/>
          <w:szCs w:val="28"/>
        </w:rPr>
        <w:t xml:space="preserve"> НЗ</w:t>
      </w:r>
      <w:r w:rsidRPr="00C324E7">
        <w:rPr>
          <w:rFonts w:ascii="Times New Roman" w:hAnsi="Times New Roman" w:cs="Times New Roman"/>
          <w:i/>
          <w:iCs/>
          <w:color w:val="auto"/>
          <w:sz w:val="28"/>
          <w:szCs w:val="28"/>
          <w:vertAlign w:val="subscript"/>
        </w:rPr>
        <w:t xml:space="preserve"> гу+</w:t>
      </w:r>
      <w:r w:rsidRPr="00C324E7">
        <w:rPr>
          <w:rFonts w:ascii="Times New Roman" w:hAnsi="Times New Roman" w:cs="Times New Roman"/>
          <w:b/>
          <w:bCs/>
          <w:i/>
          <w:iCs/>
          <w:color w:val="auto"/>
          <w:spacing w:val="-2"/>
          <w:sz w:val="28"/>
          <w:szCs w:val="28"/>
        </w:rPr>
        <w:t xml:space="preserve"> НЗ</w:t>
      </w:r>
      <w:r w:rsidRPr="00C324E7">
        <w:rPr>
          <w:rFonts w:ascii="Times New Roman" w:hAnsi="Times New Roman" w:cs="Times New Roman"/>
          <w:i/>
          <w:iCs/>
          <w:color w:val="auto"/>
          <w:sz w:val="28"/>
          <w:szCs w:val="28"/>
          <w:vertAlign w:val="subscript"/>
        </w:rPr>
        <w:t xml:space="preserve">он    </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b/>
          <w:bCs/>
          <w:color w:val="auto"/>
          <w:spacing w:val="-4"/>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очр -</w:t>
      </w:r>
      <w:r w:rsidRPr="00C324E7">
        <w:rPr>
          <w:rFonts w:ascii="Times New Roman" w:hAnsi="Times New Roman" w:cs="Times New Roman"/>
          <w:color w:val="auto"/>
          <w:spacing w:val="-2"/>
          <w:sz w:val="28"/>
          <w:szCs w:val="28"/>
        </w:rPr>
        <w:t xml:space="preserve"> 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 образовательной </w:t>
      </w:r>
      <w:r w:rsidRPr="00C324E7">
        <w:rPr>
          <w:rFonts w:ascii="Times New Roman" w:hAnsi="Times New Roman" w:cs="Times New Roman"/>
          <w:color w:val="auto"/>
          <w:spacing w:val="-4"/>
          <w:sz w:val="28"/>
          <w:szCs w:val="28"/>
        </w:rPr>
        <w:t>организации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z w:val="28"/>
          <w:szCs w:val="28"/>
          <w:vertAlign w:val="subscript"/>
        </w:rPr>
        <w:t>гу</w:t>
      </w:r>
      <w:r w:rsidRPr="00C324E7">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C324E7">
        <w:rPr>
          <w:rFonts w:ascii="Times New Roman" w:hAnsi="Times New Roman" w:cs="Times New Roman"/>
          <w:color w:val="auto"/>
          <w:sz w:val="28"/>
          <w:szCs w:val="28"/>
        </w:rPr>
        <w:t>государственной услуги;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НЗ </w:t>
      </w:r>
      <w:r w:rsidRPr="00C324E7">
        <w:rPr>
          <w:rFonts w:ascii="Times New Roman" w:hAnsi="Times New Roman" w:cs="Times New Roman"/>
          <w:color w:val="auto"/>
          <w:sz w:val="28"/>
          <w:szCs w:val="28"/>
          <w:vertAlign w:val="subscript"/>
        </w:rPr>
        <w:t>он</w:t>
      </w:r>
      <w:r w:rsidRPr="00C324E7">
        <w:rPr>
          <w:rFonts w:ascii="Times New Roman" w:hAnsi="Times New Roman" w:cs="Times New Roman"/>
          <w:color w:val="auto"/>
          <w:sz w:val="28"/>
          <w:szCs w:val="28"/>
        </w:rPr>
        <w:t xml:space="preserve"> - нормативные затраты на общехозяйственные нужды.</w:t>
      </w:r>
    </w:p>
    <w:p w:rsidR="00F65069" w:rsidRPr="00C324E7" w:rsidRDefault="00C079E3" w:rsidP="00C324E7">
      <w:pPr>
        <w:tabs>
          <w:tab w:val="left" w:pos="1058"/>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Нормативные затраты, непосредственно связанные с оказанием</w:t>
      </w:r>
      <w:r w:rsidRPr="00C324E7">
        <w:rPr>
          <w:rFonts w:ascii="Times New Roman" w:hAnsi="Times New Roman" w:cs="Times New Roman"/>
          <w:color w:val="auto"/>
          <w:spacing w:val="-4"/>
          <w:sz w:val="28"/>
          <w:szCs w:val="28"/>
        </w:rPr>
        <w:br/>
      </w:r>
      <w:r w:rsidRPr="00C324E7">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C324E7">
        <w:rPr>
          <w:rFonts w:ascii="Times New Roman" w:hAnsi="Times New Roman" w:cs="Times New Roman"/>
          <w:color w:val="auto"/>
          <w:sz w:val="28"/>
          <w:szCs w:val="28"/>
        </w:rPr>
        <w:t>по формуле:</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b/>
          <w:bCs/>
          <w:i/>
          <w:iCs/>
          <w:color w:val="auto"/>
          <w:spacing w:val="-2"/>
          <w:sz w:val="28"/>
          <w:szCs w:val="28"/>
        </w:rPr>
        <w:t>НЗ</w:t>
      </w:r>
      <w:r w:rsidRPr="00C324E7">
        <w:rPr>
          <w:rFonts w:ascii="Times New Roman" w:hAnsi="Times New Roman" w:cs="Times New Roman"/>
          <w:b/>
          <w:bCs/>
          <w:color w:val="auto"/>
          <w:sz w:val="28"/>
          <w:szCs w:val="28"/>
          <w:vertAlign w:val="subscript"/>
        </w:rPr>
        <w:t>гу</w:t>
      </w:r>
      <w:r w:rsidRPr="00C324E7">
        <w:rPr>
          <w:rFonts w:ascii="Times New Roman" w:hAnsi="Times New Roman" w:cs="Times New Roman"/>
          <w:i/>
          <w:iCs/>
          <w:color w:val="auto"/>
          <w:sz w:val="28"/>
          <w:szCs w:val="28"/>
        </w:rPr>
        <w:t xml:space="preserve">= </w:t>
      </w: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lang w:val="en-US"/>
        </w:rPr>
        <w:t>o</w:t>
      </w:r>
      <w:r w:rsidRPr="00C324E7">
        <w:rPr>
          <w:rFonts w:ascii="Times New Roman" w:hAnsi="Times New Roman" w:cs="Times New Roman"/>
          <w:b/>
          <w:bCs/>
          <w:i/>
          <w:iCs/>
          <w:color w:val="auto"/>
          <w:sz w:val="28"/>
          <w:szCs w:val="28"/>
          <w:vertAlign w:val="subscript"/>
        </w:rPr>
        <w:t>тгу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м</w:t>
      </w:r>
      <w:r w:rsidRPr="00C324E7">
        <w:rPr>
          <w:rFonts w:ascii="Times New Roman" w:hAnsi="Times New Roman" w:cs="Times New Roman"/>
          <w:b/>
          <w:bCs/>
          <w:i/>
          <w:iCs/>
          <w:color w:val="auto"/>
          <w:sz w:val="28"/>
          <w:szCs w:val="28"/>
          <w:vertAlign w:val="subscript"/>
          <w:lang w:val="en-US"/>
        </w:rPr>
        <w:t>p</w:t>
      </w:r>
      <w:r w:rsidRPr="00C324E7">
        <w:rPr>
          <w:rFonts w:ascii="Times New Roman" w:hAnsi="Times New Roman" w:cs="Times New Roman"/>
          <w:b/>
          <w:bCs/>
          <w:i/>
          <w:iCs/>
          <w:color w:val="auto"/>
          <w:sz w:val="28"/>
          <w:szCs w:val="28"/>
          <w:vertAlign w:val="subscript"/>
        </w:rPr>
        <w:t xml:space="preserve"> +  </w:t>
      </w: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пп     </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pacing w:val="-4"/>
          <w:sz w:val="28"/>
          <w:szCs w:val="28"/>
          <w:vertAlign w:val="subscript"/>
        </w:rPr>
        <w:t xml:space="preserve">гу </w:t>
      </w:r>
      <w:r w:rsidRPr="00C324E7">
        <w:rPr>
          <w:rFonts w:ascii="Times New Roman" w:hAnsi="Times New Roman" w:cs="Times New Roman"/>
          <w:color w:val="auto"/>
          <w:sz w:val="28"/>
          <w:szCs w:val="28"/>
        </w:rPr>
        <w:t>- н</w:t>
      </w:r>
      <w:r w:rsidRPr="00C324E7">
        <w:rPr>
          <w:rFonts w:ascii="Times New Roman" w:hAnsi="Times New Roman" w:cs="Times New Roman"/>
          <w:color w:val="auto"/>
          <w:spacing w:val="-4"/>
          <w:sz w:val="28"/>
          <w:szCs w:val="28"/>
        </w:rPr>
        <w:t>ормативные затраты, непосредственно связанные с оказанием</w:t>
      </w:r>
      <w:r w:rsidRPr="00C324E7">
        <w:rPr>
          <w:rFonts w:ascii="Times New Roman" w:hAnsi="Times New Roman" w:cs="Times New Roman"/>
          <w:color w:val="auto"/>
          <w:spacing w:val="-4"/>
          <w:sz w:val="28"/>
          <w:szCs w:val="28"/>
        </w:rPr>
        <w:br/>
      </w:r>
      <w:r w:rsidRPr="00C324E7">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3"/>
          <w:sz w:val="28"/>
          <w:szCs w:val="28"/>
        </w:rPr>
        <w:t>НЗ</w:t>
      </w:r>
      <w:r w:rsidRPr="00C324E7">
        <w:rPr>
          <w:rFonts w:ascii="Times New Roman" w:hAnsi="Times New Roman" w:cs="Times New Roman"/>
          <w:color w:val="auto"/>
          <w:spacing w:val="-3"/>
          <w:sz w:val="28"/>
          <w:szCs w:val="28"/>
          <w:vertAlign w:val="subscript"/>
          <w:lang w:val="en-US"/>
        </w:rPr>
        <w:t>om</w:t>
      </w:r>
      <w:r w:rsidRPr="00C324E7">
        <w:rPr>
          <w:rFonts w:ascii="Times New Roman" w:hAnsi="Times New Roman" w:cs="Times New Roman"/>
          <w:color w:val="auto"/>
          <w:spacing w:val="-3"/>
          <w:sz w:val="28"/>
          <w:szCs w:val="28"/>
          <w:vertAlign w:val="subscript"/>
        </w:rPr>
        <w:t>г</w:t>
      </w:r>
      <w:r w:rsidRPr="00C324E7">
        <w:rPr>
          <w:rFonts w:ascii="Times New Roman" w:hAnsi="Times New Roman" w:cs="Times New Roman"/>
          <w:color w:val="auto"/>
          <w:spacing w:val="-3"/>
          <w:sz w:val="28"/>
          <w:szCs w:val="28"/>
          <w:vertAlign w:val="subscript"/>
          <w:lang w:val="en-US"/>
        </w:rPr>
        <w:t>y</w:t>
      </w:r>
      <w:r w:rsidRPr="00C324E7">
        <w:rPr>
          <w:rFonts w:ascii="Times New Roman" w:hAnsi="Times New Roman" w:cs="Times New Roman"/>
          <w:color w:val="auto"/>
          <w:spacing w:val="-3"/>
          <w:sz w:val="28"/>
          <w:szCs w:val="28"/>
        </w:rPr>
        <w:t>- нормативные затраты  на оплату труда и начисления на</w:t>
      </w:r>
      <w:r w:rsidRPr="00C324E7">
        <w:rPr>
          <w:rFonts w:ascii="Times New Roman" w:hAnsi="Times New Roman" w:cs="Times New Roman"/>
          <w:color w:val="auto"/>
          <w:sz w:val="28"/>
          <w:szCs w:val="28"/>
        </w:rPr>
        <w:t>выплаты по оплате труда персонала, принимающего непосредственное участие в оказании государственной услуги;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НЗ </w:t>
      </w:r>
      <w:r w:rsidRPr="00C324E7">
        <w:rPr>
          <w:rFonts w:ascii="Times New Roman" w:hAnsi="Times New Roman" w:cs="Times New Roman"/>
          <w:color w:val="auto"/>
          <w:spacing w:val="-4"/>
          <w:sz w:val="28"/>
          <w:szCs w:val="28"/>
          <w:vertAlign w:val="superscript"/>
          <w:lang w:val="en-US"/>
        </w:rPr>
        <w:t>j</w:t>
      </w:r>
      <w:r w:rsidRPr="00C324E7">
        <w:rPr>
          <w:rFonts w:ascii="Times New Roman" w:hAnsi="Times New Roman" w:cs="Times New Roman"/>
          <w:color w:val="auto"/>
          <w:spacing w:val="-4"/>
          <w:sz w:val="28"/>
          <w:szCs w:val="28"/>
          <w:vertAlign w:val="subscript"/>
        </w:rPr>
        <w:t>м</w:t>
      </w:r>
      <w:r w:rsidRPr="00C324E7">
        <w:rPr>
          <w:rFonts w:ascii="Times New Roman" w:hAnsi="Times New Roman" w:cs="Times New Roman"/>
          <w:color w:val="auto"/>
          <w:spacing w:val="-4"/>
          <w:sz w:val="28"/>
          <w:szCs w:val="28"/>
          <w:vertAlign w:val="subscript"/>
          <w:lang w:val="en-US"/>
        </w:rPr>
        <w:t>p</w:t>
      </w:r>
      <w:r w:rsidRPr="00C324E7">
        <w:rPr>
          <w:rFonts w:ascii="Times New Roman" w:hAnsi="Times New Roman" w:cs="Times New Roman"/>
          <w:color w:val="auto"/>
          <w:spacing w:val="-4"/>
          <w:sz w:val="28"/>
          <w:szCs w:val="28"/>
        </w:rPr>
        <w:t xml:space="preserve"> - </w:t>
      </w:r>
      <w:r w:rsidRPr="00C324E7">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C324E7">
        <w:rPr>
          <w:rFonts w:ascii="Times New Roman" w:hAnsi="Times New Roman" w:cs="Times New Roman"/>
          <w:color w:val="auto"/>
          <w:sz w:val="28"/>
          <w:szCs w:val="28"/>
        </w:rPr>
        <w:t>на</w:t>
      </w:r>
      <w:r w:rsidRPr="00C324E7">
        <w:rPr>
          <w:rFonts w:ascii="Times New Roman" w:hAnsi="Times New Roman" w:cs="Times New Roman"/>
          <w:color w:val="auto"/>
          <w:spacing w:val="-1"/>
          <w:sz w:val="28"/>
          <w:szCs w:val="28"/>
        </w:rPr>
        <w:t xml:space="preserve"> учебники, учебные пособия, учебно-методические материалы, </w:t>
      </w:r>
      <w:r w:rsidRPr="00C324E7">
        <w:rPr>
          <w:rFonts w:ascii="Times New Roman" w:hAnsi="Times New Roman" w:cs="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C324E7">
        <w:rPr>
          <w:rFonts w:ascii="Times New Roman" w:hAnsi="Times New Roman" w:cs="Times New Roman"/>
          <w:color w:val="auto"/>
          <w:spacing w:val="-1"/>
          <w:sz w:val="28"/>
          <w:szCs w:val="28"/>
        </w:rPr>
        <w:t>средства обучения и воспитания по АООП типа j (в соответствии</w:t>
      </w:r>
      <w:r w:rsidRPr="00C324E7">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НЗ </w:t>
      </w:r>
      <w:r w:rsidRPr="00C324E7">
        <w:rPr>
          <w:rFonts w:ascii="Times New Roman" w:hAnsi="Times New Roman" w:cs="Times New Roman"/>
          <w:color w:val="auto"/>
          <w:spacing w:val="-4"/>
          <w:sz w:val="28"/>
          <w:szCs w:val="28"/>
          <w:vertAlign w:val="superscript"/>
          <w:lang w:val="en-US"/>
        </w:rPr>
        <w:t>j</w:t>
      </w:r>
      <w:r w:rsidRPr="00C324E7">
        <w:rPr>
          <w:rFonts w:ascii="Times New Roman" w:hAnsi="Times New Roman" w:cs="Times New Roman"/>
          <w:color w:val="auto"/>
          <w:spacing w:val="-4"/>
          <w:sz w:val="28"/>
          <w:szCs w:val="28"/>
          <w:vertAlign w:val="subscript"/>
        </w:rPr>
        <w:t>пп</w:t>
      </w:r>
      <w:r w:rsidRPr="00C324E7">
        <w:rPr>
          <w:rFonts w:ascii="Times New Roman" w:hAnsi="Times New Roman" w:cs="Times New Roman"/>
          <w:color w:val="auto"/>
          <w:spacing w:val="-4"/>
          <w:sz w:val="28"/>
          <w:szCs w:val="28"/>
        </w:rPr>
        <w:t xml:space="preserve"> - </w:t>
      </w:r>
      <w:r w:rsidRPr="00C324E7">
        <w:rPr>
          <w:rFonts w:ascii="Times New Roman" w:hAnsi="Times New Roman" w:cs="Times New Roman"/>
          <w:color w:val="auto"/>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C324E7">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C324E7">
        <w:rPr>
          <w:rFonts w:ascii="Times New Roman" w:hAnsi="Times New Roman" w:cs="Times New Roman"/>
          <w:color w:val="auto"/>
          <w:spacing w:val="-1"/>
          <w:sz w:val="28"/>
          <w:szCs w:val="28"/>
        </w:rPr>
        <w:t>по АООП типа 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C324E7">
        <w:rPr>
          <w:rFonts w:ascii="Times New Roman" w:hAnsi="Times New Roman" w:cs="Times New Roman"/>
          <w:color w:val="auto"/>
          <w:spacing w:val="-3"/>
          <w:sz w:val="28"/>
          <w:szCs w:val="28"/>
        </w:rPr>
        <w:t xml:space="preserve">выплаты по оплате труда учитываются затраты на оплату труда только тех </w:t>
      </w:r>
      <w:r w:rsidRPr="00C324E7">
        <w:rPr>
          <w:rFonts w:ascii="Times New Roman" w:hAnsi="Times New Roman" w:cs="Times New Roman"/>
          <w:color w:val="auto"/>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Нормативные затраты на оплату труда и начисления на выплаты по </w:t>
      </w:r>
      <w:r w:rsidRPr="00C324E7">
        <w:rPr>
          <w:rFonts w:ascii="Times New Roman" w:hAnsi="Times New Roman" w:cs="Times New Roman"/>
          <w:color w:val="auto"/>
          <w:spacing w:val="-2"/>
          <w:sz w:val="28"/>
          <w:szCs w:val="28"/>
        </w:rPr>
        <w:t xml:space="preserve">оплате труда рассчитываются как произведение средней стоимости единицы </w:t>
      </w:r>
      <w:r w:rsidRPr="00C324E7">
        <w:rPr>
          <w:rFonts w:ascii="Times New Roman" w:hAnsi="Times New Roman" w:cs="Times New Roman"/>
          <w:color w:val="auto"/>
          <w:sz w:val="28"/>
          <w:szCs w:val="28"/>
        </w:rPr>
        <w:t xml:space="preserve">времени персонала на количество единиц времени, необходимых для </w:t>
      </w:r>
      <w:r w:rsidRPr="00C324E7">
        <w:rPr>
          <w:rFonts w:ascii="Times New Roman" w:hAnsi="Times New Roman" w:cs="Times New Roman"/>
          <w:color w:val="auto"/>
          <w:spacing w:val="-3"/>
          <w:sz w:val="28"/>
          <w:szCs w:val="28"/>
        </w:rPr>
        <w:t xml:space="preserve">оказания единицы государственной услуги, с учетом стимулирующих выплат </w:t>
      </w:r>
      <w:r w:rsidRPr="00C324E7">
        <w:rPr>
          <w:rFonts w:ascii="Times New Roman" w:hAnsi="Times New Roman" w:cs="Times New Roman"/>
          <w:color w:val="auto"/>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324E7">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C324E7">
        <w:rPr>
          <w:rFonts w:ascii="Times New Roman" w:hAnsi="Times New Roman" w:cs="Times New Roman"/>
          <w:color w:val="auto"/>
          <w:sz w:val="28"/>
          <w:szCs w:val="28"/>
        </w:rPr>
        <w:t>установленных законодательством.</w:t>
      </w:r>
    </w:p>
    <w:p w:rsidR="00F65069" w:rsidRPr="00C324E7" w:rsidRDefault="00C079E3" w:rsidP="00C324E7">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2"/>
          <w:sz w:val="28"/>
          <w:szCs w:val="28"/>
        </w:rPr>
        <w:t>Нормативные затраты на расходные материалы в соответствии со</w:t>
      </w:r>
      <w:r w:rsidRPr="00C324E7">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C324E7">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C324E7">
        <w:rPr>
          <w:rFonts w:ascii="Times New Roman" w:hAnsi="Times New Roman" w:cs="Times New Roman"/>
          <w:color w:val="auto"/>
          <w:spacing w:val="-2"/>
          <w:sz w:val="28"/>
          <w:szCs w:val="28"/>
        </w:rPr>
        <w:br/>
      </w:r>
      <w:r w:rsidRPr="00C324E7">
        <w:rPr>
          <w:rFonts w:ascii="Times New Roman" w:hAnsi="Times New Roman" w:cs="Times New Roman"/>
          <w:color w:val="auto"/>
          <w:sz w:val="28"/>
          <w:szCs w:val="28"/>
        </w:rPr>
        <w:t>единицы государственной услуги (выполнения работ) и определяется по видам организаций</w:t>
      </w:r>
      <w:r w:rsidRPr="00C324E7">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реализация АООП начального общего образования глухих обучающихся может определяться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b/>
          <w:bCs/>
          <w:i/>
          <w:iCs/>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отгу</w:t>
      </w:r>
      <w:r w:rsidRPr="00C324E7">
        <w:rPr>
          <w:rFonts w:ascii="Times New Roman" w:hAnsi="Times New Roman" w:cs="Times New Roman"/>
          <w:b/>
          <w:bCs/>
          <w:i/>
          <w:iCs/>
          <w:color w:val="auto"/>
          <w:sz w:val="28"/>
          <w:szCs w:val="28"/>
        </w:rPr>
        <w:t xml:space="preserve"> = ЗП</w:t>
      </w:r>
      <w:r w:rsidRPr="00C324E7">
        <w:rPr>
          <w:rFonts w:ascii="Times New Roman" w:hAnsi="Times New Roman" w:cs="Times New Roman"/>
          <w:b/>
          <w:bCs/>
          <w:i/>
          <w:iCs/>
          <w:color w:val="auto"/>
          <w:sz w:val="28"/>
          <w:szCs w:val="28"/>
          <w:vertAlign w:val="superscript"/>
        </w:rPr>
        <w:t xml:space="preserve"> рег</w:t>
      </w:r>
      <w:r w:rsidRPr="00C324E7">
        <w:rPr>
          <w:rFonts w:ascii="Times New Roman" w:hAnsi="Times New Roman" w:cs="Times New Roman"/>
          <w:b/>
          <w:bCs/>
          <w:i/>
          <w:iCs/>
          <w:color w:val="auto"/>
          <w:sz w:val="28"/>
          <w:szCs w:val="28"/>
          <w:vertAlign w:val="subscript"/>
        </w:rPr>
        <w:t>-1</w:t>
      </w:r>
      <w:r w:rsidRPr="00C324E7">
        <w:rPr>
          <w:rFonts w:ascii="Times New Roman" w:hAnsi="Times New Roman" w:cs="Times New Roman"/>
          <w:b/>
          <w:bCs/>
          <w:i/>
          <w:iCs/>
          <w:color w:val="auto"/>
          <w:sz w:val="28"/>
          <w:szCs w:val="28"/>
        </w:rPr>
        <w:t xml:space="preserve"> * 12 * К</w:t>
      </w:r>
      <w:r w:rsidRPr="00C324E7">
        <w:rPr>
          <w:rFonts w:ascii="Times New Roman" w:hAnsi="Times New Roman" w:cs="Times New Roman"/>
          <w:b/>
          <w:bCs/>
          <w:i/>
          <w:iCs/>
          <w:color w:val="auto"/>
          <w:sz w:val="28"/>
          <w:szCs w:val="28"/>
          <w:vertAlign w:val="superscript"/>
        </w:rPr>
        <w:t>овз</w:t>
      </w:r>
      <w:r w:rsidRPr="00C324E7">
        <w:rPr>
          <w:rFonts w:ascii="Times New Roman" w:hAnsi="Times New Roman" w:cs="Times New Roman"/>
          <w:b/>
          <w:bCs/>
          <w:i/>
          <w:iCs/>
          <w:color w:val="auto"/>
          <w:sz w:val="28"/>
          <w:szCs w:val="28"/>
        </w:rPr>
        <w:t xml:space="preserve"> * К</w:t>
      </w:r>
      <w:r w:rsidRPr="00C324E7">
        <w:rPr>
          <w:rFonts w:ascii="Times New Roman" w:hAnsi="Times New Roman" w:cs="Times New Roman"/>
          <w:b/>
          <w:bCs/>
          <w:i/>
          <w:iCs/>
          <w:color w:val="auto"/>
          <w:sz w:val="28"/>
          <w:szCs w:val="28"/>
          <w:vertAlign w:val="superscript"/>
        </w:rPr>
        <w:t>1</w:t>
      </w:r>
      <w:r w:rsidRPr="00C324E7">
        <w:rPr>
          <w:rFonts w:ascii="Times New Roman" w:hAnsi="Times New Roman" w:cs="Times New Roman"/>
          <w:b/>
          <w:bCs/>
          <w:i/>
          <w:iCs/>
          <w:color w:val="auto"/>
          <w:sz w:val="28"/>
          <w:szCs w:val="28"/>
        </w:rPr>
        <w:t xml:space="preserve"> * К</w:t>
      </w:r>
      <w:r w:rsidRPr="00C324E7">
        <w:rPr>
          <w:rFonts w:ascii="Times New Roman" w:hAnsi="Times New Roman" w:cs="Times New Roman"/>
          <w:b/>
          <w:bCs/>
          <w:i/>
          <w:iCs/>
          <w:color w:val="auto"/>
          <w:sz w:val="28"/>
          <w:szCs w:val="28"/>
          <w:vertAlign w:val="superscript"/>
        </w:rPr>
        <w:t>2</w:t>
      </w:r>
      <w:r w:rsidRPr="00C324E7">
        <w:rPr>
          <w:rFonts w:ascii="Times New Roman" w:hAnsi="Times New Roman" w:cs="Times New Roman"/>
          <w:b/>
          <w:bCs/>
          <w:i/>
          <w:iCs/>
          <w:color w:val="auto"/>
          <w:sz w:val="28"/>
          <w:szCs w:val="28"/>
        </w:rPr>
        <w:t>, где:</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 xml:space="preserve">отгу </w:t>
      </w:r>
      <w:r w:rsidRPr="00C324E7">
        <w:rPr>
          <w:rFonts w:ascii="Times New Roman" w:hAnsi="Times New Roman" w:cs="Times New Roman"/>
          <w:b/>
          <w:bCs/>
          <w:i/>
          <w:iCs/>
          <w:color w:val="auto"/>
          <w:sz w:val="28"/>
          <w:szCs w:val="28"/>
        </w:rPr>
        <w:t xml:space="preserve">- </w:t>
      </w:r>
      <w:r w:rsidRPr="00C324E7">
        <w:rPr>
          <w:rFonts w:ascii="Times New Roman" w:hAnsi="Times New Roman" w:cs="Times New Roman"/>
          <w:color w:val="auto"/>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ЗП</w:t>
      </w:r>
      <w:r w:rsidRPr="00C324E7">
        <w:rPr>
          <w:rFonts w:ascii="Times New Roman" w:hAnsi="Times New Roman" w:cs="Times New Roman"/>
          <w:b/>
          <w:bCs/>
          <w:i/>
          <w:iCs/>
          <w:color w:val="auto"/>
          <w:sz w:val="28"/>
          <w:szCs w:val="28"/>
          <w:vertAlign w:val="superscript"/>
        </w:rPr>
        <w:t xml:space="preserve"> рег</w:t>
      </w:r>
      <w:r w:rsidRPr="00C324E7">
        <w:rPr>
          <w:rFonts w:ascii="Times New Roman" w:hAnsi="Times New Roman" w:cs="Times New Roman"/>
          <w:b/>
          <w:bCs/>
          <w:i/>
          <w:iCs/>
          <w:color w:val="auto"/>
          <w:sz w:val="28"/>
          <w:szCs w:val="28"/>
          <w:vertAlign w:val="subscript"/>
        </w:rPr>
        <w:t>-1</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среднемесячная заработная плата в экономике соответствующего региона в предшествующем году, руб./мес.;</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 xml:space="preserve">12 – </w:t>
      </w:r>
      <w:r w:rsidRPr="00C324E7">
        <w:rPr>
          <w:rFonts w:ascii="Times New Roman" w:hAnsi="Times New Roman" w:cs="Times New Roman"/>
          <w:color w:val="auto"/>
          <w:sz w:val="28"/>
          <w:szCs w:val="28"/>
        </w:rPr>
        <w:t>количество месяцев в году;</w:t>
      </w:r>
    </w:p>
    <w:p w:rsidR="00F65069" w:rsidRPr="00C324E7" w:rsidRDefault="00C079E3" w:rsidP="00C324E7">
      <w:pPr>
        <w:tabs>
          <w:tab w:val="left" w:pos="70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K</w:t>
      </w:r>
      <w:r w:rsidRPr="00C324E7">
        <w:rPr>
          <w:rFonts w:ascii="Times New Roman" w:hAnsi="Times New Roman" w:cs="Times New Roman"/>
          <w:i/>
          <w:iCs/>
          <w:color w:val="auto"/>
          <w:sz w:val="28"/>
          <w:szCs w:val="28"/>
          <w:vertAlign w:val="superscript"/>
        </w:rPr>
        <w:t>ОВЗ</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учитывающий специфику образовательной программы или категорию обучающихся (при их наличии);</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perscript"/>
        </w:rPr>
        <w:t>1</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страховых взносов на выплаты по оплате труда. Значение коэффициента – 1,302;</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perscript"/>
        </w:rPr>
        <w:t>2</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он=</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отпп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ком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пк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ни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ди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вс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тр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пр</w:t>
      </w:r>
      <w:r w:rsidRPr="00C324E7">
        <w:rPr>
          <w:rFonts w:ascii="Times New Roman" w:hAnsi="Times New Roman" w:cs="Times New Roman"/>
          <w:color w:val="auto"/>
          <w:sz w:val="28"/>
          <w:szCs w:val="28"/>
        </w:rPr>
        <w:t xml:space="preserve"> , 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отпп</w:t>
      </w:r>
      <w:r w:rsidRPr="00C324E7">
        <w:rPr>
          <w:rFonts w:ascii="Times New Roman" w:hAnsi="Times New Roman" w:cs="Times New Roman"/>
          <w:color w:val="auto"/>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пк </w:t>
      </w:r>
      <w:r w:rsidRPr="00C324E7">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ком</w:t>
      </w:r>
      <w:r w:rsidRPr="00C324E7">
        <w:rPr>
          <w:rFonts w:ascii="Times New Roman" w:hAnsi="Times New Roman" w:cs="Times New Roman"/>
          <w:color w:val="auto"/>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ни</w:t>
      </w:r>
      <w:r w:rsidRPr="00C324E7">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 xml:space="preserve">ди </w:t>
      </w:r>
      <w:r w:rsidRPr="00C324E7">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вс</w:t>
      </w:r>
      <w:r w:rsidRPr="00C324E7">
        <w:rPr>
          <w:rFonts w:ascii="Times New Roman" w:hAnsi="Times New Roman" w:cs="Times New Roman"/>
          <w:color w:val="auto"/>
          <w:sz w:val="28"/>
          <w:szCs w:val="28"/>
        </w:rPr>
        <w:t xml:space="preserve"> - нормативные затраты на приобретение услуг связи;</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тр </w:t>
      </w:r>
      <w:r w:rsidRPr="00C324E7">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пр</w:t>
      </w:r>
      <w:r w:rsidRPr="00C324E7">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 xml:space="preserve"> (в соответствии с кадровыми и материально-техническими условиями с учетом специфики обучающихся).</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C324E7">
        <w:rPr>
          <w:rFonts w:ascii="Times New Roman" w:hAnsi="Times New Roman" w:cs="Times New Roman"/>
          <w:color w:val="auto"/>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C324E7">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2) нормативные затраты на горячее водоснабжение;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содержание недвижимого имущества включают в себя: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эксплуатацию системы охранной сигнализации и противопожарной безопасности;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аренду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проведение текущего ремонта объектов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C324E7" w:rsidRDefault="00C079E3" w:rsidP="00C324E7">
      <w:pPr>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должна быть отражена специфика к:</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пространства, в котором обучается обучающийся;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временного режима обучения;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техническим средствам комфортного доступа глухого ребёнка к образованию;</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C324E7" w:rsidRDefault="00C079E3" w:rsidP="00C324E7">
      <w:pPr>
        <w:widowControl w:val="0"/>
        <w:spacing w:after="0" w:line="360" w:lineRule="auto"/>
        <w:ind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Создание условий начального образования глухих детей (вариант 1.3)</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При обучении по варианту «С» ФГОС глухие дети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обучаются в условиях специально организованного класса, наполняемость которого не может превышать 4-5 обучающихся. Специальный класс организуется при специальной (коррекционной) образовательной организации  для глухих обучающихся или при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Глухим обучающимся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Адаптированное (вариативное) образование глухих школьников со ССД  с позиции установки на конструирование образования рассматривается  как пример социальной деятельности, ведущей в развитии индивидуальности человека в изменяющемся мире. В этой связи компоненты и пространства полифункциональной среды образовательной организации могут выступать в качестве системного объединения: технологической, пространственно – предметной, социальной сред. Каждая из этих сред должна обладать максимальным набором услуг и ресурсов, необходимых для успешной социализации глухого школьника со сложной структурой дефекта. Это системное объединение в нашем контексте называем полифункциональной образовательной средой, которая должна иметь следующие дефиниции: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физическая доступность здания, классов, помещений для индивидуальных коррекционных занятий, всех других помещений школы;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академическая (образовательная) доступностьнаучно-методическое обеспечение учебными планами, программами, учебниками и дидактическими пособиями и другими средствами необходимой образовательной и общественной информацией, индивидуальными программами сопровождения и поддержки каждого из глухих школьников со ССД в приобретении как учебных, так и социальных компетенций;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color w:val="auto"/>
          <w:sz w:val="28"/>
          <w:szCs w:val="28"/>
        </w:rPr>
        <w:t>социальная доступность– взаимодействие со сверстниками и персоналом  школы, наличие в каждой СКОО первичной организации общества глухих, наличие глухих педагогов, накопленные школой социальные традиции;</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color w:val="auto"/>
          <w:sz w:val="28"/>
          <w:szCs w:val="28"/>
        </w:rPr>
        <w:t>экологическая доступность– наличие достаточных средств для создания полифункциональной образовательной среды, возможность СКОО стать «домом» для успешной социализации глухих школьников со ССД.</w:t>
      </w:r>
    </w:p>
    <w:p w:rsidR="00F65069" w:rsidRPr="00C324E7" w:rsidRDefault="00C079E3" w:rsidP="00C324E7">
      <w:pPr>
        <w:widowControl w:val="0"/>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Создание в специальной (коррекционной) образовательной организации комфортных условий позволяет личности каждого глухого обучающегося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максимально самореализоваться, используя полностью свои потенциальные возможности. </w:t>
      </w:r>
    </w:p>
    <w:p w:rsidR="00F65069" w:rsidRPr="00C324E7" w:rsidRDefault="00C079E3" w:rsidP="00C324E7">
      <w:pPr>
        <w:widowControl w:val="0"/>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Комфортными условиями обучения являются такие педагогические условия пребывания воспитанника в образовательном учреждении, при которых его охранный режим соотносится с посильными, с учетом его психофизических особенностей, интеллектуальными и физическими нагрузками, где разумно сочетается труд и отдых воспитанника в течение всего времени пребывания в образовательной организации. Такой распорядок дня, который позволяет создать условия для максимального развития ребенка. Подобная обучающая полифункциональная среда помогает социализации каждого обучающегося: не замыкаться в себе, а стремиться к общению со своими сверстниками и окружающими его взрослыми.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Именно дозированность учебной нагрузки в соответствии с индивидуальной траекторией развития глухого школьника, а также комфортная полифункциональная среда - это тот микросоциум, в котором глухой школьник может максимально развить свои творческие способности и реализовать свои потенциальные природные возможности.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u w:val="single"/>
        </w:rPr>
        <w:t>Организации полифункциональной образовательной среды</w:t>
      </w:r>
      <w:r w:rsidRPr="00C324E7">
        <w:rPr>
          <w:rFonts w:ascii="Times New Roman" w:hAnsi="Times New Roman" w:cs="Times New Roman"/>
          <w:color w:val="auto"/>
          <w:sz w:val="28"/>
          <w:szCs w:val="28"/>
        </w:rPr>
        <w:t xml:space="preserve"> для глухих обучающихся способствуют следующие условия: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создание слухоречевой среды для формирования речевого поведения глухого школьника;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использование здоровьесберегающих технологий по сохранению и сбережению зрительной функции через реализация требований к  комфортному письму, комфортному зрительному восприятию: рассеивающий свет жалюзи, матовые стены; требования к классным доскам и переносным мольбертам; лупам и другим офтальмологическим средствам, специальным компьютерным средам</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активизация двигательной активности обучающихся с учетом индивидуальных особенностей при широком включении подвижных перемен и физкультурных минуток, использование комфортной позы «за конторкой»;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реализация санитарно-гигиенического режима: наличие режимов кварцевания и проветривания; профилактические прививочные меры; медико- санаторные реабилитационные программы, позволяющие существенно на 52 дня сократить пропущенные по болезни дни: взаимосвязанной системой профилактических мер: диспансеризация, прививочная работа, профилактика простудных и инфекционных заболеваний; а также блоком медико - оздоровительных процедур, включающих бальнологические процедуры, души, ванны, гидромассаж, физиотерапевтическое лечение: дарсанвализация, ионизация, ультрозвуковая терапия, кварц и др., лечебная физкультура при болезнях органов дыхания, опоры и движения, болезни центральной нервной системы, гигиены зрения и слуха.</w:t>
      </w:r>
    </w:p>
    <w:p w:rsidR="00F65069" w:rsidRPr="00C324E7" w:rsidRDefault="00C079E3" w:rsidP="00C324E7">
      <w:pPr>
        <w:tabs>
          <w:tab w:val="left" w:pos="916"/>
          <w:tab w:val="left" w:pos="1639"/>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Для реализации специальных условий обучения глухих школьников в образовательной организации создается - полифункциональная образовательная  среда</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Компоненты (пространства) полифункциональной среды позволят организовать траекторию сопровождения каждого школьника, исходя из принципа «оптимизма и веры в здоровые силы ребенка».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u w:val="single"/>
        </w:rPr>
        <w:t>Архитектурное пространство</w:t>
      </w:r>
      <w:r w:rsidRPr="00C324E7">
        <w:rPr>
          <w:rFonts w:ascii="Times New Roman" w:hAnsi="Times New Roman" w:cs="Times New Roman"/>
          <w:color w:val="auto"/>
          <w:sz w:val="28"/>
          <w:szCs w:val="28"/>
        </w:rPr>
        <w:t xml:space="preserve"> всей образовательной организации: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наличие бегущей строки для информационного обеспечения чрезвычайных и штатных ситуаций во всем учебном и внеучебном пространстве дополнительного образования оснащается «Бегущей строкой» (в рекреациях, в столовой, спортивном и актовом залах).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Световая индикация начала и окончания урока в классах и помещениях общего пользования (залы, рекреации, столовая, библиотека и т.д.); световое оповещение пожарной сигнализации и сигнала тревоги; информационно-световые табло, бегущие строки во всех помещениях образовательной организации.</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Стенды на стенах образовательного учреждения  с представленным на них наглядным материалом о внутришкольных правилах поведения, правилах безопасности и т.д.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Мобильный Интернет,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Skype</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Veber</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Camfrog</w:t>
      </w:r>
      <w:r w:rsidRPr="00C324E7">
        <w:rPr>
          <w:rFonts w:ascii="Times New Roman" w:hAnsi="Times New Roman" w:cs="Times New Roman"/>
          <w:color w:val="auto"/>
          <w:sz w:val="28"/>
          <w:szCs w:val="28"/>
        </w:rPr>
        <w:t xml:space="preserve">»  для обмена сообщениями с родителями, сверстниками, получения необходимой информации.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Специальное оборудование помещений:</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Мультимедийное оборудование для групповых/ и индивидуальных занятий:  </w:t>
      </w:r>
      <w:r w:rsidRPr="00C324E7">
        <w:rPr>
          <w:rFonts w:ascii="Times New Roman" w:hAnsi="Times New Roman" w:cs="Times New Roman"/>
          <w:color w:val="auto"/>
          <w:sz w:val="28"/>
          <w:szCs w:val="28"/>
          <w:lang w:val="en-US"/>
        </w:rPr>
        <w:t>SMART</w:t>
      </w:r>
      <w:r w:rsidRPr="00C324E7">
        <w:rPr>
          <w:rFonts w:ascii="Times New Roman" w:hAnsi="Times New Roman" w:cs="Times New Roman"/>
          <w:color w:val="auto"/>
          <w:sz w:val="28"/>
          <w:szCs w:val="28"/>
        </w:rPr>
        <w:t>- доска/</w:t>
      </w:r>
      <w:r w:rsidRPr="00C324E7">
        <w:rPr>
          <w:rFonts w:ascii="Times New Roman" w:hAnsi="Times New Roman" w:cs="Times New Roman"/>
          <w:color w:val="auto"/>
          <w:sz w:val="28"/>
          <w:szCs w:val="28"/>
          <w:lang w:val="en-US"/>
        </w:rPr>
        <w:t>SMART</w:t>
      </w:r>
      <w:r w:rsidRPr="00C324E7">
        <w:rPr>
          <w:rFonts w:ascii="Times New Roman" w:hAnsi="Times New Roman" w:cs="Times New Roman"/>
          <w:color w:val="auto"/>
          <w:sz w:val="28"/>
          <w:szCs w:val="28"/>
        </w:rPr>
        <w:t>- столик/интерактивная плазменная панель с программным обеспечением к ним.</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pacing w:val="-2"/>
          <w:sz w:val="28"/>
          <w:szCs w:val="28"/>
        </w:rPr>
        <w:t xml:space="preserve">Звукоусиливающая аппаратура коллективного пользования (стационарная проводная или беспроводная, например, </w:t>
      </w:r>
      <w:r w:rsidRPr="00C324E7">
        <w:rPr>
          <w:rFonts w:ascii="Times New Roman" w:hAnsi="Times New Roman" w:cs="Times New Roman"/>
          <w:color w:val="auto"/>
          <w:spacing w:val="-2"/>
          <w:sz w:val="28"/>
          <w:szCs w:val="28"/>
          <w:lang w:val="en-US"/>
        </w:rPr>
        <w:t>FM</w:t>
      </w:r>
      <w:r w:rsidRPr="00C324E7">
        <w:rPr>
          <w:rFonts w:ascii="Times New Roman" w:hAnsi="Times New Roman" w:cs="Times New Roman"/>
          <w:color w:val="auto"/>
          <w:spacing w:val="-2"/>
          <w:sz w:val="28"/>
          <w:szCs w:val="28"/>
        </w:rPr>
        <w:t>- системы); стационарная аппаратура индивидуального пользования, визуальные приборы и специальные компьютернеы программы для работы над произношением; с учетом медицинских показаний обучающимся обеспечивается .бинауральное слухопротезирование.</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Учебно-методические и иные раздаточные материалы в доступных форматах (электронном, видеоформате).</w:t>
      </w:r>
    </w:p>
    <w:p w:rsidR="00F65069" w:rsidRPr="00C324E7" w:rsidRDefault="00C079E3" w:rsidP="00C324E7">
      <w:pPr>
        <w:pStyle w:val="Tab"/>
        <w:keepNext/>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s>
        <w:spacing w:before="0" w:after="0" w:line="360" w:lineRule="auto"/>
        <w:ind w:firstLine="709"/>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z w:val="28"/>
          <w:szCs w:val="28"/>
        </w:rPr>
        <w:t>Услуги (в случае необходимости) ассистента (сурдопереводчика, тифлосурдопереводчика), осуществление сурдосопровождения глухих школьников для осуществления психолого-педагогической поддержки, общения с глухими родителями.</w:t>
      </w:r>
    </w:p>
    <w:p w:rsidR="00F65069" w:rsidRPr="00C324E7" w:rsidRDefault="00C079E3" w:rsidP="00C324E7">
      <w:pPr>
        <w:tabs>
          <w:tab w:val="left" w:pos="916"/>
          <w:tab w:val="left" w:pos="1832"/>
          <w:tab w:val="left" w:pos="2748"/>
          <w:tab w:val="left" w:pos="318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Учебное пространство представляется организацией адекватного комфортного обучение школьников через осуществление индивидуального клинико-психолого-педагогического подхода в урочной и внеурочной деятельности; организацию психолого-педагогического сопровождения в учебной время; организацию динамического наблюдения за успешностью  сопровождения силами школьного медико-психолого-педагогического консилиума; проектирование индивидуальных маршрутов обучения и сценариев социализации. </w:t>
      </w:r>
    </w:p>
    <w:p w:rsidR="00F65069" w:rsidRPr="00C324E7" w:rsidRDefault="00C079E3" w:rsidP="00C324E7">
      <w:pPr>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Учебное пространство строится на принципах:</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изучение контингента обучающихся с нарушениями слуха для учета реальных учебных возможностей каждого из них;</w:t>
      </w:r>
    </w:p>
    <w:p w:rsidR="00F65069" w:rsidRPr="00C324E7" w:rsidRDefault="00C079E3" w:rsidP="00C324E7">
      <w:pPr>
        <w:tabs>
          <w:tab w:val="num" w:pos="643"/>
          <w:tab w:val="left" w:pos="72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уровневой дифференциации учебно-воспитательного процесса;</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подбора педагогических технологий; </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отбора программного  содержания;</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организация адекватного комфортного обучение через научно-методическое обеспечение моделирования учебно-воспитательным процессом  с учетом  учебных возможностей и психофизических особенностей глухих школьников;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создание адекватных инновационных педагогических технологий учебной деятельности в диаде «учитель-</w:t>
      </w:r>
      <w:r w:rsidRPr="00C324E7">
        <w:rPr>
          <w:rFonts w:ascii="Times New Roman" w:hAnsi="Times New Roman" w:cs="Times New Roman"/>
          <w:color w:val="auto"/>
          <w:sz w:val="28"/>
          <w:szCs w:val="28"/>
          <w:lang w:val="fr-FR"/>
        </w:rPr>
        <w:t>ученик»</w:t>
      </w:r>
      <w:r w:rsidRPr="00C324E7">
        <w:rPr>
          <w:rFonts w:ascii="Times New Roman" w:hAnsi="Times New Roman" w:cs="Times New Roman"/>
          <w:color w:val="auto"/>
          <w:sz w:val="28"/>
          <w:szCs w:val="28"/>
        </w:rPr>
        <w:t xml:space="preserve">; осуществление на постоянной основе системы сбора передовых технологий обучения, создание адекватных учебных материалов: рабочих тетрадей, учебников, учебных пособий, электронных учебников.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доступное обеспечение элементами планирования учителя: учебно-методические комплексов и рабочих программ по предметным областям основного общего образования через представление на информационных ресурсах образовательных организаций (сайты, электронные учительские) как очного, так и по необходимости дистанционного обучения глухого школьника.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Коррекционное пространство реализуется через: индивидуальные занятия по развитию речевого слуха и формированию произносительной стороны речи; фронтальные занятия по развитию слухового восприятия и технике речи, музыкально –ритмические занятия, дополнительные коррекционные занятия по коррекции познавательной и пространственной сфер, микро- и макромоторики;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Дополнительное образовательное пространство может быть представлено учебным планом, составленным из расчета  4 часа на каждого воспитанника. Что позволяет осуществить в каждой образовательной организации от 10 до 30 программ художественной, творческой и спортивной направленности.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u w:val="single"/>
        </w:rPr>
        <w:t>Информационное обеспечение</w:t>
      </w:r>
      <w:r w:rsidRPr="00C324E7">
        <w:rPr>
          <w:rFonts w:ascii="Times New Roman" w:hAnsi="Times New Roman" w:cs="Times New Roman"/>
          <w:color w:val="auto"/>
          <w:sz w:val="28"/>
          <w:szCs w:val="28"/>
        </w:rPr>
        <w:t xml:space="preserve">включает необходимую нормативно-правовую базу образования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и характеристики предполагаемых информационных связей участников образовательного процесса.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базы данных, коммуникационные каналы, программные продукты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планирование образовательного процесса;</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C324E7">
        <w:rPr>
          <w:rFonts w:ascii="Times New Roman" w:eastAsia="Times New Roman" w:hAnsi="Times New Roman" w:cs="Times New Roman"/>
          <w:color w:val="auto"/>
          <w:sz w:val="28"/>
          <w:szCs w:val="28"/>
        </w:rPr>
        <w:footnoteReference w:id="31"/>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 фронтального и индивидуального пользования.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324E7">
        <w:rPr>
          <w:rFonts w:ascii="Times New Roman" w:eastAsia="Times New Roman" w:hAnsi="Times New Roman" w:cs="Times New Roman"/>
          <w:color w:val="auto"/>
          <w:sz w:val="28"/>
          <w:szCs w:val="28"/>
        </w:rPr>
        <w:footnoteReference w:id="32"/>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C324E7">
        <w:rPr>
          <w:rFonts w:ascii="Times New Roman" w:eastAsia="Times New Roman" w:hAnsi="Times New Roman" w:cs="Times New Roman"/>
          <w:color w:val="auto"/>
          <w:sz w:val="28"/>
          <w:szCs w:val="28"/>
        </w:rPr>
        <w:footnoteReference w:id="33"/>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u w:val="single"/>
        </w:rPr>
        <w:t>Требования к организации пространства.</w:t>
      </w:r>
      <w:r w:rsidRPr="00C324E7">
        <w:rPr>
          <w:rFonts w:ascii="Times New Roman" w:hAnsi="Times New Roman" w:cs="Times New Roman"/>
          <w:color w:val="auto"/>
          <w:sz w:val="28"/>
          <w:szCs w:val="28"/>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C324E7">
        <w:rPr>
          <w:rFonts w:ascii="Times New Roman" w:eastAsia="Times New Roman" w:hAnsi="Times New Roman" w:cs="Times New Roman"/>
          <w:color w:val="auto"/>
          <w:sz w:val="28"/>
          <w:szCs w:val="28"/>
          <w:vertAlign w:val="superscript"/>
        </w:rPr>
        <w:footnoteReference w:id="34"/>
      </w:r>
      <w:r w:rsidRPr="00C324E7">
        <w:rPr>
          <w:rFonts w:ascii="Times New Roman" w:hAnsi="Times New Roman" w:cs="Times New Roman"/>
          <w:color w:val="auto"/>
          <w:sz w:val="28"/>
          <w:szCs w:val="28"/>
        </w:rPr>
        <w:t>.</w:t>
      </w:r>
    </w:p>
    <w:p w:rsidR="00F65069" w:rsidRPr="00C324E7" w:rsidRDefault="00C079E3" w:rsidP="00C324E7">
      <w:pPr>
        <w:pStyle w:val="Standard"/>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C324E7" w:rsidRDefault="00C079E3" w:rsidP="00C324E7">
      <w:pPr>
        <w:tabs>
          <w:tab w:val="num" w:pos="284"/>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C324E7" w:rsidRDefault="00C079E3" w:rsidP="00C324E7">
      <w:pPr>
        <w:tabs>
          <w:tab w:val="num" w:pos="284"/>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помещениям библиотек (площадь, размещение рабочих зон, наличие читального зала, число читательских мест, медиатеки); </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актовому и спортивному залу, залу для проведения музыкально-ритмических занятий, лечебной физкультуре;</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медицинского персонала;</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мебели, офисному оснащению и хозяйственному инвентарю;</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туалетам, душевым, коридорам и другим помещениям;</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Материально-техническое и информационное оснащение образовательного процесса должно обеспечивать возможность:</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C324E7">
        <w:rPr>
          <w:rFonts w:ascii="Times New Roman" w:eastAsia="Times New Roman" w:hAnsi="Times New Roman" w:cs="Times New Roman"/>
          <w:color w:val="auto"/>
          <w:sz w:val="28"/>
          <w:szCs w:val="28"/>
          <w:vertAlign w:val="superscript"/>
        </w:rPr>
        <w:footnoteReference w:id="35"/>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 создания материальных объектов, в том числе произведений искусства;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обработки материалов и информации с использованием технологических инструментов;</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проектирования и конструирования, в том числе моделей с цифровым управлением и обратной связью;</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физического развития, участия в спортивных соревнованиях и играх;</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планирования учебного процесса, фиксирования его реализации в целом и отдельных этапов;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размещения своих материалов и работ в информационной среде образовательной организации;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проведения массовых мероприятий, собраний, представлений; организации отдыха и питания.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Важным условием организации пространства, в котором обучаются обучающиеся с нарушением слуха, является: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C324E7" w:rsidRDefault="00C079E3" w:rsidP="00C324E7">
      <w:pPr>
        <w:widowControl w:val="0"/>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C324E7" w:rsidRDefault="00C079E3" w:rsidP="00C324E7">
      <w:pPr>
        <w:pStyle w:val="14TexstOSNOVA1012"/>
        <w:tabs>
          <w:tab w:val="left" w:pos="360"/>
          <w:tab w:val="left" w:pos="916"/>
          <w:tab w:val="left" w:pos="1832"/>
          <w:tab w:val="left" w:pos="2748"/>
          <w:tab w:val="left" w:pos="3664"/>
          <w:tab w:val="left" w:pos="4580"/>
          <w:tab w:val="left" w:pos="5496"/>
          <w:tab w:val="left" w:pos="6412"/>
          <w:tab w:val="left" w:pos="7328"/>
          <w:tab w:val="left" w:pos="8244"/>
          <w:tab w:val="left" w:pos="8849"/>
        </w:tabs>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 течение всего учебного дня и во внеурочное время  ребёнок пользуется слуховыми аппаратами с учетом медицинских рекомендаций.</w:t>
      </w:r>
    </w:p>
    <w:p w:rsidR="00F65069" w:rsidRPr="00C324E7" w:rsidRDefault="00C079E3" w:rsidP="00C324E7">
      <w:pPr>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классных помещениях необходимо предусмотреть специальные места для хранения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C324E7" w:rsidRDefault="00C079E3" w:rsidP="00C324E7">
      <w:pPr>
        <w:pStyle w:val="18TexstSPISOK1"/>
        <w:spacing w:line="360" w:lineRule="auto"/>
        <w:ind w:left="0"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Организация временного режима обучения</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Временной режим образования глухих обучающихся с интеллектуальной недостаточностью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65069" w:rsidRPr="00C324E7" w:rsidRDefault="00C079E3" w:rsidP="00C324E7">
      <w:pPr>
        <w:pStyle w:val="Standard"/>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kern w:val="0"/>
          <w:sz w:val="28"/>
          <w:szCs w:val="28"/>
          <w:lang w:val="ru-RU"/>
        </w:rPr>
        <w:t xml:space="preserve">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w:t>
      </w:r>
      <w:r w:rsidRPr="00C324E7">
        <w:rPr>
          <w:rFonts w:ascii="Times New Roman" w:eastAsia="Times New Roman" w:hAnsi="Times New Roman" w:cs="Times New Roman"/>
          <w:color w:val="auto"/>
          <w:kern w:val="0"/>
          <w:sz w:val="28"/>
          <w:szCs w:val="28"/>
          <w:lang w:val="ru-RU"/>
        </w:rPr>
        <w:footnoteReference w:id="36"/>
      </w:r>
      <w:r w:rsidRPr="00C324E7">
        <w:rPr>
          <w:rFonts w:ascii="Times New Roman" w:hAnsi="Times New Roman" w:cs="Times New Roman"/>
          <w:color w:val="auto"/>
          <w:kern w:val="0"/>
          <w:sz w:val="28"/>
          <w:szCs w:val="28"/>
          <w:lang w:val="ru-RU"/>
        </w:rPr>
        <w:t>Продолжительность учебной недели – 5 дней. Пятидневная рабочая неделя устанавливается в целях сохранения и укрепления здоровья</w:t>
      </w:r>
      <w:r w:rsidRPr="00C324E7">
        <w:rPr>
          <w:rFonts w:ascii="Times New Roman" w:hAnsi="Times New Roman" w:cs="Times New Roman"/>
          <w:color w:val="auto"/>
          <w:sz w:val="28"/>
          <w:szCs w:val="28"/>
        </w:rPr>
        <w:t>обучающихся. Обучение проходит в одну смену.</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 так как большая часть информации глухим ребенком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воспринимается слухо-зрительно.</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течение всего учебного дня ребёнок должен пользоваться слуховыми аппаратами. На уроках необходимо также использовать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-системы. При организации прогулок и экскурсий ребёнок также должен пользоваться слуховыми аппаратами.</w:t>
      </w:r>
    </w:p>
    <w:p w:rsidR="00F65069" w:rsidRPr="00C324E7" w:rsidRDefault="00C079E3" w:rsidP="00C324E7">
      <w:pPr>
        <w:pStyle w:val="18TexstSPISOK1"/>
        <w:spacing w:line="360" w:lineRule="auto"/>
        <w:ind w:left="0"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Организации рабочего места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ab/>
        <w:t>В обучении глухого обучающегося с интеллектуальной недостаточностью особое внимание уделяется оборудованию рабочего места. Желательна одноместная парта, которая имеет стационарное крепление на полу.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поле зрения  слабослышащего и позднооглохшего обучающегося всегда должно находиться лицо педагога.</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В образовательных организациях, реализующих АООП НОО (вариант 1.3),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видеть его лицо, артикуляцию и жесты, иметь возможность воспринимать информацию слухо-зрительно, на слух, по чтению с лица и видеть фон за педагогом.</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ab/>
      </w:r>
      <w:r w:rsidRPr="00C324E7">
        <w:rPr>
          <w:rFonts w:ascii="Times New Roman" w:hAnsi="Times New Roman" w:cs="Times New Roman"/>
          <w:color w:val="auto"/>
          <w:sz w:val="28"/>
          <w:szCs w:val="28"/>
        </w:rPr>
        <w:tab/>
      </w:r>
      <w:r w:rsidRPr="00C324E7">
        <w:rPr>
          <w:rFonts w:ascii="Times New Roman" w:hAnsi="Times New Roman" w:cs="Times New Roman"/>
          <w:color w:val="auto"/>
          <w:sz w:val="28"/>
          <w:szCs w:val="28"/>
          <w:u w:val="single"/>
        </w:rPr>
        <w:t>К техническим средствам обучения</w:t>
      </w:r>
      <w:r w:rsidRPr="00C324E7">
        <w:rPr>
          <w:rFonts w:ascii="Times New Roman" w:hAnsi="Times New Roman" w:cs="Times New Roman"/>
          <w:color w:val="auto"/>
          <w:sz w:val="28"/>
          <w:szCs w:val="28"/>
        </w:rPr>
        <w:t xml:space="preserve">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 беспроводная аппаратура, например,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rPr>
        <w:tab/>
        <w:t>Освоение АООП НОО (вариант 1.3) осуществляется по специальным учебникам, рабочим тетрадям, дидактическим материалам, компьютерному инструменту, предназначенным для образовательных организаций, обучающих глухих школьников.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При реализации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используются различные образовательные технологии, в том числе дистанционные образовательные технологии, электронное обучение</w:t>
      </w:r>
      <w:r w:rsidRPr="00C324E7">
        <w:rPr>
          <w:rFonts w:ascii="Times New Roman" w:eastAsia="Times New Roman" w:hAnsi="Times New Roman" w:cs="Times New Roman"/>
          <w:color w:val="auto"/>
          <w:sz w:val="28"/>
          <w:szCs w:val="28"/>
          <w:vertAlign w:val="superscript"/>
        </w:rPr>
        <w:footnoteReference w:id="37"/>
      </w:r>
      <w:r w:rsidRPr="00C324E7">
        <w:rPr>
          <w:rFonts w:ascii="Times New Roman" w:hAnsi="Times New Roman" w:cs="Times New Roman"/>
          <w:color w:val="auto"/>
          <w:sz w:val="28"/>
          <w:szCs w:val="28"/>
        </w:rPr>
        <w:t xml:space="preserve">. </w:t>
      </w:r>
    </w:p>
    <w:p w:rsidR="00F65069" w:rsidRPr="003D789D" w:rsidRDefault="00C324E7" w:rsidP="00EB7F34">
      <w:pPr>
        <w:spacing w:after="0" w:line="240" w:lineRule="auto"/>
        <w:jc w:val="center"/>
        <w:rPr>
          <w:rFonts w:ascii="Times New Roman" w:eastAsia="Times New Roman" w:hAnsi="Times New Roman" w:cs="Times New Roman"/>
          <w:b/>
          <w:bCs/>
          <w:color w:val="auto"/>
          <w:sz w:val="28"/>
          <w:szCs w:val="28"/>
        </w:rPr>
      </w:pPr>
      <w:r>
        <w:rPr>
          <w:rFonts w:ascii="Times New Roman"/>
          <w:b/>
          <w:bCs/>
          <w:color w:val="auto"/>
          <w:sz w:val="28"/>
          <w:szCs w:val="28"/>
        </w:rPr>
        <w:br w:type="page"/>
      </w:r>
      <w:bookmarkStart w:id="127" w:name="_Toc432958068"/>
      <w:bookmarkStart w:id="128" w:name="_Toc432960492"/>
      <w:bookmarkStart w:id="129" w:name="_Toc433014118"/>
      <w:r w:rsidR="00C079E3" w:rsidRPr="003D789D">
        <w:rPr>
          <w:rFonts w:ascii="Times New Roman"/>
          <w:b/>
          <w:bCs/>
          <w:color w:val="auto"/>
          <w:sz w:val="28"/>
          <w:szCs w:val="28"/>
        </w:rPr>
        <w:t xml:space="preserve">5. </w:t>
      </w:r>
      <w:r w:rsidR="00C079E3" w:rsidRPr="003D789D">
        <w:rPr>
          <w:rFonts w:hAnsi="Times New Roman"/>
          <w:b/>
          <w:bCs/>
          <w:color w:val="auto"/>
          <w:sz w:val="28"/>
          <w:szCs w:val="28"/>
        </w:rPr>
        <w:t>ПРИМЕРНАЯ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АДАПТИРОВАННАЯ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ОСНОВНАЯ</w:t>
      </w:r>
      <w:r w:rsidR="00C079E3" w:rsidRPr="003D789D">
        <w:rPr>
          <w:rFonts w:hAnsi="Times New Roman"/>
          <w:b/>
          <w:bCs/>
          <w:color w:val="auto"/>
          <w:sz w:val="28"/>
          <w:szCs w:val="28"/>
        </w:rPr>
        <w:t xml:space="preserve"> </w:t>
      </w:r>
      <w:r>
        <w:rPr>
          <w:rFonts w:hAnsi="Times New Roman"/>
          <w:b/>
          <w:bCs/>
          <w:color w:val="auto"/>
          <w:sz w:val="28"/>
          <w:szCs w:val="28"/>
        </w:rPr>
        <w:br/>
      </w:r>
      <w:r w:rsidR="00C079E3" w:rsidRPr="003D789D">
        <w:rPr>
          <w:rFonts w:hAnsi="Times New Roman"/>
          <w:b/>
          <w:bCs/>
          <w:color w:val="auto"/>
          <w:sz w:val="28"/>
          <w:szCs w:val="28"/>
        </w:rPr>
        <w:t>ОБРАЗОВАТЕЛЬНАЯ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ПРОГРАММА</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ДЛЯ</w:t>
      </w:r>
      <w:r w:rsidR="00C079E3" w:rsidRPr="003D789D">
        <w:rPr>
          <w:rFonts w:hAnsi="Times New Roman"/>
          <w:b/>
          <w:bCs/>
          <w:color w:val="auto"/>
          <w:sz w:val="28"/>
          <w:szCs w:val="28"/>
        </w:rPr>
        <w:t xml:space="preserve">  </w:t>
      </w:r>
      <w:r>
        <w:rPr>
          <w:rFonts w:hAnsi="Times New Roman"/>
          <w:b/>
          <w:bCs/>
          <w:color w:val="auto"/>
          <w:sz w:val="28"/>
          <w:szCs w:val="28"/>
        </w:rPr>
        <w:br/>
      </w:r>
      <w:r w:rsidR="00C079E3" w:rsidRPr="003D789D">
        <w:rPr>
          <w:rFonts w:hAnsi="Times New Roman"/>
          <w:b/>
          <w:bCs/>
          <w:color w:val="auto"/>
          <w:sz w:val="28"/>
          <w:szCs w:val="28"/>
        </w:rPr>
        <w:t>ГЛУХИХ</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ОБУЧАЮЩИХСЯ</w:t>
      </w:r>
      <w:r w:rsidR="00C079E3" w:rsidRPr="003D789D">
        <w:rPr>
          <w:rFonts w:hAnsi="Times New Roman"/>
          <w:b/>
          <w:bCs/>
          <w:color w:val="auto"/>
          <w:sz w:val="28"/>
          <w:szCs w:val="28"/>
        </w:rPr>
        <w:t xml:space="preserve"> </w:t>
      </w:r>
      <w:r w:rsidR="00C079E3" w:rsidRPr="003D789D">
        <w:rPr>
          <w:rFonts w:ascii="Times New Roman"/>
          <w:b/>
          <w:bCs/>
          <w:color w:val="auto"/>
          <w:sz w:val="28"/>
          <w:szCs w:val="28"/>
        </w:rPr>
        <w:t>(</w:t>
      </w:r>
      <w:r w:rsidR="00C079E3" w:rsidRPr="003D789D">
        <w:rPr>
          <w:rFonts w:hAnsi="Times New Roman"/>
          <w:b/>
          <w:bCs/>
          <w:color w:val="auto"/>
          <w:sz w:val="28"/>
          <w:szCs w:val="28"/>
        </w:rPr>
        <w:t>ВАРИАНТ</w:t>
      </w:r>
      <w:r w:rsidR="00C079E3" w:rsidRPr="003D789D">
        <w:rPr>
          <w:rFonts w:hAnsi="Times New Roman"/>
          <w:b/>
          <w:bCs/>
          <w:color w:val="auto"/>
          <w:sz w:val="28"/>
          <w:szCs w:val="28"/>
        </w:rPr>
        <w:t xml:space="preserve"> </w:t>
      </w:r>
      <w:r w:rsidR="00C079E3" w:rsidRPr="003D789D">
        <w:rPr>
          <w:rFonts w:ascii="Times New Roman"/>
          <w:b/>
          <w:bCs/>
          <w:color w:val="auto"/>
          <w:sz w:val="28"/>
          <w:szCs w:val="28"/>
        </w:rPr>
        <w:t>1.4.)</w:t>
      </w:r>
      <w:bookmarkEnd w:id="127"/>
      <w:bookmarkEnd w:id="128"/>
      <w:bookmarkEnd w:id="129"/>
    </w:p>
    <w:p w:rsidR="0090559D" w:rsidRPr="0090559D" w:rsidRDefault="0090559D" w:rsidP="0090559D">
      <w:pPr>
        <w:spacing w:before="240" w:after="120" w:line="360" w:lineRule="auto"/>
        <w:jc w:val="center"/>
        <w:outlineLvl w:val="1"/>
        <w:rPr>
          <w:rFonts w:ascii="Times New Roman" w:hAnsi="Times New Roman" w:cs="Times New Roman"/>
          <w:b/>
          <w:caps/>
          <w:color w:val="auto"/>
          <w:sz w:val="28"/>
          <w:szCs w:val="28"/>
        </w:rPr>
      </w:pPr>
      <w:bookmarkStart w:id="130" w:name="_Toc413974302"/>
      <w:r w:rsidRPr="0090559D">
        <w:rPr>
          <w:rFonts w:ascii="Times New Roman" w:hAnsi="Times New Roman" w:cs="Times New Roman"/>
          <w:b/>
          <w:color w:val="auto"/>
          <w:sz w:val="28"/>
          <w:szCs w:val="28"/>
        </w:rPr>
        <w:t>5.1. Целевой раздел</w:t>
      </w:r>
      <w:bookmarkEnd w:id="130"/>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r w:rsidRPr="0090559D">
        <w:rPr>
          <w:rFonts w:ascii="Times New Roman" w:hAnsi="Times New Roman" w:cs="Times New Roman"/>
          <w:b/>
          <w:color w:val="auto"/>
          <w:sz w:val="28"/>
          <w:szCs w:val="28"/>
        </w:rPr>
        <w:t>5.1.1.Пояснительная записка</w:t>
      </w:r>
    </w:p>
    <w:p w:rsidR="00CE2A5C"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Цель реализации адаптированной основной образовательной </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программы</w:t>
      </w:r>
    </w:p>
    <w:p w:rsidR="0090559D" w:rsidRPr="0090559D" w:rsidRDefault="0090559D" w:rsidP="00AE6DF7">
      <w:pPr>
        <w:pStyle w:val="Default"/>
        <w:spacing w:after="0" w:line="360" w:lineRule="auto"/>
        <w:ind w:firstLine="708"/>
        <w:contextualSpacing/>
        <w:jc w:val="both"/>
        <w:rPr>
          <w:rFonts w:ascii="Times New Roman" w:hAnsi="Times New Roman" w:cs="Times New Roman"/>
          <w:spacing w:val="-4"/>
          <w:sz w:val="28"/>
          <w:szCs w:val="28"/>
        </w:rPr>
      </w:pPr>
      <w:r w:rsidRPr="0090559D">
        <w:rPr>
          <w:rFonts w:ascii="Times New Roman" w:hAnsi="Times New Roman" w:cs="Times New Roman"/>
          <w:sz w:val="28"/>
          <w:szCs w:val="28"/>
        </w:rPr>
        <w:t>Адаптированная основная образовательная программа для глухих обучающихся с</w:t>
      </w:r>
      <w:r w:rsidRPr="0090559D">
        <w:rPr>
          <w:rFonts w:ascii="Times New Roman" w:hAnsi="Times New Roman" w:cs="Times New Roman"/>
          <w:color w:val="auto"/>
          <w:sz w:val="28"/>
          <w:szCs w:val="28"/>
        </w:rPr>
        <w:t xml:space="preserve"> </w:t>
      </w:r>
      <w:r w:rsidRPr="0090559D">
        <w:rPr>
          <w:rFonts w:ascii="Times New Roman" w:hAnsi="Times New Roman" w:cs="Times New Roman"/>
          <w:bCs/>
          <w:sz w:val="28"/>
          <w:szCs w:val="28"/>
        </w:rPr>
        <w:t xml:space="preserve"> умеренной, тяжелой, глубокой умственной отсталостью (интеллектуальными нарушениями), тяжелыми множественными нарушениями развития </w:t>
      </w:r>
      <w:r w:rsidRPr="0090559D">
        <w:rPr>
          <w:rFonts w:ascii="Times New Roman" w:hAnsi="Times New Roman" w:cs="Times New Roman"/>
          <w:caps/>
          <w:sz w:val="28"/>
          <w:szCs w:val="28"/>
        </w:rPr>
        <w:t xml:space="preserve">  </w:t>
      </w:r>
      <w:r w:rsidRPr="0090559D">
        <w:rPr>
          <w:rFonts w:ascii="Times New Roman" w:hAnsi="Times New Roman" w:cs="Times New Roman"/>
          <w:kern w:val="28"/>
          <w:sz w:val="28"/>
          <w:szCs w:val="28"/>
        </w:rPr>
        <w:t>(</w:t>
      </w:r>
      <w:r w:rsidRPr="0090559D">
        <w:rPr>
          <w:rFonts w:ascii="Times New Roman" w:hAnsi="Times New Roman" w:cs="Times New Roman"/>
          <w:sz w:val="28"/>
          <w:szCs w:val="28"/>
        </w:rPr>
        <w:t>вариант 1.4</w:t>
      </w:r>
      <w:r w:rsidRPr="0090559D">
        <w:rPr>
          <w:rFonts w:ascii="Times New Roman" w:hAnsi="Times New Roman" w:cs="Times New Roman"/>
          <w:kern w:val="28"/>
          <w:sz w:val="28"/>
          <w:szCs w:val="28"/>
        </w:rPr>
        <w:t>)</w:t>
      </w:r>
      <w:r w:rsidRPr="0090559D">
        <w:rPr>
          <w:rFonts w:ascii="Times New Roman" w:hAnsi="Times New Roman" w:cs="Times New Roman"/>
          <w:sz w:val="28"/>
          <w:szCs w:val="28"/>
        </w:rPr>
        <w:t xml:space="preserve">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w:t>
      </w:r>
    </w:p>
    <w:p w:rsidR="0090559D" w:rsidRPr="0090559D" w:rsidRDefault="0090559D" w:rsidP="00AE6DF7">
      <w:pPr>
        <w:pStyle w:val="14TexstOSNOVA1012"/>
        <w:spacing w:line="360" w:lineRule="auto"/>
        <w:ind w:firstLine="709"/>
        <w:contextualSpacing/>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Смыслом образования такого ребенка является индивидуальное поэтапное и планомерное расширение жизненного опыта и повседневных социальных контактов в доступных для каждого глухого ребенка с выраженной умственной отсталостью   пределах. </w:t>
      </w:r>
    </w:p>
    <w:p w:rsidR="0090559D" w:rsidRPr="0090559D" w:rsidRDefault="0090559D" w:rsidP="00AE6DF7">
      <w:pPr>
        <w:pStyle w:val="14TexstOSNOVA1012"/>
        <w:spacing w:line="360" w:lineRule="auto"/>
        <w:ind w:firstLine="709"/>
        <w:contextualSpacing/>
        <w:rPr>
          <w:rFonts w:ascii="Times New Roman" w:hAnsi="Times New Roman" w:cs="Times New Roman"/>
          <w:color w:val="auto"/>
          <w:sz w:val="28"/>
          <w:szCs w:val="28"/>
        </w:rPr>
      </w:pPr>
      <w:r w:rsidRPr="0090559D">
        <w:rPr>
          <w:rFonts w:ascii="Times New Roman" w:hAnsi="Times New Roman" w:cs="Times New Roman"/>
          <w:sz w:val="28"/>
          <w:szCs w:val="28"/>
        </w:rPr>
        <w:t xml:space="preserve">Благодаря этому варианту образования все глухие  дети с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ребенка. </w:t>
      </w:r>
      <w:r w:rsidRPr="0090559D">
        <w:rPr>
          <w:rFonts w:ascii="Times New Roman" w:hAnsi="Times New Roman" w:cs="Times New Roman"/>
          <w:color w:val="auto"/>
          <w:sz w:val="28"/>
          <w:szCs w:val="28"/>
        </w:rPr>
        <w:t xml:space="preserve">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 </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 Психолого-педагогическая характеристика глухих обучающихся </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bCs/>
          <w:color w:val="auto"/>
          <w:spacing w:val="-15"/>
          <w:sz w:val="28"/>
          <w:szCs w:val="28"/>
        </w:rPr>
      </w:pPr>
      <w:r w:rsidRPr="0090559D">
        <w:rPr>
          <w:rFonts w:ascii="Times New Roman" w:hAnsi="Times New Roman" w:cs="Times New Roman"/>
          <w:b/>
          <w:color w:val="auto"/>
          <w:sz w:val="28"/>
          <w:szCs w:val="28"/>
        </w:rPr>
        <w:t>(</w:t>
      </w:r>
      <w:r w:rsidRPr="0090559D">
        <w:rPr>
          <w:rFonts w:ascii="Times New Roman" w:hAnsi="Times New Roman" w:cs="Times New Roman"/>
          <w:b/>
          <w:color w:val="auto"/>
          <w:kern w:val="28"/>
          <w:sz w:val="28"/>
          <w:szCs w:val="28"/>
        </w:rPr>
        <w:t>вариант 1.4.</w:t>
      </w:r>
      <w:r w:rsidRPr="0090559D">
        <w:rPr>
          <w:rFonts w:ascii="Times New Roman" w:hAnsi="Times New Roman" w:cs="Times New Roman"/>
          <w:b/>
          <w:bCs/>
          <w:color w:val="auto"/>
          <w:spacing w:val="-15"/>
          <w:sz w:val="28"/>
          <w:szCs w:val="28"/>
        </w:rPr>
        <w:t>)</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color w:val="auto"/>
          <w:spacing w:val="2"/>
          <w:sz w:val="28"/>
          <w:szCs w:val="28"/>
        </w:rPr>
      </w:pPr>
    </w:p>
    <w:p w:rsidR="0090559D" w:rsidRP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z w:val="28"/>
          <w:szCs w:val="28"/>
        </w:rPr>
        <w:t>Эта группа глухих детей, имеющих другие тяжелые первичные нарушения,  неоднородна по количеству, характеру, выраженности различных первичных и последующих нарушений в развитии. Уровень психофизического развития детей с глухотой и  умеренной или тяжелой умственной отсталостью невозможно соотнести с какими-либо возрастными параметрами и  уровнем развития глухих детей,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90559D">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ребенка в семье и обществе сверстников</w:t>
      </w:r>
      <w:r w:rsidRPr="0090559D">
        <w:rPr>
          <w:rFonts w:ascii="Times New Roman" w:hAnsi="Times New Roman" w:cs="Times New Roman"/>
          <w:b/>
          <w:color w:val="auto"/>
          <w:sz w:val="28"/>
          <w:szCs w:val="28"/>
        </w:rPr>
        <w:t>.</w:t>
      </w:r>
      <w:r w:rsidRPr="0090559D">
        <w:rPr>
          <w:rFonts w:ascii="Times New Roman" w:hAnsi="Times New Roman" w:cs="Times New Roman"/>
          <w:color w:val="auto"/>
          <w:sz w:val="28"/>
          <w:szCs w:val="28"/>
        </w:rPr>
        <w:t xml:space="preserve"> При этом каждый ребенок, имеющий тяжелое нарушение слуха в сочетании с другими первичными нарушениями, имеет своеобразную, специфическую картину развития.   Уровень психического развития детей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90559D" w:rsidRPr="0090559D" w:rsidRDefault="0090559D" w:rsidP="0090559D">
      <w:pPr>
        <w:pStyle w:val="a7"/>
        <w:spacing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Для большинства глухих детей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Дети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школьников, не имеющих дополнительных нарушений.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Особенности психического развития  детей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детей  характеризуется  недифференцированностью,  фрагментарностью, оно  не может быть основой для формирования  представлений об окружающем мире.   У детей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детских видов деятельности, в рамках которых  формируются предпосылки учебной деятельности.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Социальная незрелость детей проявляется в  ограниченности контактов, отсутствии представлений о нормах поведения. Для коммуникативного  развития детей с нарушенным слухом и умственной отсталостью характерна низкая заинтересованность в общении с детьми и взрослыми, ограниченность невербальных и вербальных средств коммуникации. У большинства  обучающихся выявлены расстройства эмоционально-волевой сферы, проявляющиеся у  одних детей в преобладании возбуждения, негативно-агрессивного поведения, у других - вялости, пассивности. У всех  глухих обучающихся с выраженной  умственной отсталостью отмечаются нарушения поведения, расторможенность, быстрая истощаемость, низкая произвольность поведения.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  эту группу входят также дети,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детей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детей определяется состоянием интеллекта и тяжестью двигательных нарушений, в меньшей степени выявляется зависимость  психического развития детей от состояния слуха.</w:t>
      </w:r>
    </w:p>
    <w:p w:rsidR="0090559D" w:rsidRPr="0090559D" w:rsidRDefault="0090559D" w:rsidP="0090559D">
      <w:pPr>
        <w:tabs>
          <w:tab w:val="left" w:pos="0"/>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Среди глухих детей выявляется группа с тяжелыми нарушениями зрения, среди них могут быть слепоглухие школьники, обучение которых должно строиться в соответствии с программами для слепоглухих. У некоторых детей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90559D" w:rsidRPr="0090559D" w:rsidRDefault="0090559D" w:rsidP="0090559D">
      <w:pPr>
        <w:pStyle w:val="a7"/>
        <w:spacing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У детей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 эпилепсия, шизофрения), которые  значительно осложняют  развитие и обучение ребенка. Дети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детей, имеющих тяжелые генетические нарушения, расстройства интеллекта, моторики, зрения,  эмоционально-волевой сферы в динамике могут  утяжеляться. </w:t>
      </w:r>
    </w:p>
    <w:p w:rsidR="0090559D" w:rsidRPr="0090559D" w:rsidRDefault="0090559D" w:rsidP="0090559D">
      <w:pPr>
        <w:tabs>
          <w:tab w:val="left" w:pos="0"/>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Глухие дети с умеренной, тяжелой, глубокой  умственной отсталостью и тяжелыми множественными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Картина трудностей и возможностей детей с глухотой и множественными нарушениями развития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ребенка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color w:val="auto"/>
          <w:sz w:val="28"/>
          <w:szCs w:val="28"/>
        </w:rPr>
        <w:t xml:space="preserve">Современные достижения медицины позволяют существенно изменить состояние слуха детей с глухотой. Глухие дети с выраженной умственной отсталостью после проведения операции по кохлеарной имплантации могут по состоянию слуха приблизиться  к слабослышащим детям. Они способны  ощущать звуки интенсивностью 30-40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детей с глухотой и другими тяжелыми нарушениями развития, перенесших кохлеарную имплантацию,  </w:t>
      </w:r>
      <w:r w:rsidRPr="0090559D">
        <w:rPr>
          <w:rFonts w:ascii="Times New Roman" w:hAnsi="Times New Roman" w:cs="Times New Roman"/>
          <w:bCs/>
          <w:color w:val="auto"/>
          <w:sz w:val="28"/>
          <w:szCs w:val="28"/>
        </w:rPr>
        <w:t>не приближается к возрастной норме, они не имеют перспективы приближения к глухим детям, не имеющим  дополнительных нарушений развитии, даже при создании всех необходимых условий, в том числе специальной сурдопедагогической поддержки. Положительные результаты  кохлеарной имплантации  глухих обучающихся  с умственной отсталостью могут проявляться в  улучшении ориентировки в окружающем звучащем мире,  коммуникативной активности.</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Особые образовательные потребности </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глухих обучающихся (вариант 1.4.)</w:t>
      </w:r>
    </w:p>
    <w:p w:rsidR="0090559D" w:rsidRPr="0090559D" w:rsidRDefault="0090559D" w:rsidP="0090559D">
      <w:pPr>
        <w:pStyle w:val="14TexstOSNOVA1012"/>
        <w:spacing w:line="360" w:lineRule="auto"/>
        <w:ind w:firstLine="709"/>
        <w:rPr>
          <w:rFonts w:ascii="Times New Roman" w:hAnsi="Times New Roman" w:cs="Times New Roman"/>
          <w:i/>
          <w:color w:val="auto"/>
          <w:sz w:val="28"/>
          <w:szCs w:val="28"/>
        </w:rPr>
      </w:pPr>
      <w:r w:rsidRPr="0090559D">
        <w:rPr>
          <w:rFonts w:ascii="Times New Roman" w:hAnsi="Times New Roman" w:cs="Times New Roman"/>
          <w:color w:val="auto"/>
          <w:spacing w:val="2"/>
          <w:sz w:val="28"/>
          <w:szCs w:val="28"/>
        </w:rPr>
        <w:t xml:space="preserve"> </w:t>
      </w:r>
      <w:r w:rsidRPr="0090559D">
        <w:rPr>
          <w:rFonts w:ascii="Times New Roman" w:hAnsi="Times New Roman" w:cs="Times New Roman"/>
          <w:i/>
          <w:color w:val="auto"/>
          <w:sz w:val="28"/>
          <w:szCs w:val="28"/>
        </w:rPr>
        <w:t>Особенности психофизического развития  детей с глухотой и умеренной, тяжелой, глубокой умственной отсталостью, тяжелыми множественными нарушениями определяют  специфические образовательные потребности, к которым относятся:</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высокая степень индивидуализации воспитания и обучения ребенка;</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 xml:space="preserve"> использование специфических методов и средств обучения, "обходных путей", необходимых для ребенка с учетом его индивидуальных особенностей;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более дифференцированное, "пошаговое" обучение по сравнению с  глухими детьми, обучающимися по другим вариантам стандарта ( 1.2.-1.3.);</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формирование потребности в общении, овладении средствами  коммуникации  с детьми и взрослыми;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специальное обучение «переносу» сформированных умений в новые  практические ситуации взаимодействия с действительностью;</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развитие самостоятельности и большей  независимости  от  близких взрослых в повседневной жизни;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 детьми и взрослыми; </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специальная организация предметно-развивающей среды и рабочего места с учетом характера множественных нарушений;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специальная организация взаимодействия с детьми и взрослыми, расширение круга общения, выход обучающегося за пределы семьи и образовательной организации;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комплексный характер взаимодействия специалистов в связи с необходимостью коррекции множественных нарушений;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раскрытие интересов  и способностей ребенка в разных видах  практической, художественно – эстетической деятельности;</w:t>
      </w:r>
    </w:p>
    <w:p w:rsidR="0090559D" w:rsidRPr="0090559D"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color w:val="auto"/>
          <w:sz w:val="28"/>
          <w:szCs w:val="28"/>
        </w:rPr>
      </w:pPr>
      <w:r w:rsidRPr="00CE2A5C">
        <w:rPr>
          <w:rFonts w:ascii="Times New Roman" w:hAnsi="Times New Roman" w:cs="Times New Roman"/>
          <w:bCs/>
          <w:iCs/>
          <w:color w:val="auto"/>
          <w:kern w:val="28"/>
          <w:sz w:val="28"/>
          <w:szCs w:val="28"/>
        </w:rPr>
        <w:t>психологическое сопровождение семьи обучающегося, направленное на установление взаимодействия семьи и</w:t>
      </w:r>
      <w:r w:rsidRPr="0090559D">
        <w:rPr>
          <w:rFonts w:ascii="Times New Roman" w:hAnsi="Times New Roman" w:cs="Times New Roman"/>
          <w:color w:val="auto"/>
          <w:sz w:val="28"/>
          <w:szCs w:val="28"/>
        </w:rPr>
        <w:t xml:space="preserve"> образовательного учреждения</w:t>
      </w:r>
      <w:r w:rsidRPr="0090559D">
        <w:rPr>
          <w:rFonts w:ascii="Times New Roman" w:hAnsi="Times New Roman" w:cs="Times New Roman"/>
          <w:bCs/>
          <w:color w:val="auto"/>
          <w:sz w:val="28"/>
          <w:szCs w:val="28"/>
        </w:rPr>
        <w:t>.</w:t>
      </w:r>
    </w:p>
    <w:p w:rsidR="00AE6DF7" w:rsidRDefault="00AE6DF7" w:rsidP="0090559D">
      <w:pPr>
        <w:pStyle w:val="aa"/>
        <w:spacing w:line="360" w:lineRule="auto"/>
        <w:ind w:firstLine="709"/>
        <w:jc w:val="center"/>
        <w:rPr>
          <w:rFonts w:ascii="Times New Roman" w:hAnsi="Times New Roman" w:cs="Times New Roman"/>
          <w:b/>
          <w:spacing w:val="2"/>
          <w:sz w:val="28"/>
          <w:szCs w:val="28"/>
        </w:rPr>
      </w:pPr>
    </w:p>
    <w:p w:rsidR="0090559D" w:rsidRPr="0090559D" w:rsidRDefault="0090559D" w:rsidP="0090559D">
      <w:pPr>
        <w:pStyle w:val="aa"/>
        <w:spacing w:line="360" w:lineRule="auto"/>
        <w:ind w:firstLine="709"/>
        <w:jc w:val="center"/>
        <w:rPr>
          <w:rFonts w:ascii="Times New Roman" w:hAnsi="Times New Roman" w:cs="Times New Roman"/>
          <w:b/>
          <w:sz w:val="28"/>
          <w:szCs w:val="28"/>
          <w:shd w:val="clear" w:color="auto" w:fill="FFFFFF"/>
        </w:rPr>
      </w:pPr>
      <w:r w:rsidRPr="0090559D">
        <w:rPr>
          <w:rFonts w:ascii="Times New Roman" w:hAnsi="Times New Roman" w:cs="Times New Roman"/>
          <w:b/>
          <w:spacing w:val="2"/>
          <w:sz w:val="28"/>
          <w:szCs w:val="28"/>
        </w:rPr>
        <w:t xml:space="preserve">Принципы и подходы к формированию </w:t>
      </w:r>
      <w:r w:rsidRPr="0090559D">
        <w:rPr>
          <w:rFonts w:ascii="Times New Roman" w:hAnsi="Times New Roman" w:cs="Times New Roman"/>
          <w:b/>
          <w:sz w:val="28"/>
          <w:szCs w:val="28"/>
        </w:rPr>
        <w:t>адаптированной основной образовательной программы</w:t>
      </w:r>
      <w:r w:rsidRPr="0090559D">
        <w:rPr>
          <w:rFonts w:ascii="Times New Roman" w:hAnsi="Times New Roman" w:cs="Times New Roman"/>
          <w:b/>
          <w:sz w:val="28"/>
          <w:szCs w:val="28"/>
          <w:shd w:val="clear" w:color="auto" w:fill="FFFFFF"/>
        </w:rPr>
        <w:t xml:space="preserve"> (вариант 1.4.) и  специальной  индивидуальной программы развития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Особые образовательные потребности глухих детей с  другими тяжелыми нарушениями развития обусловливают необходимость разработки </w:t>
      </w:r>
      <w:r w:rsidRPr="0090559D">
        <w:rPr>
          <w:rFonts w:ascii="Times New Roman" w:hAnsi="Times New Roman" w:cs="Times New Roman"/>
          <w:b/>
          <w:color w:val="auto"/>
          <w:sz w:val="28"/>
          <w:szCs w:val="28"/>
        </w:rPr>
        <w:t xml:space="preserve">специальной индивидуальной программы развития. </w:t>
      </w:r>
      <w:r w:rsidRPr="0090559D">
        <w:rPr>
          <w:rFonts w:ascii="Times New Roman" w:hAnsi="Times New Roman" w:cs="Times New Roman"/>
          <w:color w:val="auto"/>
          <w:sz w:val="28"/>
          <w:szCs w:val="28"/>
        </w:rPr>
        <w:t xml:space="preserve">Специальная индивидуальная программа развития (СИПР) разрабатывается на основе </w:t>
      </w:r>
      <w:r w:rsidRPr="0090559D">
        <w:rPr>
          <w:rFonts w:ascii="Times New Roman" w:eastAsia="Times New Roman" w:hAnsi="Times New Roman" w:cs="Times New Roman"/>
          <w:color w:val="auto"/>
          <w:spacing w:val="2"/>
          <w:sz w:val="28"/>
          <w:szCs w:val="28"/>
        </w:rPr>
        <w:t>адаптированной основной образовательной программы</w:t>
      </w:r>
      <w:r w:rsidRPr="0090559D">
        <w:rPr>
          <w:rFonts w:ascii="Times New Roman" w:hAnsi="Times New Roman" w:cs="Times New Roman"/>
          <w:color w:val="auto"/>
          <w:sz w:val="28"/>
          <w:szCs w:val="28"/>
        </w:rPr>
        <w:t xml:space="preserve"> и нацелена на образование глухих  детей  с учетом их уровня  психофизического развития и индивидуальных образовательных потребностей.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Целью реализации специальной индивидуальной программы развития является включение глухих детей,  обучающихся по варианту 1.4.,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Специальная индивидуальная программа развития  (СИПР)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ребенком в образовательной организации, при участии его родителей. </w:t>
      </w:r>
    </w:p>
    <w:p w:rsidR="0090559D" w:rsidRPr="0090559D" w:rsidRDefault="0090559D" w:rsidP="0090559D">
      <w:pPr>
        <w:spacing w:after="0" w:line="360" w:lineRule="auto"/>
        <w:ind w:firstLine="709"/>
        <w:jc w:val="both"/>
        <w:rPr>
          <w:rFonts w:ascii="Times New Roman" w:hAnsi="Times New Roman" w:cs="Times New Roman"/>
          <w:bCs/>
          <w:iCs/>
          <w:color w:val="auto"/>
          <w:kern w:val="28"/>
          <w:sz w:val="28"/>
          <w:szCs w:val="28"/>
        </w:rPr>
      </w:pPr>
      <w:r w:rsidRPr="0090559D">
        <w:rPr>
          <w:rFonts w:ascii="Times New Roman" w:hAnsi="Times New Roman" w:cs="Times New Roman"/>
          <w:bCs/>
          <w:iCs/>
          <w:color w:val="auto"/>
          <w:kern w:val="28"/>
          <w:sz w:val="28"/>
          <w:szCs w:val="28"/>
        </w:rPr>
        <w:t xml:space="preserve">Принципы и подходы  к построению АООП для глухих обучающихся </w:t>
      </w:r>
      <w:r w:rsidRPr="0090559D">
        <w:rPr>
          <w:rFonts w:ascii="Times New Roman" w:hAnsi="Times New Roman" w:cs="Times New Roman"/>
          <w:color w:val="auto"/>
          <w:sz w:val="28"/>
          <w:szCs w:val="28"/>
          <w:shd w:val="clear" w:color="auto" w:fill="FFFFFF"/>
        </w:rPr>
        <w:t>(вариант 1.4.)</w:t>
      </w:r>
      <w:r w:rsidRPr="0090559D">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Разработка  с</w:t>
      </w:r>
      <w:r w:rsidRPr="0090559D">
        <w:rPr>
          <w:rFonts w:ascii="Times New Roman" w:hAnsi="Times New Roman" w:cs="Times New Roman"/>
          <w:color w:val="auto"/>
          <w:sz w:val="28"/>
          <w:szCs w:val="28"/>
        </w:rPr>
        <w:t xml:space="preserve">пециальных индивидуальных программ развития  (СИПР) </w:t>
      </w:r>
      <w:r w:rsidRPr="0090559D">
        <w:rPr>
          <w:rFonts w:ascii="Times New Roman" w:hAnsi="Times New Roman" w:cs="Times New Roman"/>
          <w:bCs/>
          <w:iCs/>
          <w:color w:val="auto"/>
          <w:kern w:val="28"/>
          <w:sz w:val="28"/>
          <w:szCs w:val="28"/>
        </w:rPr>
        <w:t>базируется на следующих положениях:</w:t>
      </w:r>
    </w:p>
    <w:p w:rsidR="0090559D" w:rsidRPr="0090559D" w:rsidRDefault="0090559D" w:rsidP="0090559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90559D">
        <w:rPr>
          <w:rFonts w:ascii="Times New Roman" w:hAnsi="Times New Roman" w:cs="Times New Roman"/>
          <w:bCs/>
          <w:iCs/>
          <w:color w:val="auto"/>
          <w:kern w:val="28"/>
          <w:sz w:val="28"/>
          <w:szCs w:val="28"/>
        </w:rPr>
        <w:t xml:space="preserve">учет типологических и индивидуальных особенностей развития глухих обучающихся с </w:t>
      </w:r>
      <w:r w:rsidRPr="0090559D">
        <w:rPr>
          <w:rFonts w:ascii="Times New Roman" w:hAnsi="Times New Roman" w:cs="Times New Roman"/>
          <w:bCs/>
          <w:sz w:val="28"/>
          <w:szCs w:val="28"/>
        </w:rPr>
        <w:t>умеренной, тяжелой и глубокой умственной отсталостью (интеллектуальными нарушениями), тяжелыми множественными нарушениями развития</w:t>
      </w:r>
      <w:r w:rsidRPr="0090559D">
        <w:rPr>
          <w:rFonts w:ascii="Times New Roman" w:hAnsi="Times New Roman" w:cs="Times New Roman"/>
          <w:bCs/>
          <w:iCs/>
          <w:color w:val="auto"/>
          <w:kern w:val="28"/>
          <w:sz w:val="28"/>
          <w:szCs w:val="28"/>
        </w:rPr>
        <w:t>; их особых образовательных потребностей;</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contextualSpacing/>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образовательного учреждения;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90559D">
        <w:rPr>
          <w:rFonts w:ascii="Times New Roman" w:hAnsi="Times New Roman" w:cs="Times New Roman"/>
          <w:bCs/>
          <w:iCs/>
          <w:color w:val="auto"/>
          <w:kern w:val="28"/>
          <w:sz w:val="28"/>
          <w:szCs w:val="28"/>
        </w:rPr>
        <w:t>АООП для глухих обучающихся ( вариант 1.2.;1.3.)</w:t>
      </w:r>
      <w:r w:rsidRPr="0090559D">
        <w:rPr>
          <w:rFonts w:ascii="Times New Roman" w:hAnsi="Times New Roman" w:cs="Times New Roman"/>
          <w:color w:val="auto"/>
          <w:sz w:val="28"/>
          <w:szCs w:val="28"/>
        </w:rPr>
        <w:t>;</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адекватность программы возможностям обучающегося с глухотой и </w:t>
      </w:r>
      <w:r w:rsidRPr="0090559D">
        <w:rPr>
          <w:rFonts w:ascii="Times New Roman" w:hAnsi="Times New Roman" w:cs="Times New Roman"/>
          <w:bCs/>
          <w:sz w:val="28"/>
          <w:szCs w:val="28"/>
        </w:rPr>
        <w:t>умеренной, тяжелой и глубокой умственной отсталостью (интеллектуальными нарушениями),</w:t>
      </w:r>
      <w:r w:rsidRPr="0090559D">
        <w:rPr>
          <w:rFonts w:ascii="Times New Roman" w:hAnsi="Times New Roman" w:cs="Times New Roman"/>
          <w:b/>
          <w:bCs/>
          <w:sz w:val="28"/>
          <w:szCs w:val="28"/>
        </w:rPr>
        <w:t xml:space="preserve"> </w:t>
      </w:r>
      <w:r w:rsidRPr="0090559D">
        <w:rPr>
          <w:rFonts w:ascii="Times New Roman" w:hAnsi="Times New Roman" w:cs="Times New Roman"/>
          <w:color w:val="auto"/>
          <w:sz w:val="28"/>
          <w:szCs w:val="28"/>
        </w:rPr>
        <w:t>другими тяжелыми первичными нарушениями, ее соответствие  запросам семьи и рекомендациям специалистов;</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pacing w:val="12"/>
          <w:sz w:val="28"/>
          <w:szCs w:val="28"/>
        </w:rPr>
        <w:t>неоднородность состава данной группы детей; широкий диапазон</w:t>
      </w:r>
      <w:r w:rsidRPr="0090559D">
        <w:rPr>
          <w:rFonts w:ascii="Times New Roman" w:hAnsi="Times New Roman" w:cs="Times New Roman"/>
          <w:color w:val="auto"/>
          <w:sz w:val="28"/>
          <w:szCs w:val="28"/>
        </w:rPr>
        <w:t xml:space="preserve"> возможностей </w:t>
      </w:r>
      <w:r w:rsidRPr="0090559D">
        <w:rPr>
          <w:rFonts w:ascii="Times New Roman" w:hAnsi="Times New Roman" w:cs="Times New Roman"/>
          <w:color w:val="auto"/>
          <w:spacing w:val="1"/>
          <w:sz w:val="28"/>
          <w:szCs w:val="28"/>
        </w:rPr>
        <w:t>ос</w:t>
      </w:r>
      <w:r w:rsidRPr="0090559D">
        <w:rPr>
          <w:rFonts w:ascii="Times New Roman" w:hAnsi="Times New Roman" w:cs="Times New Roman"/>
          <w:color w:val="auto"/>
          <w:sz w:val="28"/>
          <w:szCs w:val="28"/>
        </w:rPr>
        <w:t>в</w:t>
      </w:r>
      <w:r w:rsidRPr="0090559D">
        <w:rPr>
          <w:rFonts w:ascii="Times New Roman" w:hAnsi="Times New Roman" w:cs="Times New Roman"/>
          <w:color w:val="auto"/>
          <w:spacing w:val="1"/>
          <w:sz w:val="28"/>
          <w:szCs w:val="28"/>
        </w:rPr>
        <w:t>о</w:t>
      </w:r>
      <w:r w:rsidRPr="0090559D">
        <w:rPr>
          <w:rFonts w:ascii="Times New Roman" w:hAnsi="Times New Roman" w:cs="Times New Roman"/>
          <w:color w:val="auto"/>
          <w:spacing w:val="-1"/>
          <w:sz w:val="28"/>
          <w:szCs w:val="28"/>
        </w:rPr>
        <w:t>е</w:t>
      </w:r>
      <w:r w:rsidRPr="0090559D">
        <w:rPr>
          <w:rFonts w:ascii="Times New Roman" w:hAnsi="Times New Roman" w:cs="Times New Roman"/>
          <w:color w:val="auto"/>
          <w:sz w:val="28"/>
          <w:szCs w:val="28"/>
        </w:rPr>
        <w:t>ния</w:t>
      </w:r>
      <w:r w:rsidRPr="0090559D">
        <w:rPr>
          <w:rFonts w:ascii="Times New Roman" w:hAnsi="Times New Roman" w:cs="Times New Roman"/>
          <w:color w:val="auto"/>
          <w:spacing w:val="3"/>
          <w:sz w:val="28"/>
          <w:szCs w:val="28"/>
        </w:rPr>
        <w:t xml:space="preserve"> детьми </w:t>
      </w:r>
      <w:r w:rsidRPr="0090559D">
        <w:rPr>
          <w:rFonts w:ascii="Times New Roman" w:hAnsi="Times New Roman" w:cs="Times New Roman"/>
          <w:bCs/>
          <w:iCs/>
          <w:color w:val="auto"/>
          <w:kern w:val="28"/>
          <w:sz w:val="28"/>
          <w:szCs w:val="28"/>
        </w:rPr>
        <w:t>АООП</w:t>
      </w:r>
      <w:r w:rsidRPr="0090559D">
        <w:rPr>
          <w:rFonts w:ascii="Times New Roman" w:hAnsi="Times New Roman" w:cs="Times New Roman"/>
          <w:color w:val="auto"/>
          <w:sz w:val="28"/>
          <w:szCs w:val="28"/>
        </w:rPr>
        <w:t xml:space="preserve"> образовательных программ в различных условиях обучения;</w:t>
      </w:r>
    </w:p>
    <w:p w:rsidR="0090559D" w:rsidRPr="0090559D" w:rsidRDefault="0090559D" w:rsidP="0090559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bCs/>
          <w:color w:val="auto"/>
          <w:sz w:val="28"/>
          <w:szCs w:val="28"/>
        </w:rPr>
      </w:pPr>
      <w:r w:rsidRPr="0090559D">
        <w:rPr>
          <w:rFonts w:ascii="Times New Roman" w:hAnsi="Times New Roman" w:cs="Times New Roman"/>
          <w:color w:val="auto"/>
          <w:sz w:val="28"/>
          <w:szCs w:val="28"/>
        </w:rP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90559D" w:rsidRPr="0090559D" w:rsidRDefault="0090559D" w:rsidP="0090559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bCs/>
          <w:color w:val="auto"/>
          <w:sz w:val="28"/>
          <w:szCs w:val="28"/>
        </w:rPr>
      </w:pPr>
      <w:r w:rsidRPr="0090559D">
        <w:rPr>
          <w:rFonts w:ascii="Times New Roman" w:hAnsi="Times New Roman" w:cs="Times New Roman"/>
          <w:color w:val="auto"/>
          <w:sz w:val="28"/>
          <w:szCs w:val="28"/>
        </w:rPr>
        <w:t xml:space="preserve">направленность процесса обучения на </w:t>
      </w:r>
      <w:r w:rsidRPr="0090559D">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90559D" w:rsidRPr="0090559D" w:rsidRDefault="0090559D" w:rsidP="0090559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color w:val="auto"/>
          <w:kern w:val="28"/>
          <w:sz w:val="28"/>
          <w:szCs w:val="28"/>
        </w:rPr>
      </w:pPr>
      <w:r w:rsidRPr="0090559D">
        <w:rPr>
          <w:rFonts w:ascii="Times New Roman" w:hAnsi="Times New Roman" w:cs="Times New Roman"/>
          <w:color w:val="auto"/>
          <w:kern w:val="28"/>
          <w:sz w:val="28"/>
          <w:szCs w:val="28"/>
        </w:rPr>
        <w:t>учет потенциальных возможностей обучающихся и «зоны ближайшего развития»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в</w:t>
      </w:r>
      <w:r w:rsidRPr="0090559D">
        <w:rPr>
          <w:rFonts w:ascii="Times New Roman" w:hAnsi="Times New Roman" w:cs="Times New Roman"/>
          <w:bCs/>
          <w:color w:val="auto"/>
          <w:sz w:val="28"/>
          <w:szCs w:val="28"/>
        </w:rPr>
        <w:t>ключение родителей как участников образовательного процесса</w:t>
      </w:r>
      <w:r w:rsidRPr="0090559D">
        <w:rPr>
          <w:rFonts w:ascii="Times New Roman" w:hAnsi="Times New Roman" w:cs="Times New Roman"/>
          <w:color w:val="auto"/>
          <w:sz w:val="28"/>
          <w:szCs w:val="28"/>
        </w:rPr>
        <w:t>.</w:t>
      </w:r>
    </w:p>
    <w:p w:rsidR="0090559D" w:rsidRPr="0090559D" w:rsidRDefault="0090559D" w:rsidP="0090559D">
      <w:pPr>
        <w:autoSpaceDE w:val="0"/>
        <w:autoSpaceDN w:val="0"/>
        <w:adjustRightInd w:val="0"/>
        <w:spacing w:after="0" w:line="360" w:lineRule="auto"/>
        <w:ind w:firstLine="709"/>
        <w:jc w:val="both"/>
        <w:textAlignment w:val="center"/>
        <w:rPr>
          <w:rFonts w:ascii="Times New Roman" w:hAnsi="Times New Roman" w:cs="Times New Roman"/>
          <w:color w:val="auto"/>
          <w:sz w:val="28"/>
          <w:szCs w:val="28"/>
          <w:shd w:val="clear" w:color="auto" w:fill="FFFFFF"/>
        </w:rPr>
      </w:pPr>
    </w:p>
    <w:p w:rsidR="0090559D" w:rsidRPr="0090559D" w:rsidRDefault="0090559D" w:rsidP="0090559D">
      <w:pPr>
        <w:autoSpaceDE w:val="0"/>
        <w:autoSpaceDN w:val="0"/>
        <w:adjustRightInd w:val="0"/>
        <w:spacing w:after="0" w:line="360" w:lineRule="auto"/>
        <w:ind w:firstLine="709"/>
        <w:jc w:val="both"/>
        <w:textAlignment w:val="center"/>
        <w:rPr>
          <w:rFonts w:ascii="Times New Roman" w:hAnsi="Times New Roman" w:cs="Times New Roman"/>
          <w:color w:val="auto"/>
          <w:spacing w:val="2"/>
          <w:sz w:val="28"/>
          <w:szCs w:val="28"/>
        </w:rPr>
      </w:pPr>
      <w:r w:rsidRPr="0090559D">
        <w:rPr>
          <w:rFonts w:ascii="Times New Roman" w:hAnsi="Times New Roman" w:cs="Times New Roman"/>
          <w:color w:val="auto"/>
          <w:sz w:val="28"/>
          <w:szCs w:val="28"/>
          <w:shd w:val="clear" w:color="auto" w:fill="FFFFFF"/>
        </w:rPr>
        <w:t>Разработка индивидуальной специальной образовательной программы рассматривается как необходимое условие  получения образования  обучающимися с глухотой и другими тяжелыми нарушениями развития.</w:t>
      </w:r>
    </w:p>
    <w:p w:rsidR="00AE6DF7" w:rsidRPr="00AE6DF7" w:rsidRDefault="0090559D" w:rsidP="0090559D">
      <w:pPr>
        <w:pStyle w:val="14TexstOSNOVA1012"/>
        <w:spacing w:line="360" w:lineRule="auto"/>
        <w:ind w:firstLine="709"/>
        <w:rPr>
          <w:rFonts w:ascii="Times New Roman" w:hAnsi="Times New Roman" w:cs="Times New Roman"/>
          <w:b/>
          <w:color w:val="auto"/>
          <w:sz w:val="28"/>
          <w:szCs w:val="28"/>
        </w:rPr>
      </w:pPr>
      <w:r w:rsidRPr="0090559D">
        <w:rPr>
          <w:rFonts w:ascii="Times New Roman" w:hAnsi="Times New Roman" w:cs="Times New Roman"/>
          <w:b/>
          <w:sz w:val="28"/>
          <w:szCs w:val="28"/>
        </w:rPr>
        <w:t xml:space="preserve">Общая </w:t>
      </w:r>
      <w:r w:rsidRPr="00AE6DF7">
        <w:rPr>
          <w:rFonts w:ascii="Times New Roman" w:hAnsi="Times New Roman" w:cs="Times New Roman"/>
          <w:b/>
          <w:color w:val="auto"/>
          <w:sz w:val="28"/>
          <w:szCs w:val="28"/>
        </w:rPr>
        <w:t xml:space="preserve">характеристика АООП </w:t>
      </w:r>
    </w:p>
    <w:p w:rsidR="0090559D" w:rsidRP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pacing w:val="2"/>
          <w:sz w:val="28"/>
          <w:szCs w:val="28"/>
        </w:rPr>
        <w:t xml:space="preserve">Обучаясь по адаптированной основной образовательной программе (вариант 1.4.) и разработанной на ее основе индивидуальной </w:t>
      </w:r>
      <w:r w:rsidRPr="0090559D">
        <w:rPr>
          <w:rFonts w:ascii="Times New Roman" w:hAnsi="Times New Roman" w:cs="Times New Roman"/>
          <w:color w:val="auto"/>
          <w:sz w:val="28"/>
          <w:szCs w:val="28"/>
        </w:rPr>
        <w:t>специальной образовательной программе</w:t>
      </w:r>
      <w:r w:rsidRPr="0090559D">
        <w:rPr>
          <w:rFonts w:ascii="Times New Roman" w:hAnsi="Times New Roman" w:cs="Times New Roman"/>
          <w:color w:val="auto"/>
          <w:spacing w:val="2"/>
          <w:sz w:val="28"/>
          <w:szCs w:val="28"/>
        </w:rPr>
        <w:t xml:space="preserve">, глухой </w:t>
      </w:r>
      <w:r w:rsidRPr="0090559D">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глухих обучающихся, не имеющих  дополнительных нарушений развития.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Образование глухих обучающихся (вариант </w:t>
      </w:r>
      <w:r w:rsidRPr="0090559D">
        <w:rPr>
          <w:rFonts w:ascii="Times New Roman" w:hAnsi="Times New Roman" w:cs="Times New Roman"/>
          <w:spacing w:val="2"/>
          <w:sz w:val="28"/>
          <w:szCs w:val="28"/>
        </w:rPr>
        <w:t>1.4.</w:t>
      </w:r>
      <w:r w:rsidRPr="0090559D">
        <w:rPr>
          <w:rFonts w:ascii="Times New Roman" w:hAnsi="Times New Roman" w:cs="Times New Roman"/>
          <w:sz w:val="28"/>
          <w:szCs w:val="28"/>
        </w:rPr>
        <w:t>)</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по адаптированной основной образовательной программе происходит в течение 6 лет. Процесс образования может происходить, как в классах с 1 по 6, так и в близковозрастных классах (группах). Основанием для перевода обучающегося из класса в класс является его возраст и темпы освоения программы. В отдельных случаях, например, когда обучение началось позже, чем в семилетнем возрасте, выпуск может происходить, соответственно, в более старшем возрасте.</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Вариант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rPr>
        <w:t xml:space="preserve">  адаптированной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90559D">
        <w:rPr>
          <w:rStyle w:val="1d"/>
          <w:rFonts w:ascii="Times New Roman" w:hAnsi="Times New Roman" w:cs="Times New Roman"/>
          <w:color w:val="auto"/>
          <w:sz w:val="28"/>
          <w:szCs w:val="28"/>
        </w:rPr>
        <w:footnoteReference w:id="38"/>
      </w:r>
      <w:r w:rsidRPr="0090559D">
        <w:rPr>
          <w:rFonts w:ascii="Times New Roman" w:hAnsi="Times New Roman" w:cs="Times New Roman"/>
          <w:color w:val="auto"/>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Адаптированная образовательная программа для глухих</w:t>
      </w:r>
      <w:r w:rsidRPr="0090559D">
        <w:rPr>
          <w:rFonts w:ascii="Times New Roman" w:hAnsi="Times New Roman" w:cs="Times New Roman"/>
          <w:color w:val="auto"/>
          <w:sz w:val="28"/>
          <w:szCs w:val="28"/>
        </w:rPr>
        <w:t xml:space="preserve"> обучающихся (вариант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реализуется образовательной организацией через урочную и внеурочную деятельность в соответствии с</w:t>
      </w:r>
      <w:r w:rsidRPr="0090559D">
        <w:rPr>
          <w:rFonts w:ascii="Times New Roman" w:hAnsi="Times New Roman" w:cs="Times New Roman"/>
          <w:color w:val="auto"/>
          <w:sz w:val="28"/>
          <w:szCs w:val="28"/>
        </w:rPr>
        <w:t xml:space="preserve"> нормативно-правовыми документами, а также </w:t>
      </w:r>
      <w:r w:rsidRPr="0090559D">
        <w:rPr>
          <w:rFonts w:ascii="Times New Roman" w:hAnsi="Times New Roman" w:cs="Times New Roman"/>
          <w:color w:val="auto"/>
          <w:spacing w:val="2"/>
          <w:sz w:val="28"/>
          <w:szCs w:val="28"/>
        </w:rPr>
        <w:t xml:space="preserve"> санитарно-эпидемиологическими правилами и нормами.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90559D">
        <w:rPr>
          <w:rStyle w:val="1d"/>
          <w:rFonts w:ascii="Times New Roman" w:hAnsi="Times New Roman" w:cs="Times New Roman"/>
          <w:color w:val="auto"/>
          <w:sz w:val="28"/>
          <w:szCs w:val="28"/>
        </w:rPr>
        <w:footnoteReference w:id="39"/>
      </w:r>
      <w:r w:rsidRPr="0090559D">
        <w:rPr>
          <w:rFonts w:ascii="Times New Roman" w:hAnsi="Times New Roman" w:cs="Times New Roman"/>
          <w:color w:val="auto"/>
          <w:sz w:val="28"/>
          <w:szCs w:val="28"/>
        </w:rPr>
        <w:t>.</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Выбор варианта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rPr>
        <w:t xml:space="preserve">  адаптированной  образовательной Программы для глухого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Разработка структуры специальной индивидуальной образовательной программы включает: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rPr>
          <w:rFonts w:ascii="Times New Roman" w:hAnsi="Times New Roman" w:cs="Times New Roman"/>
          <w:color w:val="auto"/>
          <w:sz w:val="28"/>
          <w:szCs w:val="28"/>
        </w:rPr>
      </w:pPr>
      <w:r w:rsidRPr="0090559D">
        <w:rPr>
          <w:rFonts w:ascii="Times New Roman" w:hAnsi="Times New Roman" w:cs="Times New Roman"/>
          <w:color w:val="auto"/>
          <w:sz w:val="28"/>
          <w:szCs w:val="28"/>
        </w:rPr>
        <w:t>анализ информации о ребенке, заключения ПМПК, знакомство с  семьей и условиями воспитания в семье</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психолого-педагогическое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определение содержания  образования;</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разработку учебного плана в соответствии со специфическими образовательными потребностями обучающегося;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мониторинг результативности обучения;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при необходимости внесение коррективов  в содержание воспитательно- образовательной работы.</w:t>
      </w:r>
    </w:p>
    <w:p w:rsidR="0090559D" w:rsidRPr="0090559D" w:rsidRDefault="0090559D" w:rsidP="0090559D">
      <w:pPr>
        <w:spacing w:after="0" w:line="360" w:lineRule="auto"/>
        <w:ind w:left="360"/>
        <w:contextualSpacing/>
        <w:jc w:val="both"/>
        <w:rPr>
          <w:rFonts w:ascii="Times New Roman" w:hAnsi="Times New Roman" w:cs="Times New Roman"/>
          <w:color w:val="auto"/>
          <w:sz w:val="28"/>
          <w:szCs w:val="28"/>
        </w:rPr>
      </w:pPr>
    </w:p>
    <w:p w:rsidR="0090559D" w:rsidRPr="0090559D" w:rsidRDefault="0090559D" w:rsidP="0090559D">
      <w:pPr>
        <w:pStyle w:val="aa"/>
        <w:suppressAutoHyphens/>
        <w:spacing w:line="360" w:lineRule="auto"/>
        <w:ind w:firstLine="709"/>
        <w:contextualSpacing/>
        <w:jc w:val="both"/>
        <w:textAlignment w:val="baseline"/>
        <w:rPr>
          <w:rFonts w:ascii="Times New Roman" w:hAnsi="Times New Roman" w:cs="Times New Roman"/>
          <w:sz w:val="28"/>
          <w:szCs w:val="28"/>
        </w:rPr>
      </w:pPr>
      <w:r w:rsidRPr="0090559D">
        <w:rPr>
          <w:rFonts w:ascii="Times New Roman" w:hAnsi="Times New Roman" w:cs="Times New Roman"/>
          <w:b/>
          <w:sz w:val="28"/>
          <w:szCs w:val="28"/>
        </w:rPr>
        <w:t>Структура специальной индивидуальной программы развития  включает:</w:t>
      </w:r>
      <w:r w:rsidRPr="0090559D">
        <w:rPr>
          <w:rFonts w:ascii="Times New Roman" w:hAnsi="Times New Roman" w:cs="Times New Roman"/>
          <w:sz w:val="28"/>
          <w:szCs w:val="28"/>
        </w:rPr>
        <w:t xml:space="preserve"> общие сведения о ребёнке;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ребёнка;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СИОП;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образовательного учреждения, волонтеров, учителей дополнительного образования, организации досуговой деятельности детей. </w:t>
      </w:r>
    </w:p>
    <w:p w:rsidR="0090559D" w:rsidRPr="0090559D" w:rsidRDefault="0090559D" w:rsidP="0090559D">
      <w:pPr>
        <w:pStyle w:val="aa"/>
        <w:suppressAutoHyphens/>
        <w:spacing w:line="360" w:lineRule="auto"/>
        <w:ind w:left="567"/>
        <w:contextualSpacing/>
        <w:jc w:val="both"/>
        <w:textAlignment w:val="baseline"/>
        <w:rPr>
          <w:rFonts w:ascii="Times New Roman" w:hAnsi="Times New Roman" w:cs="Times New Roman"/>
          <w:sz w:val="28"/>
          <w:szCs w:val="28"/>
        </w:rPr>
      </w:pPr>
      <w:r w:rsidRPr="0090559D">
        <w:rPr>
          <w:rFonts w:ascii="Times New Roman" w:hAnsi="Times New Roman" w:cs="Times New Roman"/>
          <w:sz w:val="28"/>
          <w:szCs w:val="28"/>
        </w:rPr>
        <w:t xml:space="preserve">  </w:t>
      </w:r>
      <w:r w:rsidRPr="0090559D">
        <w:rPr>
          <w:rFonts w:ascii="Times New Roman" w:hAnsi="Times New Roman" w:cs="Times New Roman"/>
          <w:sz w:val="28"/>
          <w:szCs w:val="28"/>
          <w:lang w:val="en-US"/>
        </w:rPr>
        <w:t>I.</w:t>
      </w:r>
      <w:r w:rsidRPr="0090559D">
        <w:rPr>
          <w:rFonts w:ascii="Times New Roman" w:hAnsi="Times New Roman" w:cs="Times New Roman"/>
          <w:sz w:val="28"/>
          <w:szCs w:val="28"/>
        </w:rPr>
        <w:t>Общие сведения содержат:</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 xml:space="preserve">персональные данные о ребенке и его родителях; </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характеристику семейных условий ( бытовые условия, отношение членов семьи к образованию ребенка);</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 xml:space="preserve">заключение </w:t>
      </w:r>
      <w:r w:rsidR="001B1C0B">
        <w:rPr>
          <w:rFonts w:ascii="Times New Roman" w:hAnsi="Times New Roman" w:cs="Times New Roman"/>
          <w:sz w:val="28"/>
          <w:szCs w:val="28"/>
        </w:rPr>
        <w:t>ПМПК</w:t>
      </w:r>
      <w:r w:rsidRPr="0090559D">
        <w:rPr>
          <w:rFonts w:ascii="Times New Roman" w:hAnsi="Times New Roman" w:cs="Times New Roman"/>
          <w:sz w:val="28"/>
          <w:szCs w:val="28"/>
        </w:rPr>
        <w:t xml:space="preserve"> и другие медицинские документы.</w:t>
      </w:r>
    </w:p>
    <w:p w:rsidR="0090559D" w:rsidRPr="0090559D" w:rsidRDefault="00CE2A5C" w:rsidP="00CE2A5C">
      <w:pPr>
        <w:pStyle w:val="a9"/>
        <w:ind w:left="0"/>
        <w:jc w:val="both"/>
        <w:rPr>
          <w:rFonts w:ascii="Times New Roman" w:hAnsi="Times New Roman" w:cs="Times New Roman"/>
          <w:sz w:val="28"/>
          <w:szCs w:val="28"/>
        </w:rPr>
      </w:pPr>
      <w:r w:rsidRPr="0090559D">
        <w:rPr>
          <w:rFonts w:ascii="Times New Roman" w:hAnsi="Times New Roman" w:cs="Times New Roman"/>
          <w:sz w:val="28"/>
          <w:szCs w:val="28"/>
          <w:lang w:val="en-US"/>
        </w:rPr>
        <w:t>ii</w:t>
      </w:r>
      <w:r w:rsidRPr="0090559D">
        <w:rPr>
          <w:rFonts w:ascii="Times New Roman" w:hAnsi="Times New Roman" w:cs="Times New Roman"/>
          <w:sz w:val="28"/>
          <w:szCs w:val="28"/>
        </w:rPr>
        <w:t>.психолого-педагогическая характеристика отражает:</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познавательных процессов: восприятия, внимания, памяти, мышления;</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двигательное развитие ребенка</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эмоционально-личностного развития, поведение ребенка в разных ситуациях;</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себе и об окружающем мире;</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оценку социально-бытовых навыков (навыки самообслуживания, бытового труда, общения с окружающими в быту…)</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коммуникативные умения и навыки;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состояние слуха ( результаты педагогического обследования)</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состояние речи;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деятельности (интерес и мотивация к деятельности, работоспособность, внимание, темп, продуктивность деятельности)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 способ выполнения заданий (по словесной (жестовой) инструкции, действия по подражанию, по образцу и др.),</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степень самостоятельности и необходимость посторонней помощи (самостоятельно, с частичной помощью, только вместе со взрослым).</w:t>
      </w:r>
    </w:p>
    <w:p w:rsidR="0090559D" w:rsidRPr="0090559D" w:rsidRDefault="00CE2A5C" w:rsidP="00CE2A5C">
      <w:pPr>
        <w:pStyle w:val="a9"/>
        <w:ind w:left="0"/>
        <w:jc w:val="both"/>
        <w:rPr>
          <w:rFonts w:ascii="Times New Roman" w:hAnsi="Times New Roman" w:cs="Times New Roman"/>
          <w:sz w:val="28"/>
          <w:szCs w:val="28"/>
        </w:rPr>
      </w:pPr>
      <w:r w:rsidRPr="0090559D">
        <w:rPr>
          <w:rFonts w:ascii="Times New Roman" w:hAnsi="Times New Roman" w:cs="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специальные (коррекционные) курсы для дальнейшей педагогической работы с ребенком.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III</w:t>
      </w:r>
      <w:r w:rsidRPr="0090559D">
        <w:rPr>
          <w:rFonts w:ascii="Times New Roman" w:hAnsi="Times New Roman" w:cs="Times New Roman"/>
          <w:sz w:val="28"/>
          <w:szCs w:val="28"/>
        </w:rPr>
        <w:t>.Условия выполнения программы (количество занятий,   занятия в классе и индивидуальные, общий и двигательный  режим, средства коммуникации  и др.)</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 </w:t>
      </w:r>
      <w:r w:rsidRPr="0090559D">
        <w:rPr>
          <w:rFonts w:ascii="Times New Roman" w:hAnsi="Times New Roman" w:cs="Times New Roman"/>
          <w:sz w:val="28"/>
          <w:szCs w:val="28"/>
          <w:lang w:val="en-US"/>
        </w:rPr>
        <w:t>IV</w:t>
      </w:r>
      <w:r w:rsidRPr="0090559D">
        <w:rPr>
          <w:rFonts w:ascii="Times New Roman" w:hAnsi="Times New Roman" w:cs="Times New Roman"/>
          <w:sz w:val="28"/>
          <w:szCs w:val="28"/>
        </w:rPr>
        <w:t>. Перечень основных технических средств и дидактических материалов (включая индивидуальные средства реабилитации), необходимых для реализации СИОП.</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w:t>
      </w:r>
      <w:r w:rsidRPr="0090559D">
        <w:rPr>
          <w:rFonts w:ascii="Times New Roman" w:hAnsi="Times New Roman" w:cs="Times New Roman"/>
          <w:sz w:val="28"/>
          <w:szCs w:val="28"/>
        </w:rPr>
        <w:t>. Специалисты, участвующие в реализации СИОП. К разработке СИОП привлекаются все специалисты, которые включены в воспитательно-образовательную работу с ребенком (учитель - сурдопедагог, педагог-психолог, воспитатели, ассистент (помощник), учитель физкультуры, другие специалисты) и родители, которые  формулируют свои запросы в развитии и обучении ребенка.</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w:t>
      </w:r>
      <w:r w:rsidRPr="0090559D">
        <w:rPr>
          <w:rFonts w:ascii="Times New Roman" w:hAnsi="Times New Roman" w:cs="Times New Roman"/>
          <w:sz w:val="28"/>
          <w:szCs w:val="28"/>
        </w:rPr>
        <w:t xml:space="preserve">. Индивидуальный учебный план, включающий доступные для обучающегося образовательные области, учебные предметы, специальные (коррекционные) курсы, и определяющий объем недельной учебной нагрузки на обучающегося.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VII</w:t>
      </w:r>
      <w:r w:rsidRPr="0090559D">
        <w:rPr>
          <w:rFonts w:ascii="Times New Roman" w:hAnsi="Times New Roman" w:cs="Times New Roman"/>
          <w:sz w:val="28"/>
          <w:szCs w:val="28"/>
        </w:rPr>
        <w:t xml:space="preserve">. Содержание образования СИОП включает конкретные задачи по формированию  доступных ученику знаний и  представлений по каждому разделу программ учебных предметов, специальных курсов. Задачи формулируются как возможные (ожидаемые) результаты обучения и воспитания ребенка на определенный учебный период (полгода или год).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VIII</w:t>
      </w:r>
      <w:r w:rsidRPr="0090559D">
        <w:rPr>
          <w:rFonts w:ascii="Times New Roman" w:hAnsi="Times New Roman" w:cs="Times New Roman"/>
          <w:sz w:val="28"/>
          <w:szCs w:val="28"/>
        </w:rPr>
        <w:t>. Возможные подходы, методы педагогической работы с ребенком.</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Перечень основных и вспомогательных подходов/методов обучения и воспитания ребенка, которые могут быть эффективно использованы для достижения запланированных возможных результатов. Здесь также может быть представлен способ взаимодействия с ребенком, выбор  доступных ребенку и родителям средств общения ( жестовая, устно-дактильная, устная речь).</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IX</w:t>
      </w:r>
      <w:r w:rsidRPr="0090559D">
        <w:rPr>
          <w:rFonts w:ascii="Times New Roman" w:hAnsi="Times New Roman" w:cs="Times New Roman"/>
          <w:sz w:val="28"/>
          <w:szCs w:val="28"/>
        </w:rPr>
        <w:t>. Содержание воспитания и обучения в семье.</w:t>
      </w:r>
    </w:p>
    <w:p w:rsid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X</w:t>
      </w:r>
      <w:r w:rsidRPr="0090559D">
        <w:rPr>
          <w:rFonts w:ascii="Times New Roman" w:hAnsi="Times New Roman" w:cs="Times New Roman"/>
          <w:sz w:val="28"/>
          <w:szCs w:val="28"/>
        </w:rPr>
        <w:t>.Средства мониторинга и оценки результатов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знаний, представлений, умений, навыков, внесенных в  содержание СИОП. Оценивается не только уровень усвоения предлагаемого  материала, но и способ выполнения действий («выполняет действие самостоятельно», «действие не выполняет»,   «пассивно участвует в выполнении действия»), «выполняет с помощью» (частичной или полной, существенной), по жестовой, устно-дактильной,  устной инструкции, по образцу; по подражанию.  Фиксируется  степень сформированности  запланированных представлений, умений, навыков: «невозможно выявить», «не сформировано», «сформировано частично», «сформировано». Итоговые результаты образования за оцениваемый период оформляются описательно в виде характеристики. На основе этой характеристики составляется СИПР на следующий учебный период.</w:t>
      </w:r>
    </w:p>
    <w:p w:rsidR="00AE6DF7" w:rsidRDefault="00AE6DF7" w:rsidP="0090559D">
      <w:pPr>
        <w:spacing w:after="0" w:line="360" w:lineRule="auto"/>
        <w:ind w:firstLine="709"/>
        <w:jc w:val="both"/>
        <w:rPr>
          <w:rFonts w:ascii="Times New Roman" w:hAnsi="Times New Roman" w:cs="Times New Roman"/>
          <w:sz w:val="28"/>
          <w:szCs w:val="28"/>
        </w:rPr>
      </w:pPr>
    </w:p>
    <w:p w:rsidR="0090559D" w:rsidRPr="0090559D" w:rsidRDefault="0090559D" w:rsidP="009E0AAA">
      <w:pPr>
        <w:spacing w:before="120" w:after="120" w:line="360" w:lineRule="auto"/>
        <w:outlineLvl w:val="2"/>
        <w:rPr>
          <w:rFonts w:ascii="Times New Roman" w:hAnsi="Times New Roman" w:cs="Times New Roman"/>
          <w:b/>
          <w:color w:val="auto"/>
          <w:sz w:val="28"/>
          <w:szCs w:val="28"/>
        </w:rPr>
      </w:pPr>
      <w:bookmarkStart w:id="131" w:name="_Toc413974304"/>
      <w:r w:rsidRPr="0090559D">
        <w:rPr>
          <w:rFonts w:ascii="Times New Roman" w:hAnsi="Times New Roman" w:cs="Times New Roman"/>
          <w:b/>
          <w:color w:val="auto"/>
          <w:sz w:val="28"/>
          <w:szCs w:val="28"/>
        </w:rPr>
        <w:t>5.1.2.</w:t>
      </w:r>
      <w:r w:rsidRPr="0090559D">
        <w:rPr>
          <w:rFonts w:ascii="Times New Roman" w:hAnsi="Times New Roman" w:cs="Times New Roman"/>
          <w:b/>
          <w:sz w:val="28"/>
          <w:szCs w:val="28"/>
        </w:rPr>
        <w:t xml:space="preserve"> </w:t>
      </w:r>
      <w:bookmarkEnd w:id="131"/>
      <w:r w:rsidRPr="0090559D">
        <w:rPr>
          <w:rFonts w:ascii="Times New Roman" w:hAnsi="Times New Roman" w:cs="Times New Roman"/>
          <w:b/>
          <w:color w:val="auto"/>
          <w:sz w:val="28"/>
          <w:szCs w:val="28"/>
        </w:rPr>
        <w:t>Планируемые результаты освоения глухими обучающимися адаптированной основной образовательной (вариант 1.4.)</w:t>
      </w:r>
    </w:p>
    <w:p w:rsidR="0090559D" w:rsidRPr="0090559D" w:rsidRDefault="0090559D" w:rsidP="0090559D">
      <w:pPr>
        <w:tabs>
          <w:tab w:val="left" w:pos="709"/>
        </w:tabs>
        <w:spacing w:after="0" w:line="360" w:lineRule="auto"/>
        <w:ind w:firstLine="709"/>
        <w:jc w:val="both"/>
        <w:rPr>
          <w:rFonts w:ascii="Times New Roman" w:hAnsi="Times New Roman" w:cs="Times New Roman"/>
          <w:caps/>
          <w:color w:val="auto"/>
          <w:spacing w:val="2"/>
          <w:sz w:val="28"/>
          <w:szCs w:val="28"/>
        </w:rPr>
      </w:pPr>
      <w:r w:rsidRPr="0090559D">
        <w:rPr>
          <w:rFonts w:ascii="Times New Roman" w:hAnsi="Times New Roman" w:cs="Times New Roman"/>
          <w:color w:val="auto"/>
          <w:spacing w:val="2"/>
          <w:sz w:val="28"/>
          <w:szCs w:val="28"/>
        </w:rPr>
        <w:t>Планируемые результаты освоения глухими обучающимися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 xml:space="preserve"> адаптированной основной образовательной программы должны: </w:t>
      </w:r>
    </w:p>
    <w:p w:rsidR="0090559D" w:rsidRPr="0090559D" w:rsidRDefault="0090559D" w:rsidP="0090559D">
      <w:pPr>
        <w:tabs>
          <w:tab w:val="left" w:pos="709"/>
        </w:tabs>
        <w:spacing w:after="0" w:line="360" w:lineRule="auto"/>
        <w:ind w:firstLine="709"/>
        <w:jc w:val="both"/>
        <w:rPr>
          <w:rFonts w:ascii="Times New Roman" w:hAnsi="Times New Roman" w:cs="Times New Roman"/>
          <w:color w:val="auto"/>
          <w:spacing w:val="2"/>
          <w:sz w:val="28"/>
          <w:szCs w:val="28"/>
        </w:rPr>
      </w:pPr>
      <w:r w:rsidRPr="0090559D">
        <w:rPr>
          <w:rFonts w:ascii="Times New Roman" w:hAnsi="Times New Roman" w:cs="Times New Roman"/>
          <w:caps/>
          <w:color w:val="auto"/>
          <w:spacing w:val="2"/>
          <w:sz w:val="28"/>
          <w:szCs w:val="28"/>
        </w:rPr>
        <w:t xml:space="preserve">1) </w:t>
      </w:r>
      <w:r w:rsidRPr="0090559D">
        <w:rPr>
          <w:rFonts w:ascii="Times New Roman" w:hAnsi="Times New Roman" w:cs="Times New Roman"/>
          <w:color w:val="auto"/>
          <w:spacing w:val="2"/>
          <w:sz w:val="28"/>
          <w:szCs w:val="28"/>
        </w:rPr>
        <w:t>обеспечивать связь между требованиями стандарта, образовательным процессом и системой оценки результатов освоения адаптированной основной образовательной программы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pacing w:val="2"/>
          <w:sz w:val="28"/>
          <w:szCs w:val="28"/>
        </w:rPr>
        <w:t xml:space="preserve">  и составленной на ее основе специальной индивидуальной программы развития; </w:t>
      </w:r>
    </w:p>
    <w:p w:rsidR="0090559D" w:rsidRPr="0090559D" w:rsidRDefault="0090559D" w:rsidP="0090559D">
      <w:pPr>
        <w:tabs>
          <w:tab w:val="left" w:pos="709"/>
        </w:tabs>
        <w:spacing w:after="0" w:line="360" w:lineRule="auto"/>
        <w:ind w:firstLine="709"/>
        <w:jc w:val="both"/>
        <w:rPr>
          <w:rFonts w:ascii="Times New Roman" w:hAnsi="Times New Roman" w:cs="Times New Roman"/>
          <w:caps/>
          <w:color w:val="auto"/>
          <w:spacing w:val="2"/>
          <w:sz w:val="28"/>
          <w:szCs w:val="28"/>
        </w:rPr>
      </w:pPr>
      <w:r w:rsidRPr="0090559D">
        <w:rPr>
          <w:rFonts w:ascii="Times New Roman" w:hAnsi="Times New Roman" w:cs="Times New Roman"/>
          <w:color w:val="auto"/>
          <w:spacing w:val="2"/>
          <w:sz w:val="28"/>
          <w:szCs w:val="28"/>
        </w:rPr>
        <w:t>2) являться основой для разработки адаптированной основной образовательной программы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 xml:space="preserve"> образовательной организацией;</w:t>
      </w:r>
    </w:p>
    <w:p w:rsidR="0090559D" w:rsidRPr="0090559D" w:rsidRDefault="0090559D" w:rsidP="0090559D">
      <w:pPr>
        <w:tabs>
          <w:tab w:val="left" w:pos="709"/>
        </w:tabs>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aps/>
          <w:color w:val="auto"/>
          <w:spacing w:val="2"/>
          <w:sz w:val="28"/>
          <w:szCs w:val="28"/>
        </w:rPr>
        <w:t>С</w:t>
      </w:r>
      <w:r w:rsidRPr="0090559D">
        <w:rPr>
          <w:rFonts w:ascii="Times New Roman" w:hAnsi="Times New Roman" w:cs="Times New Roman"/>
          <w:color w:val="auto"/>
          <w:spacing w:val="2"/>
          <w:sz w:val="28"/>
          <w:szCs w:val="28"/>
        </w:rPr>
        <w:t>труктура и содержание планируемых результатов освоения адаптированной основной образовательной программы должны адекватно отражать требования стандарта,</w:t>
      </w:r>
      <w:r w:rsidRPr="0090559D">
        <w:rPr>
          <w:rFonts w:ascii="Times New Roman" w:hAnsi="Times New Roman" w:cs="Times New Roman"/>
          <w:color w:val="auto"/>
          <w:sz w:val="28"/>
          <w:szCs w:val="28"/>
        </w:rPr>
        <w:t xml:space="preserve">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w:t>
      </w:r>
      <w:r w:rsidRPr="0090559D">
        <w:rPr>
          <w:rFonts w:ascii="Times New Roman" w:hAnsi="Times New Roman" w:cs="Times New Roman"/>
          <w:bCs/>
          <w:sz w:val="28"/>
          <w:szCs w:val="28"/>
        </w:rPr>
        <w:t>умеренной, тяжелой, глубокой умственной отсталостью (интеллектуальными нарушениями), тяжелыми множественными нарушениями развития</w:t>
      </w:r>
      <w:r w:rsidRPr="0090559D">
        <w:rPr>
          <w:rFonts w:ascii="Times New Roman" w:hAnsi="Times New Roman" w:cs="Times New Roman"/>
          <w:color w:val="auto"/>
          <w:sz w:val="28"/>
          <w:szCs w:val="28"/>
        </w:rPr>
        <w:t>.</w:t>
      </w:r>
    </w:p>
    <w:p w:rsidR="0090559D" w:rsidRPr="0090559D" w:rsidRDefault="0090559D" w:rsidP="0090559D">
      <w:pPr>
        <w:pStyle w:val="ab"/>
        <w:tabs>
          <w:tab w:val="clear" w:pos="4677"/>
          <w:tab w:val="clear" w:pos="9355"/>
          <w:tab w:val="left" w:pos="709"/>
        </w:tabs>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Результаты оцениваются по освоению глухими обучающимися содержательных линий семи областей образования, определенных структурой </w:t>
      </w:r>
      <w:r w:rsidR="00AE6DF7">
        <w:rPr>
          <w:rFonts w:ascii="Times New Roman" w:hAnsi="Times New Roman" w:cs="Times New Roman"/>
          <w:sz w:val="28"/>
          <w:szCs w:val="28"/>
        </w:rPr>
        <w:t>а</w:t>
      </w:r>
      <w:r w:rsidRPr="0090559D">
        <w:rPr>
          <w:rFonts w:ascii="Times New Roman" w:hAnsi="Times New Roman" w:cs="Times New Roman"/>
          <w:sz w:val="28"/>
          <w:szCs w:val="28"/>
        </w:rPr>
        <w:t xml:space="preserve">даптированной </w:t>
      </w:r>
      <w:r w:rsidR="00AE6DF7">
        <w:rPr>
          <w:rFonts w:ascii="Times New Roman" w:hAnsi="Times New Roman" w:cs="Times New Roman"/>
          <w:sz w:val="28"/>
          <w:szCs w:val="28"/>
        </w:rPr>
        <w:t xml:space="preserve"> основной </w:t>
      </w:r>
      <w:r w:rsidRPr="0090559D">
        <w:rPr>
          <w:rFonts w:ascii="Times New Roman" w:hAnsi="Times New Roman" w:cs="Times New Roman"/>
          <w:sz w:val="28"/>
          <w:szCs w:val="28"/>
        </w:rPr>
        <w:t xml:space="preserve">образовательной Программы </w:t>
      </w:r>
      <w:r w:rsidRPr="0090559D">
        <w:rPr>
          <w:rFonts w:ascii="Times New Roman" w:hAnsi="Times New Roman" w:cs="Times New Roman"/>
          <w:spacing w:val="2"/>
          <w:sz w:val="28"/>
          <w:szCs w:val="28"/>
        </w:rPr>
        <w:t>(вариант</w:t>
      </w:r>
      <w:r w:rsidRPr="0090559D">
        <w:rPr>
          <w:rFonts w:ascii="Times New Roman" w:hAnsi="Times New Roman" w:cs="Times New Roman"/>
          <w:sz w:val="28"/>
          <w:szCs w:val="28"/>
        </w:rPr>
        <w:t xml:space="preserve"> 1.4.</w:t>
      </w:r>
      <w:r w:rsidRPr="0090559D">
        <w:rPr>
          <w:rFonts w:ascii="Times New Roman" w:hAnsi="Times New Roman" w:cs="Times New Roman"/>
          <w:sz w:val="28"/>
          <w:szCs w:val="28"/>
          <w:shd w:val="clear" w:color="auto" w:fill="FFFFFF"/>
        </w:rPr>
        <w:t>)</w:t>
      </w:r>
      <w:r w:rsidRPr="0090559D">
        <w:rPr>
          <w:rFonts w:ascii="Times New Roman" w:hAnsi="Times New Roman" w:cs="Times New Roman"/>
          <w:sz w:val="28"/>
          <w:szCs w:val="28"/>
        </w:rPr>
        <w:t>.</w:t>
      </w:r>
    </w:p>
    <w:p w:rsid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соответствии с требованиями ФГОС для детей с ОВЗ применительно к варианту 1.4. </w:t>
      </w:r>
      <w:r w:rsidRPr="0090559D">
        <w:rPr>
          <w:rFonts w:ascii="Times New Roman" w:hAnsi="Times New Roman" w:cs="Times New Roman"/>
          <w:color w:val="auto"/>
          <w:spacing w:val="2"/>
          <w:sz w:val="28"/>
          <w:szCs w:val="28"/>
        </w:rPr>
        <w:t>адаптированной основной образовательной программы</w:t>
      </w:r>
      <w:r w:rsidRPr="0090559D">
        <w:rPr>
          <w:rFonts w:ascii="Times New Roman" w:hAnsi="Times New Roman" w:cs="Times New Roman"/>
          <w:color w:val="auto"/>
          <w:sz w:val="28"/>
          <w:szCs w:val="28"/>
        </w:rPr>
        <w:t xml:space="preserve">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w:t>
      </w:r>
      <w:r w:rsidRPr="0090559D">
        <w:rPr>
          <w:rFonts w:ascii="Times New Roman" w:hAnsi="Times New Roman" w:cs="Times New Roman"/>
          <w:color w:val="auto"/>
          <w:sz w:val="28"/>
          <w:szCs w:val="28"/>
          <w:lang w:eastAsia="ar-SA"/>
        </w:rPr>
        <w:t xml:space="preserve">освоения образовательных программ </w:t>
      </w:r>
      <w:r w:rsidRPr="0090559D">
        <w:rPr>
          <w:rFonts w:ascii="Times New Roman" w:hAnsi="Times New Roman" w:cs="Times New Roman"/>
          <w:color w:val="auto"/>
          <w:sz w:val="28"/>
          <w:szCs w:val="28"/>
        </w:rPr>
        <w:t>представляют собой описание возможных результатов образования данной категории обучающихся.</w:t>
      </w:r>
    </w:p>
    <w:p w:rsidR="00CE2A5C" w:rsidRDefault="00CE2A5C" w:rsidP="0090559D">
      <w:pPr>
        <w:pStyle w:val="14TexstOSNOVA1012"/>
        <w:spacing w:line="360" w:lineRule="auto"/>
        <w:ind w:firstLine="709"/>
        <w:rPr>
          <w:rFonts w:ascii="Times New Roman" w:hAnsi="Times New Roman" w:cs="Times New Roman"/>
          <w:color w:val="auto"/>
          <w:sz w:val="28"/>
          <w:szCs w:val="28"/>
        </w:rPr>
      </w:pPr>
    </w:p>
    <w:p w:rsidR="0090559D" w:rsidRPr="0090559D" w:rsidRDefault="0090559D" w:rsidP="00173948">
      <w:pPr>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0" w:firstLine="709"/>
        <w:contextualSpacing/>
        <w:jc w:val="both"/>
        <w:rPr>
          <w:rFonts w:ascii="Times New Roman" w:hAnsi="Times New Roman" w:cs="Times New Roman"/>
          <w:i/>
          <w:color w:val="auto"/>
          <w:sz w:val="28"/>
          <w:szCs w:val="28"/>
        </w:rPr>
      </w:pPr>
      <w:r w:rsidRPr="0090559D">
        <w:rPr>
          <w:rFonts w:ascii="Times New Roman" w:hAnsi="Times New Roman" w:cs="Times New Roman"/>
          <w:b/>
          <w:color w:val="auto"/>
          <w:sz w:val="28"/>
          <w:szCs w:val="28"/>
        </w:rPr>
        <w:t>Язык и речевая практика</w:t>
      </w:r>
      <w:r w:rsidRPr="0090559D">
        <w:rPr>
          <w:rFonts w:ascii="Times New Roman" w:hAnsi="Times New Roman" w:cs="Times New Roman"/>
          <w:i/>
          <w:color w:val="auto"/>
          <w:sz w:val="28"/>
          <w:szCs w:val="28"/>
        </w:rPr>
        <w:t xml:space="preserve"> </w:t>
      </w:r>
    </w:p>
    <w:p w:rsidR="0090559D" w:rsidRPr="0090559D" w:rsidRDefault="0090559D" w:rsidP="00173948">
      <w:pPr>
        <w:numPr>
          <w:ilvl w:val="1"/>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Речь и альтернативная коммуникация</w:t>
      </w:r>
    </w:p>
    <w:p w:rsidR="0090559D" w:rsidRPr="0090559D" w:rsidRDefault="0090559D" w:rsidP="0090559D">
      <w:pPr>
        <w:spacing w:after="0" w:line="360" w:lineRule="auto"/>
        <w:ind w:left="-11"/>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   Жестовая речь. Русский язык (</w:t>
      </w:r>
      <w:r w:rsidRPr="0090559D">
        <w:rPr>
          <w:rFonts w:ascii="Times New Roman" w:hAnsi="Times New Roman" w:cs="Times New Roman"/>
          <w:b/>
          <w:color w:val="auto"/>
          <w:kern w:val="2"/>
          <w:sz w:val="28"/>
          <w:szCs w:val="28"/>
        </w:rPr>
        <w:t>Развитие речи. Обучение грамоте. Чтение).</w:t>
      </w:r>
    </w:p>
    <w:p w:rsidR="0090559D" w:rsidRPr="0090559D" w:rsidRDefault="00CE2A5C" w:rsidP="00173948">
      <w:pPr>
        <w:pStyle w:val="a9"/>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contextualSpacing/>
        <w:jc w:val="both"/>
        <w:rPr>
          <w:rFonts w:ascii="Times New Roman" w:hAnsi="Times New Roman" w:cs="Times New Roman"/>
          <w:sz w:val="28"/>
          <w:szCs w:val="28"/>
        </w:rPr>
      </w:pPr>
      <w:r>
        <w:rPr>
          <w:rFonts w:ascii="Times New Roman" w:hAnsi="Times New Roman" w:cs="Times New Roman"/>
          <w:i/>
          <w:sz w:val="28"/>
          <w:szCs w:val="28"/>
        </w:rPr>
        <w:t>О</w:t>
      </w:r>
      <w:r w:rsidRPr="0090559D">
        <w:rPr>
          <w:rFonts w:ascii="Times New Roman" w:hAnsi="Times New Roman" w:cs="Times New Roman"/>
          <w:i/>
          <w:sz w:val="28"/>
          <w:szCs w:val="28"/>
        </w:rPr>
        <w:t xml:space="preserve">владение доступными невербальными и вербальными средствами общения. </w:t>
      </w:r>
      <w:r w:rsidRPr="0090559D">
        <w:rPr>
          <w:rFonts w:ascii="Times New Roman" w:hAnsi="Times New Roman" w:cs="Times New Roman"/>
          <w:sz w:val="28"/>
          <w:szCs w:val="28"/>
        </w:rPr>
        <w:t xml:space="preserve">умение использовать доступные невербальные (жесты, рисунки, пиктограммы, предметные и символические календари др.) и вербальные средства общения в практике общения со взрослыми и детьми для решения практических задач. понимание и использование жестовой коммуникации в быту и на занятиях. 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rsidR="0090559D" w:rsidRPr="0090559D" w:rsidRDefault="0090559D" w:rsidP="00173948">
      <w:pPr>
        <w:pStyle w:val="aa"/>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   Развитие речи как средства общения в тесной связи с личным опытом ребенка. </w:t>
      </w:r>
      <w:r w:rsidRPr="0090559D">
        <w:rPr>
          <w:rFonts w:ascii="Times New Roman" w:hAnsi="Times New Roman" w:cs="Times New Roman"/>
          <w:sz w:val="28"/>
          <w:szCs w:val="28"/>
        </w:rPr>
        <w:t xml:space="preserve">Понимание и использование слов и простых фраз, обозначающих объекты и явления окружающего мира. Умение использовать знакомый речевой материал в устной/ устно-дактильной/ письменной форме в процессе коммуникации в бытовых и практических ситуациях. Умение участвовать в общении в зависимости от коммуникативной ситуации. Умение дополнять отсутствие речевых средств невербальными средствами. </w:t>
      </w:r>
    </w:p>
    <w:p w:rsidR="0090559D" w:rsidRDefault="0090559D" w:rsidP="00173948">
      <w:pPr>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Обучение чтению (глобальному и аналитическому) и письму в доступных ребенку пределах</w:t>
      </w:r>
      <w:r w:rsidRPr="0090559D">
        <w:rPr>
          <w:rFonts w:ascii="Times New Roman" w:hAnsi="Times New Roman" w:cs="Times New Roman"/>
          <w:color w:val="auto"/>
          <w:sz w:val="28"/>
          <w:szCs w:val="28"/>
        </w:rPr>
        <w:t>. Осознанное п</w:t>
      </w:r>
      <w:r w:rsidRPr="0090559D">
        <w:rPr>
          <w:rFonts w:ascii="Times New Roman" w:hAnsi="Times New Roman" w:cs="Times New Roman"/>
          <w:color w:val="auto"/>
          <w:spacing w:val="-15"/>
          <w:sz w:val="28"/>
          <w:szCs w:val="28"/>
        </w:rPr>
        <w:t xml:space="preserve">равильное устно-дактильное чтение  слов, предложений, тестов. </w:t>
      </w:r>
      <w:r w:rsidRPr="0090559D">
        <w:rPr>
          <w:rFonts w:ascii="Times New Roman" w:hAnsi="Times New Roman" w:cs="Times New Roman"/>
          <w:color w:val="auto"/>
          <w:sz w:val="28"/>
          <w:szCs w:val="28"/>
        </w:rPr>
        <w:t>Умение читать (устно-дактильно/дактильно)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средство коммуникации в случае необходимости.</w:t>
      </w:r>
    </w:p>
    <w:p w:rsidR="00CE2A5C" w:rsidRPr="0090559D" w:rsidRDefault="00CE2A5C" w:rsidP="00CE2A5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color w:val="auto"/>
          <w:sz w:val="28"/>
          <w:szCs w:val="28"/>
        </w:rPr>
      </w:pPr>
    </w:p>
    <w:p w:rsidR="0090559D" w:rsidRPr="0090559D" w:rsidRDefault="0090559D" w:rsidP="00173948">
      <w:pPr>
        <w:pStyle w:val="aa"/>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contextualSpacing/>
        <w:jc w:val="both"/>
        <w:rPr>
          <w:rFonts w:ascii="Times New Roman" w:hAnsi="Times New Roman" w:cs="Times New Roman"/>
          <w:b/>
          <w:sz w:val="28"/>
          <w:szCs w:val="28"/>
        </w:rPr>
      </w:pPr>
      <w:r w:rsidRPr="0090559D">
        <w:rPr>
          <w:rFonts w:ascii="Times New Roman" w:hAnsi="Times New Roman" w:cs="Times New Roman"/>
          <w:b/>
          <w:sz w:val="28"/>
          <w:szCs w:val="28"/>
        </w:rPr>
        <w:t>Математика.</w:t>
      </w:r>
    </w:p>
    <w:p w:rsidR="0090559D" w:rsidRPr="0090559D" w:rsidRDefault="0090559D" w:rsidP="0090559D">
      <w:pPr>
        <w:pStyle w:val="aa"/>
        <w:spacing w:line="360" w:lineRule="auto"/>
        <w:ind w:firstLine="709"/>
        <w:contextualSpacing/>
        <w:jc w:val="both"/>
        <w:rPr>
          <w:rFonts w:ascii="Times New Roman" w:hAnsi="Times New Roman" w:cs="Times New Roman"/>
          <w:b/>
          <w:sz w:val="28"/>
          <w:szCs w:val="28"/>
        </w:rPr>
      </w:pPr>
      <w:r w:rsidRPr="0090559D">
        <w:rPr>
          <w:rFonts w:ascii="Times New Roman" w:hAnsi="Times New Roman" w:cs="Times New Roman"/>
          <w:b/>
          <w:sz w:val="28"/>
          <w:szCs w:val="28"/>
        </w:rPr>
        <w:t xml:space="preserve">2.1. </w:t>
      </w:r>
      <w:r w:rsidRPr="0090559D">
        <w:rPr>
          <w:rFonts w:ascii="Times New Roman" w:eastAsia="Times New Roman" w:hAnsi="Times New Roman" w:cs="Times New Roman"/>
          <w:b/>
          <w:sz w:val="28"/>
          <w:szCs w:val="28"/>
        </w:rPr>
        <w:t>Математические представления</w:t>
      </w:r>
      <w:r w:rsidRPr="0090559D">
        <w:rPr>
          <w:rFonts w:ascii="Times New Roman" w:hAnsi="Times New Roman" w:cs="Times New Roman"/>
          <w:b/>
          <w:sz w:val="28"/>
          <w:szCs w:val="28"/>
        </w:rPr>
        <w:t xml:space="preserve"> </w:t>
      </w:r>
    </w:p>
    <w:p w:rsidR="0090559D" w:rsidRPr="0090559D" w:rsidRDefault="0090559D" w:rsidP="00173948">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w:t>
      </w:r>
    </w:p>
    <w:p w:rsidR="0090559D" w:rsidRPr="0090559D" w:rsidRDefault="0090559D" w:rsidP="0090559D">
      <w:pPr>
        <w:spacing w:after="0" w:line="360" w:lineRule="auto"/>
        <w:ind w:firstLine="709"/>
        <w:contextualSpacing/>
        <w:jc w:val="both"/>
        <w:rPr>
          <w:rFonts w:ascii="Times New Roman" w:hAnsi="Times New Roman" w:cs="Times New Roman"/>
          <w:bCs/>
          <w:i/>
          <w:color w:val="auto"/>
          <w:sz w:val="28"/>
          <w:szCs w:val="28"/>
        </w:rPr>
      </w:pPr>
      <w:r w:rsidRPr="0090559D">
        <w:rPr>
          <w:rFonts w:ascii="Times New Roman" w:hAnsi="Times New Roman" w:cs="Times New Roman"/>
          <w:color w:val="auto"/>
          <w:sz w:val="28"/>
          <w:szCs w:val="28"/>
        </w:rPr>
        <w:t>Умение различать и сравнивать предметы по цвету, форме, величине</w:t>
      </w:r>
      <w:r w:rsidRPr="0090559D">
        <w:rPr>
          <w:rFonts w:ascii="Times New Roman" w:hAnsi="Times New Roman" w:cs="Times New Roman"/>
          <w:bCs/>
          <w:color w:val="auto"/>
          <w:sz w:val="28"/>
          <w:szCs w:val="28"/>
        </w:rPr>
        <w:t xml:space="preserve"> в играх и практической деятельности</w:t>
      </w:r>
      <w:r w:rsidRPr="0090559D">
        <w:rPr>
          <w:rFonts w:ascii="Times New Roman" w:hAnsi="Times New Roman" w:cs="Times New Roman"/>
          <w:bCs/>
          <w:i/>
          <w:color w:val="auto"/>
          <w:sz w:val="28"/>
          <w:szCs w:val="28"/>
        </w:rPr>
        <w:t>.</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90559D" w:rsidRPr="0090559D" w:rsidRDefault="0090559D" w:rsidP="00173948">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Умение соотносить количество предметов (в допустимых пределах для каждого обучающегося – один-много, один, два, три, четыре, пять… ) с количеством пальцев, подбором соответствующей цифры (слова).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color w:val="auto"/>
          <w:sz w:val="28"/>
          <w:szCs w:val="28"/>
        </w:rPr>
        <w:t>Пересчет предметов в доступных ребенку пределах в процессе деятельности.</w:t>
      </w:r>
    </w:p>
    <w:p w:rsidR="0090559D" w:rsidRPr="0090559D" w:rsidRDefault="0090559D" w:rsidP="0090559D">
      <w:pPr>
        <w:spacing w:after="0" w:line="360" w:lineRule="auto"/>
        <w:ind w:firstLine="709"/>
        <w:contextualSpacing/>
        <w:jc w:val="both"/>
        <w:rPr>
          <w:rFonts w:ascii="Times New Roman" w:hAnsi="Times New Roman" w:cs="Times New Roman"/>
          <w:i/>
          <w:color w:val="auto"/>
          <w:sz w:val="28"/>
          <w:szCs w:val="28"/>
        </w:rPr>
      </w:pPr>
      <w:r w:rsidRPr="0090559D">
        <w:rPr>
          <w:rFonts w:ascii="Times New Roman" w:hAnsi="Times New Roman" w:cs="Times New Roman"/>
          <w:bCs/>
          <w:color w:val="auto"/>
          <w:sz w:val="28"/>
          <w:szCs w:val="28"/>
        </w:rPr>
        <w:t xml:space="preserve">Обучение выполнению простых арифметических действий на наглядной основе, пониманию значений арифметических знаков. </w:t>
      </w:r>
      <w:r w:rsidRPr="0090559D">
        <w:rPr>
          <w:rFonts w:ascii="Times New Roman" w:hAnsi="Times New Roman" w:cs="Times New Roman"/>
          <w:color w:val="auto"/>
          <w:sz w:val="28"/>
          <w:szCs w:val="28"/>
        </w:rPr>
        <w:t>Умение обозначать арифметические действия знаками.</w:t>
      </w:r>
      <w:r w:rsidRPr="0090559D">
        <w:rPr>
          <w:rFonts w:ascii="Times New Roman" w:hAnsi="Times New Roman" w:cs="Times New Roman"/>
          <w:i/>
          <w:color w:val="auto"/>
          <w:sz w:val="28"/>
          <w:szCs w:val="28"/>
        </w:rPr>
        <w:t xml:space="preserve"> </w:t>
      </w:r>
    </w:p>
    <w:p w:rsidR="0090559D" w:rsidRPr="0090559D" w:rsidRDefault="0090559D" w:rsidP="00173948">
      <w:pPr>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color w:val="auto"/>
          <w:sz w:val="28"/>
          <w:szCs w:val="28"/>
        </w:rPr>
      </w:pPr>
      <w:r w:rsidRPr="0090559D">
        <w:rPr>
          <w:rFonts w:ascii="Times New Roman" w:hAnsi="Times New Roman" w:cs="Times New Roman"/>
          <w:i/>
          <w:color w:val="auto"/>
          <w:sz w:val="28"/>
          <w:szCs w:val="28"/>
        </w:rPr>
        <w:t xml:space="preserve">Развитие умения самостоятельно пользоваться математическими представлениями и умениями при решении элементарных житейских задач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Участие вместе со взрослыми в покупке продуктов и др. вещей, понимание </w:t>
      </w:r>
      <w:r w:rsidRPr="0090559D">
        <w:rPr>
          <w:rFonts w:ascii="Times New Roman" w:hAnsi="Times New Roman" w:cs="Times New Roman"/>
          <w:color w:val="auto"/>
          <w:sz w:val="28"/>
          <w:szCs w:val="28"/>
        </w:rPr>
        <w:t>назначения денег.</w:t>
      </w:r>
    </w:p>
    <w:p w:rsidR="0090559D" w:rsidRPr="0090559D" w:rsidRDefault="00CE2A5C" w:rsidP="0090559D">
      <w:pPr>
        <w:pStyle w:val="a9"/>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90559D">
        <w:rPr>
          <w:rFonts w:ascii="Times New Roman" w:hAnsi="Times New Roman" w:cs="Times New Roman"/>
          <w:sz w:val="28"/>
          <w:szCs w:val="28"/>
        </w:rPr>
        <w:t>мение распознавать цифры, обозначающие возраст ребенка, номер дома, квартиры, автобуса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bCs/>
          <w:sz w:val="28"/>
          <w:szCs w:val="28"/>
        </w:rPr>
        <w:t xml:space="preserve"> </w:t>
      </w:r>
      <w:r w:rsidRPr="0090559D">
        <w:rPr>
          <w:rFonts w:ascii="Times New Roman" w:hAnsi="Times New Roman" w:cs="Times New Roman"/>
          <w:b/>
          <w:sz w:val="28"/>
          <w:szCs w:val="28"/>
        </w:rPr>
        <w:t>3. Естествознание.</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3.1. О</w:t>
      </w:r>
      <w:r w:rsidRPr="0090559D">
        <w:rPr>
          <w:rFonts w:ascii="Times New Roman" w:eastAsia="Times New Roman" w:hAnsi="Times New Roman" w:cs="Times New Roman"/>
          <w:b/>
          <w:sz w:val="28"/>
          <w:szCs w:val="28"/>
        </w:rPr>
        <w:t>кружающий природный мир</w:t>
      </w:r>
      <w:r w:rsidRPr="0090559D">
        <w:rPr>
          <w:rFonts w:ascii="Times New Roman" w:hAnsi="Times New Roman" w:cs="Times New Roman"/>
          <w:b/>
          <w:sz w:val="28"/>
          <w:szCs w:val="28"/>
        </w:rPr>
        <w:t xml:space="preserve"> </w:t>
      </w:r>
    </w:p>
    <w:p w:rsidR="0090559D" w:rsidRPr="0090559D" w:rsidRDefault="0090559D" w:rsidP="00173948">
      <w:pPr>
        <w:pStyle w:val="aa"/>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90559D">
        <w:rPr>
          <w:rFonts w:ascii="Times New Roman" w:hAnsi="Times New Roman" w:cs="Times New Roman"/>
          <w:i/>
          <w:sz w:val="28"/>
          <w:szCs w:val="28"/>
        </w:rPr>
        <w:t>Овладение элементарными представлениями о неживой природе.</w:t>
      </w:r>
      <w:r w:rsidRPr="0090559D">
        <w:rPr>
          <w:rFonts w:ascii="Times New Roman" w:hAnsi="Times New Roman" w:cs="Times New Roman"/>
          <w:sz w:val="28"/>
          <w:szCs w:val="28"/>
        </w:rPr>
        <w:t xml:space="preserve"> Практическое взаимодействие с окружающим, развитие ориентации в ближайшем окружении.</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Наличие элементарных представлений  о временах года, умение обозначить их признаки с помощью невербальных и вербальных средств.</w:t>
      </w:r>
      <w:r w:rsidRPr="0090559D">
        <w:rPr>
          <w:rFonts w:ascii="Times New Roman" w:hAnsi="Times New Roman" w:cs="Times New Roman"/>
          <w:color w:val="auto"/>
          <w:sz w:val="28"/>
          <w:szCs w:val="28"/>
        </w:rPr>
        <w:t xml:space="preserve"> Понимание элементарных причинно-следственных связей межу явлениями природы.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Наличие представлений  об опасности некоторых погодных явлений для ребенка.  </w:t>
      </w:r>
      <w:r w:rsidRPr="0090559D">
        <w:rPr>
          <w:rFonts w:ascii="Times New Roman" w:hAnsi="Times New Roman" w:cs="Times New Roman"/>
          <w:color w:val="auto"/>
          <w:sz w:val="28"/>
          <w:szCs w:val="28"/>
        </w:rPr>
        <w:t>Формирование умения адаптироваться к конкретным природным и климатическим условиям.</w:t>
      </w:r>
    </w:p>
    <w:p w:rsidR="0090559D" w:rsidRPr="0090559D" w:rsidRDefault="0090559D" w:rsidP="0090559D">
      <w:pPr>
        <w:widowControl w:val="0"/>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элементарных представлений об объектах неживой природы (земле, воздухе, лесе, луге, реке, огне..); явлениях природы (дождь, снег, гроза..)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Умение ориентироваться на жизненно важные для ребенка звучания природных явлений.</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 Наличие элементарных представлений о времени: умение различать части суток, дни недели, месяцы, их соотнесение с временем года.</w:t>
      </w:r>
    </w:p>
    <w:p w:rsidR="0090559D" w:rsidRPr="0090559D" w:rsidRDefault="0090559D" w:rsidP="00173948">
      <w:pPr>
        <w:pStyle w:val="aa"/>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 xml:space="preserve">Формирование представлений о животном и растительном мире.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w:t>
      </w:r>
    </w:p>
    <w:p w:rsidR="0090559D" w:rsidRPr="0090559D" w:rsidRDefault="0090559D" w:rsidP="0090559D">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 </w:t>
      </w:r>
    </w:p>
    <w:p w:rsidR="0090559D" w:rsidRPr="0090559D" w:rsidRDefault="0090559D" w:rsidP="00173948">
      <w:pPr>
        <w:widowControl w:val="0"/>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Развитие активности, любознательности во взаимодействии с миром живой и неживой природы</w:t>
      </w:r>
      <w:r w:rsidRPr="0090559D">
        <w:rPr>
          <w:rFonts w:ascii="Times New Roman" w:hAnsi="Times New Roman" w:cs="Times New Roman"/>
          <w:color w:val="auto"/>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  Человек и общество.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4.1. Человек</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Формирование первоначальных представлений о себе (о своем теле; возрасте, поле….), своих физических возможностях и возможностях сверстников и других людей.</w:t>
      </w:r>
      <w:r w:rsidRPr="0090559D">
        <w:rPr>
          <w:rFonts w:ascii="Times New Roman" w:hAnsi="Times New Roman" w:cs="Times New Roman"/>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Умение называть себя в доступной форме, соотносить свою внешность с фотографией,</w:t>
      </w:r>
      <w:r w:rsidRPr="0090559D">
        <w:rPr>
          <w:rFonts w:ascii="Times New Roman" w:hAnsi="Times New Roman" w:cs="Times New Roman"/>
          <w:bCs/>
          <w:color w:val="auto"/>
          <w:sz w:val="28"/>
          <w:szCs w:val="28"/>
        </w:rPr>
        <w:t xml:space="preserve"> отражением в зеркале; </w:t>
      </w:r>
      <w:r w:rsidRPr="0090559D">
        <w:rPr>
          <w:rFonts w:ascii="Times New Roman" w:hAnsi="Times New Roman" w:cs="Times New Roman"/>
          <w:color w:val="auto"/>
          <w:sz w:val="28"/>
          <w:szCs w:val="28"/>
        </w:rPr>
        <w:t>найти себя на семейном или коллективном снимке.</w:t>
      </w:r>
      <w:r w:rsidRPr="0090559D">
        <w:rPr>
          <w:rFonts w:ascii="Times New Roman" w:hAnsi="Times New Roman" w:cs="Times New Roman"/>
          <w:bCs/>
          <w:color w:val="auto"/>
          <w:sz w:val="28"/>
          <w:szCs w:val="28"/>
        </w:rPr>
        <w:t xml:space="preserve"> Отнесение себя к определенному полу.</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Умение различать свои вещи среди других </w:t>
      </w:r>
      <w:r w:rsidRPr="0090559D">
        <w:rPr>
          <w:rFonts w:ascii="Times New Roman" w:hAnsi="Times New Roman" w:cs="Times New Roman"/>
          <w:bCs/>
          <w:color w:val="auto"/>
          <w:sz w:val="28"/>
          <w:szCs w:val="28"/>
        </w:rPr>
        <w:t>(«моё» и «не моё»),</w:t>
      </w:r>
      <w:r w:rsidRPr="0090559D">
        <w:rPr>
          <w:rFonts w:ascii="Times New Roman" w:hAnsi="Times New Roman" w:cs="Times New Roman"/>
          <w:color w:val="auto"/>
          <w:sz w:val="28"/>
          <w:szCs w:val="28"/>
        </w:rPr>
        <w:t xml:space="preserve"> соотносить со своим полом, внешностью, ростом.</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Умение с помощью невербальных и вербальных (устная, письменная, дактильная речь) средств сообщить о </w:t>
      </w:r>
      <w:r w:rsidRPr="0090559D">
        <w:rPr>
          <w:rFonts w:ascii="Times New Roman" w:hAnsi="Times New Roman" w:cs="Times New Roman"/>
          <w:color w:val="auto"/>
          <w:sz w:val="28"/>
          <w:szCs w:val="28"/>
        </w:rPr>
        <w:t>своем здоровье, о недомогании, болезни, своих потребностях, попросить помощи.</w:t>
      </w:r>
      <w:r w:rsidRPr="0090559D">
        <w:rPr>
          <w:rFonts w:ascii="Times New Roman" w:hAnsi="Times New Roman" w:cs="Times New Roman"/>
          <w:bCs/>
          <w:color w:val="auto"/>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Понимание значений слов и фраз, обозначающих части тела, инструкций, связанных с процессами самообслуживания.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Умение сообщать сведения о себе: имя, фамилия, возраст, пол, место жительства, любимые занятия и др.</w:t>
      </w:r>
    </w:p>
    <w:p w:rsidR="0090559D" w:rsidRPr="0090559D" w:rsidRDefault="0090559D" w:rsidP="00173948">
      <w:pPr>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i/>
          <w:color w:val="auto"/>
          <w:sz w:val="28"/>
          <w:szCs w:val="28"/>
        </w:rPr>
      </w:pPr>
      <w:r w:rsidRPr="0090559D">
        <w:rPr>
          <w:rFonts w:ascii="Times New Roman" w:hAnsi="Times New Roman" w:cs="Times New Roman"/>
          <w:i/>
          <w:color w:val="auto"/>
          <w:sz w:val="28"/>
          <w:szCs w:val="28"/>
        </w:rPr>
        <w:t>Формирование представлений о своей семье, взаимоотношениях в семье, обязанностях членов семьи и ребенка.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Усвоение элементарных норм взаимодействия и этикета,  обогащение практики эмоционального взаимодействия и сопереживания. </w:t>
      </w:r>
    </w:p>
    <w:p w:rsidR="0090559D" w:rsidRPr="0090559D" w:rsidRDefault="00CE2A5C" w:rsidP="00173948">
      <w:pPr>
        <w:pStyle w:val="a9"/>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i/>
          <w:sz w:val="28"/>
          <w:szCs w:val="28"/>
        </w:rPr>
      </w:pPr>
      <w:r w:rsidRPr="0090559D">
        <w:rPr>
          <w:rFonts w:ascii="Times New Roman" w:hAnsi="Times New Roman" w:cs="Times New Roman"/>
          <w:i/>
          <w:sz w:val="28"/>
          <w:szCs w:val="28"/>
        </w:rPr>
        <w:t>развитие интереса к достижениям в учёбе, к собственным увлечениям, поиску друзей, организации личного пространства и времени (учебного и свободного).</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учёбе, овладении новыми умениями, к собственным увлечениям, организации личного времени.</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4.2. Домоводство.</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Умение принимать посильное участие в повседневных делах дома.</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участвовать в доступных видах бытовых работ: приготовление пищи, уборка, стирка, глажение, чистка одежды, обуви, сервировка стола, др.</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последовательность в хозяйственно-бытовой деятельности: стирка, уборка, работа на кухне, др.</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элементарные  правила безопасности  при использовании бытовой техники,  инструментов.</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4.3. Окружающий социальный мир</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Представления о мире, созданном руками человека</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Интерес к объектам, созданным человеком. </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элементарные правила безопасности поведения в доме,  на улице, в транспорте, в общественных местах.</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90559D">
        <w:rPr>
          <w:rFonts w:ascii="Times New Roman" w:hAnsi="Times New Roman" w:cs="Times New Roman"/>
          <w:sz w:val="28"/>
          <w:szCs w:val="28"/>
        </w:rPr>
        <w:t>.</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деятельности и профессиях людей, окружающих ребенка (учитель, повар, врач, водитель и т.д.).</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Накопление опыта конструктивного взаимодействия с взрослыми и сверстниками.</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3) Развитие межличностных и групповых отношений.</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дружбе, товарищах, сверстниках.</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находить друзей на основе личностных симпатий.</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строить отношения на основе поддержки и взаимопомощи, умение сопереживать, сочувствовать, проявлять внимание.</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взаимодействовать в группе в процессе учебной, игровой, других видах доступной деятельности.</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организовывать свободное время с учетом своих и совместных интересов.</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4) </w:t>
      </w:r>
      <w:r w:rsidRPr="0090559D">
        <w:rPr>
          <w:rFonts w:ascii="Times New Roman" w:hAnsi="Times New Roman" w:cs="Times New Roman"/>
          <w:i/>
          <w:sz w:val="28"/>
          <w:szCs w:val="28"/>
        </w:rPr>
        <w:t>Накопление положительного опыта сотрудничества и участия в общественной жизни.</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праздниках, праздничных мероприятиях, их содержании, участие в них.</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Использование простейших эстетических ориентиров о внешнем виде  на праздниках, в хозяйственно-бытовой деятельности.</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традиции семейных, школьных, государственных праздников.</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5) </w:t>
      </w:r>
      <w:r w:rsidRPr="0090559D">
        <w:rPr>
          <w:rFonts w:ascii="Times New Roman" w:hAnsi="Times New Roman" w:cs="Times New Roman"/>
          <w:i/>
          <w:sz w:val="28"/>
          <w:szCs w:val="28"/>
        </w:rPr>
        <w:t>Представления об обязанностях и правах ребенка.</w:t>
      </w:r>
    </w:p>
    <w:p w:rsidR="0090559D" w:rsidRPr="0090559D" w:rsidRDefault="0090559D" w:rsidP="00173948">
      <w:pPr>
        <w:pStyle w:val="aa"/>
        <w:numPr>
          <w:ilvl w:val="0"/>
          <w:numId w:val="69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об обязанностях обучающегося, сына/дочери, внука/внучки  и др.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6) </w:t>
      </w:r>
      <w:r w:rsidRPr="0090559D">
        <w:rPr>
          <w:rFonts w:ascii="Times New Roman" w:hAnsi="Times New Roman" w:cs="Times New Roman"/>
          <w:i/>
          <w:sz w:val="28"/>
          <w:szCs w:val="28"/>
        </w:rPr>
        <w:t>Представление о стране проживания Россия</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69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стране, столице,  городе (селе), месте проживания.</w:t>
      </w:r>
    </w:p>
    <w:p w:rsidR="0090559D" w:rsidRPr="0090559D" w:rsidRDefault="0090559D" w:rsidP="0090559D">
      <w:pPr>
        <w:widowControl w:val="0"/>
        <w:autoSpaceDE w:val="0"/>
        <w:autoSpaceDN w:val="0"/>
        <w:adjustRightInd w:val="0"/>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5. Искусство</w:t>
      </w:r>
    </w:p>
    <w:p w:rsidR="0090559D" w:rsidRPr="0090559D" w:rsidRDefault="0090559D" w:rsidP="0090559D">
      <w:pPr>
        <w:pStyle w:val="aa"/>
        <w:spacing w:line="360" w:lineRule="auto"/>
        <w:ind w:firstLine="709"/>
        <w:jc w:val="both"/>
        <w:rPr>
          <w:rFonts w:ascii="Times New Roman" w:eastAsia="Times New Roman" w:hAnsi="Times New Roman" w:cs="Times New Roman"/>
          <w:b/>
          <w:sz w:val="28"/>
          <w:szCs w:val="28"/>
        </w:rPr>
      </w:pPr>
      <w:r w:rsidRPr="0090559D">
        <w:rPr>
          <w:rFonts w:ascii="Times New Roman" w:hAnsi="Times New Roman" w:cs="Times New Roman"/>
          <w:b/>
          <w:sz w:val="28"/>
          <w:szCs w:val="28"/>
        </w:rPr>
        <w:t xml:space="preserve">5.1. </w:t>
      </w:r>
      <w:r w:rsidRPr="0090559D">
        <w:rPr>
          <w:rFonts w:ascii="Times New Roman" w:eastAsia="Times New Roman" w:hAnsi="Times New Roman" w:cs="Times New Roman"/>
          <w:b/>
          <w:sz w:val="28"/>
          <w:szCs w:val="28"/>
        </w:rPr>
        <w:t>Изобразительная деятельность (рисование, лепка, аппликация)</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Освоение средств изобразительной деятельности и их использование в повседневной жизни.</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Интерес к доступным видам изобразительной деятельности. </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различные технологии в процессе рисования, лепки, аппликации.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2) </w:t>
      </w:r>
      <w:r w:rsidRPr="0090559D">
        <w:rPr>
          <w:rFonts w:ascii="Times New Roman" w:hAnsi="Times New Roman" w:cs="Times New Roman"/>
          <w:i/>
          <w:sz w:val="28"/>
          <w:szCs w:val="28"/>
        </w:rPr>
        <w:t>Способность к самостоятельной изобразительной деятельности.</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Положительные эмоциональные реакции (удовольствие, радость) в процессе изобразительной деятельности.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Стремление к собственной творческой деятельности и умение демонстрировать результаты работы.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выражать свое отношение к результатам собственной и чужой творческой деятельности.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3) </w:t>
      </w:r>
      <w:r w:rsidRPr="0090559D">
        <w:rPr>
          <w:rFonts w:ascii="Times New Roman" w:hAnsi="Times New Roman" w:cs="Times New Roman"/>
          <w:i/>
          <w:sz w:val="28"/>
          <w:szCs w:val="28"/>
        </w:rPr>
        <w:t>Готовность к участию в совместных мероприятиях</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Готовность к взаимодействию в творческой деятельности совместно со сверстниками, взрослыми.</w:t>
      </w:r>
    </w:p>
    <w:p w:rsidR="0090559D" w:rsidRPr="0090559D" w:rsidRDefault="0090559D" w:rsidP="00173948">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6. Физическая культура.</w:t>
      </w:r>
    </w:p>
    <w:p w:rsidR="0090559D" w:rsidRPr="0090559D" w:rsidRDefault="0090559D" w:rsidP="0090559D">
      <w:pPr>
        <w:pStyle w:val="aa"/>
        <w:spacing w:line="360" w:lineRule="auto"/>
        <w:ind w:firstLine="709"/>
        <w:jc w:val="both"/>
        <w:rPr>
          <w:rFonts w:ascii="Times New Roman" w:eastAsia="Times New Roman" w:hAnsi="Times New Roman" w:cs="Times New Roman"/>
          <w:b/>
          <w:sz w:val="28"/>
          <w:szCs w:val="28"/>
        </w:rPr>
      </w:pPr>
      <w:r w:rsidRPr="0090559D">
        <w:rPr>
          <w:rFonts w:ascii="Times New Roman" w:hAnsi="Times New Roman" w:cs="Times New Roman"/>
          <w:b/>
          <w:sz w:val="28"/>
          <w:szCs w:val="28"/>
        </w:rPr>
        <w:t xml:space="preserve">6.1. </w:t>
      </w:r>
      <w:r w:rsidRPr="0090559D">
        <w:rPr>
          <w:rFonts w:ascii="Times New Roman" w:eastAsia="Times New Roman" w:hAnsi="Times New Roman" w:cs="Times New Roman"/>
          <w:b/>
          <w:sz w:val="28"/>
          <w:szCs w:val="28"/>
        </w:rPr>
        <w:t>Адаптивная физкультура.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Восприятие собственного тела, осознание своих физических возможностей и ограничений</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Освоение двигательных навыков, координации, последовательности движений. </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Совершенствование физических качеств: ловкости, силы, быстроты, выносливости.</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радоваться успехам: выше прыгнул, быстрее пробежал и др.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2) </w:t>
      </w:r>
      <w:r w:rsidRPr="0090559D">
        <w:rPr>
          <w:rFonts w:ascii="Times New Roman" w:hAnsi="Times New Roman" w:cs="Times New Roman"/>
          <w:i/>
          <w:sz w:val="28"/>
          <w:szCs w:val="28"/>
        </w:rPr>
        <w:t>Соотнесение самочувствия с настроением, собственной активностью, самостоятельностью и независимостью.</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определять свое самочувствие в связи с физической нагрузкой: усталость, болевые ощущения, др.</w:t>
      </w:r>
    </w:p>
    <w:p w:rsidR="0090559D" w:rsidRPr="0090559D" w:rsidRDefault="0090559D" w:rsidP="00173948">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Повышение уровня самостоятельности в освоении и совершенствовании двигательных умений.</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3) </w:t>
      </w:r>
      <w:r w:rsidRPr="0090559D">
        <w:rPr>
          <w:rFonts w:ascii="Times New Roman" w:hAnsi="Times New Roman" w:cs="Times New Roman"/>
          <w:i/>
          <w:sz w:val="28"/>
          <w:szCs w:val="28"/>
        </w:rPr>
        <w:t>Освоение доступных видов физкультурно-спортивной деятельности: езда на велосипеде, ходьба на лыжах, спортивные игры, плавание.</w:t>
      </w:r>
    </w:p>
    <w:p w:rsidR="0090559D" w:rsidRPr="0090559D" w:rsidRDefault="0090559D" w:rsidP="00173948">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др.</w:t>
      </w:r>
    </w:p>
    <w:p w:rsidR="0090559D" w:rsidRPr="0090559D" w:rsidRDefault="0090559D" w:rsidP="00173948">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ездить на велосипеде, кататься на санках, ходить на лыжах, плавать, играть в подвижные игры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 xml:space="preserve">7. Технологии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7.1.Предметно-практические действия</w:t>
      </w:r>
    </w:p>
    <w:p w:rsidR="0090559D" w:rsidRPr="0090559D" w:rsidRDefault="0090559D" w:rsidP="00173948">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i/>
          <w:sz w:val="28"/>
          <w:szCs w:val="28"/>
        </w:rPr>
        <w:t xml:space="preserve">Развитие действий  с предметами в процессе деятельности: выполнение </w:t>
      </w:r>
      <w:r w:rsidRPr="0090559D">
        <w:rPr>
          <w:rFonts w:ascii="Times New Roman" w:hAnsi="Times New Roman" w:cs="Times New Roman"/>
          <w:sz w:val="28"/>
          <w:szCs w:val="28"/>
        </w:rPr>
        <w:t>захвата,  отпускания, встряхивания, т</w:t>
      </w:r>
      <w:r w:rsidRPr="0090559D">
        <w:rPr>
          <w:rFonts w:ascii="Times New Roman" w:hAnsi="Times New Roman" w:cs="Times New Roman"/>
          <w:bCs/>
          <w:sz w:val="28"/>
          <w:szCs w:val="28"/>
        </w:rPr>
        <w:t>олкания, в</w:t>
      </w:r>
      <w:r w:rsidRPr="0090559D">
        <w:rPr>
          <w:rFonts w:ascii="Times New Roman" w:hAnsi="Times New Roman" w:cs="Times New Roman"/>
          <w:sz w:val="28"/>
          <w:szCs w:val="28"/>
        </w:rPr>
        <w:t>ращения, нажимания всей рукой, пальцем, сжимания двумя руками, одной рукой, пальчиками, притягивания к себе, перекладывания,  нанизывания.</w:t>
      </w:r>
    </w:p>
    <w:p w:rsidR="0090559D" w:rsidRPr="0090559D" w:rsidRDefault="0090559D" w:rsidP="00173948">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i/>
          <w:spacing w:val="-15"/>
          <w:sz w:val="28"/>
          <w:szCs w:val="28"/>
        </w:rPr>
        <w:t xml:space="preserve">Формирование умений работать с разными видами материалов и инструментами </w:t>
      </w:r>
      <w:r w:rsidRPr="0090559D">
        <w:rPr>
          <w:rFonts w:ascii="Times New Roman" w:hAnsi="Times New Roman" w:cs="Times New Roman"/>
          <w:spacing w:val="-15"/>
          <w:sz w:val="28"/>
          <w:szCs w:val="28"/>
        </w:rPr>
        <w:t>(бумагой, тканями, пластилином, природными материалами  и т. п.).</w:t>
      </w:r>
    </w:p>
    <w:p w:rsidR="0090559D" w:rsidRPr="0090559D" w:rsidRDefault="0090559D" w:rsidP="0090559D">
      <w:pPr>
        <w:tabs>
          <w:tab w:val="left" w:pos="1080"/>
        </w:tabs>
        <w:autoSpaceDE w:val="0"/>
        <w:spacing w:after="0" w:line="360" w:lineRule="auto"/>
        <w:ind w:firstLine="709"/>
        <w:jc w:val="both"/>
        <w:rPr>
          <w:rFonts w:ascii="Times New Roman" w:hAnsi="Times New Roman" w:cs="Times New Roman"/>
          <w:bCs/>
          <w:kern w:val="28"/>
          <w:sz w:val="28"/>
          <w:szCs w:val="28"/>
        </w:rPr>
      </w:pPr>
    </w:p>
    <w:p w:rsidR="0090559D" w:rsidRPr="0090559D" w:rsidRDefault="0090559D" w:rsidP="0090559D">
      <w:pPr>
        <w:spacing w:after="0" w:line="360" w:lineRule="auto"/>
        <w:ind w:firstLine="709"/>
        <w:jc w:val="both"/>
        <w:rPr>
          <w:rFonts w:ascii="Times New Roman" w:hAnsi="Times New Roman" w:cs="Times New Roman"/>
          <w:b/>
          <w:color w:val="auto"/>
          <w:spacing w:val="2"/>
          <w:sz w:val="28"/>
          <w:szCs w:val="28"/>
        </w:rPr>
      </w:pPr>
      <w:r w:rsidRPr="0090559D">
        <w:rPr>
          <w:rFonts w:ascii="Times New Roman" w:hAnsi="Times New Roman" w:cs="Times New Roman"/>
          <w:b/>
          <w:color w:val="auto"/>
          <w:sz w:val="28"/>
          <w:szCs w:val="28"/>
        </w:rPr>
        <w:t xml:space="preserve">5.1.3. </w:t>
      </w:r>
      <w:r w:rsidRPr="0090559D">
        <w:rPr>
          <w:rFonts w:ascii="Times New Roman" w:hAnsi="Times New Roman" w:cs="Times New Roman"/>
          <w:b/>
          <w:color w:val="auto"/>
          <w:spacing w:val="2"/>
          <w:sz w:val="28"/>
          <w:szCs w:val="28"/>
        </w:rPr>
        <w:t>Система оценки достижения глухими обучающимися ( вариант 1.4.) планируемых результатов освоения специальной индивидуальной программы развития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Итоговая оценка качества освоения  глухими обучающимися </w:t>
      </w:r>
      <w:r w:rsidRPr="0090559D">
        <w:rPr>
          <w:rFonts w:ascii="Times New Roman" w:eastAsia="Times New Roman" w:hAnsi="Times New Roman" w:cs="Times New Roman"/>
          <w:color w:val="auto"/>
          <w:spacing w:val="2"/>
          <w:sz w:val="28"/>
          <w:szCs w:val="28"/>
        </w:rPr>
        <w:t xml:space="preserve">адаптированной основной образовательной программы </w:t>
      </w:r>
      <w:r w:rsidRPr="0090559D">
        <w:rPr>
          <w:rFonts w:ascii="Times New Roman" w:hAnsi="Times New Roman" w:cs="Times New Roman"/>
          <w:b/>
          <w:bCs/>
          <w:color w:val="auto"/>
          <w:sz w:val="28"/>
          <w:szCs w:val="28"/>
        </w:rPr>
        <w:t xml:space="preserve">(вариант  1.4.) </w:t>
      </w:r>
      <w:r w:rsidRPr="0090559D">
        <w:rPr>
          <w:rFonts w:ascii="Times New Roman" w:hAnsi="Times New Roman" w:cs="Times New Roman"/>
          <w:color w:val="auto"/>
          <w:sz w:val="28"/>
          <w:szCs w:val="28"/>
        </w:rPr>
        <w:t xml:space="preserve">осуществляется образовательной организацией.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 xml:space="preserve">Предметом итоговой оценки </w:t>
      </w:r>
      <w:r w:rsidRPr="0090559D">
        <w:rPr>
          <w:rFonts w:ascii="Times New Roman" w:hAnsi="Times New Roman" w:cs="Times New Roman"/>
          <w:color w:val="auto"/>
          <w:sz w:val="28"/>
          <w:szCs w:val="28"/>
        </w:rPr>
        <w:t xml:space="preserve">освоения обучающимися адаптированной основной образовательной программы должно быть достижение результатов освоения специальной индивидуальной программы развития. </w:t>
      </w:r>
      <w:r w:rsidRPr="0090559D">
        <w:rPr>
          <w:rFonts w:ascii="Times New Roman" w:eastAsia="Times New Roman" w:hAnsi="Times New Roman" w:cs="Times New Roman"/>
          <w:color w:val="auto"/>
          <w:spacing w:val="2"/>
          <w:sz w:val="28"/>
          <w:szCs w:val="28"/>
        </w:rPr>
        <w:t xml:space="preserve">Система оценки результатов </w:t>
      </w:r>
      <w:r w:rsidRPr="0090559D">
        <w:rPr>
          <w:rFonts w:ascii="Times New Roman" w:hAnsi="Times New Roman" w:cs="Times New Roman"/>
          <w:bCs/>
          <w:color w:val="auto"/>
          <w:sz w:val="28"/>
          <w:szCs w:val="28"/>
        </w:rPr>
        <w:t xml:space="preserve">должна включать целостную характеристику выполнения обучающимся специальной индивидуальной программы развития, отражающую взаимодействие следующих компонентов образования:  </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 xml:space="preserve">что обучающийся должен знать и уметь на данной ступени образования, </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что из полученных знаний и умений он может и должен применять на практике,</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насколько активно, адекватно и самостоятельно он их применяет.</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При оценке результативности обучения  глухих обучающихся с умеренной, тяжелой, глубокой умственной отсталостью и множественными нарушениями развития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Для выявления возможной результативности обучения должен быть учтен ряд факторов:</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необходимо учитывать особенности текущего психического и соматического состояния каждого обучающегося;</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в процессе предъявления заданий должны использоваться все доступные обучающемуся средства невербальной коммуникации (жесты и жестовая речь, рисунки, пиктограммы,) и речевые средства (устная, письменная, дактильная речь);</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формы выявления возможной результативности обучения должны быть вариативными для различных детей, разрабатываться индивидуально, в тесной связи с практической деятельностью обучающихся;</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способы выявления умений и представлений </w:t>
      </w:r>
      <w:r w:rsidRPr="0090559D">
        <w:rPr>
          <w:rFonts w:ascii="Times New Roman" w:hAnsi="Times New Roman" w:cs="Times New Roman"/>
          <w:color w:val="auto"/>
          <w:sz w:val="28"/>
          <w:szCs w:val="28"/>
        </w:rPr>
        <w:t xml:space="preserve">глухих обучающихся </w:t>
      </w:r>
      <w:r w:rsidRPr="0090559D">
        <w:rPr>
          <w:rFonts w:ascii="Times New Roman" w:hAnsi="Times New Roman" w:cs="Times New Roman"/>
          <w:bCs/>
          <w:color w:val="auto"/>
          <w:sz w:val="28"/>
          <w:szCs w:val="28"/>
        </w:rPr>
        <w:t xml:space="preserve">могут носить как традиционный характер, так и быть представлены в другой форме, в том числе в виде некоторых практических заданий;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помощью, вместе со взрослым).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развития», т.е.  возможностей потенциального развития.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выявление представлений, умений и навыков обучающихся с глухотой и умеренной или тяжелой  умственной отсталостью в каждой образовательной области должно создавать основу для дальнейшей корректировки специальной индивидуальной программы развития.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ребёнка, а их анализ также оценить </w:t>
      </w:r>
      <w:r w:rsidRPr="0090559D">
        <w:rPr>
          <w:rFonts w:ascii="Times New Roman" w:hAnsi="Times New Roman" w:cs="Times New Roman"/>
          <w:b/>
          <w:bCs/>
          <w:color w:val="auto"/>
          <w:sz w:val="28"/>
          <w:szCs w:val="28"/>
        </w:rPr>
        <w:t>динамику развития его жизненной компетенции</w:t>
      </w:r>
      <w:r w:rsidRPr="0090559D">
        <w:rPr>
          <w:rFonts w:ascii="Times New Roman" w:hAnsi="Times New Roman" w:cs="Times New Roman"/>
          <w:bCs/>
          <w:color w:val="auto"/>
          <w:sz w:val="28"/>
          <w:szCs w:val="28"/>
        </w:rPr>
        <w:t xml:space="preserve">. </w:t>
      </w:r>
    </w:p>
    <w:p w:rsidR="0090559D" w:rsidRPr="00CE2A5C" w:rsidRDefault="0090559D" w:rsidP="00CE2A5C">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Для оценки результатов развития жизненной компетенции ребёнка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90559D" w:rsidRPr="0090559D" w:rsidRDefault="0090559D" w:rsidP="0090559D">
      <w:pPr>
        <w:autoSpaceDE w:val="0"/>
        <w:autoSpaceDN w:val="0"/>
        <w:adjustRightInd w:val="0"/>
        <w:spacing w:before="240" w:after="120" w:line="360" w:lineRule="auto"/>
        <w:jc w:val="both"/>
        <w:outlineLvl w:val="1"/>
        <w:rPr>
          <w:rFonts w:ascii="Times New Roman" w:hAnsi="Times New Roman" w:cs="Times New Roman"/>
          <w:b/>
          <w:color w:val="FF0000"/>
          <w:sz w:val="28"/>
          <w:szCs w:val="28"/>
        </w:rPr>
      </w:pPr>
      <w:bookmarkStart w:id="132" w:name="_Toc413974306"/>
      <w:r w:rsidRPr="0090559D">
        <w:rPr>
          <w:rFonts w:ascii="Times New Roman" w:hAnsi="Times New Roman" w:cs="Times New Roman"/>
          <w:b/>
          <w:sz w:val="28"/>
          <w:szCs w:val="28"/>
        </w:rPr>
        <w:t>5.2. Содержательный раздел</w:t>
      </w:r>
      <w:bookmarkEnd w:id="132"/>
    </w:p>
    <w:p w:rsidR="0090559D" w:rsidRPr="0090559D" w:rsidRDefault="0090559D" w:rsidP="0090559D">
      <w:pPr>
        <w:spacing w:after="0" w:line="360" w:lineRule="auto"/>
        <w:ind w:firstLine="709"/>
        <w:jc w:val="both"/>
        <w:rPr>
          <w:rFonts w:ascii="Times New Roman" w:hAnsi="Times New Roman" w:cs="Times New Roman"/>
          <w:b/>
          <w:color w:val="auto"/>
          <w:spacing w:val="2"/>
          <w:sz w:val="28"/>
          <w:szCs w:val="28"/>
        </w:rPr>
      </w:pPr>
      <w:bookmarkStart w:id="133" w:name="_Toc413974307"/>
      <w:r w:rsidRPr="0090559D">
        <w:rPr>
          <w:rFonts w:ascii="Times New Roman" w:hAnsi="Times New Roman" w:cs="Times New Roman"/>
          <w:b/>
          <w:sz w:val="28"/>
          <w:szCs w:val="28"/>
        </w:rPr>
        <w:t xml:space="preserve">5.2.1. </w:t>
      </w:r>
      <w:r w:rsidRPr="0090559D">
        <w:rPr>
          <w:rFonts w:ascii="Times New Roman" w:hAnsi="Times New Roman" w:cs="Times New Roman"/>
          <w:b/>
          <w:color w:val="auto"/>
          <w:sz w:val="28"/>
          <w:szCs w:val="28"/>
        </w:rPr>
        <w:t xml:space="preserve">Программа формирования учебных действий у </w:t>
      </w:r>
      <w:r w:rsidRPr="0090559D">
        <w:rPr>
          <w:rFonts w:ascii="Times New Roman" w:hAnsi="Times New Roman" w:cs="Times New Roman"/>
          <w:b/>
          <w:color w:val="auto"/>
          <w:spacing w:val="2"/>
          <w:sz w:val="28"/>
          <w:szCs w:val="28"/>
        </w:rPr>
        <w:t>обучающихся с глухотой (вариант 1.4.</w:t>
      </w:r>
      <w:r w:rsidRPr="0090559D">
        <w:rPr>
          <w:rFonts w:ascii="Times New Roman" w:hAnsi="Times New Roman" w:cs="Times New Roman"/>
          <w:b/>
          <w:color w:val="auto"/>
          <w:sz w:val="28"/>
          <w:szCs w:val="28"/>
          <w:shd w:val="clear" w:color="auto" w:fill="FFFFFF"/>
        </w:rPr>
        <w:t>)</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Программа формирования учебных действий у глухих обучающихся  направлена на развитие способности  детей овладевать содержанием адаптированной основной образовательной программы (вариант 1.4.) и включает: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 xml:space="preserve"> формирование  личностных и коммуникативных учебных действий</w:t>
      </w:r>
      <w:r w:rsidRPr="0090559D">
        <w:rPr>
          <w:rFonts w:ascii="Times New Roman" w:hAnsi="Times New Roman" w:cs="Times New Roman"/>
          <w:sz w:val="28"/>
          <w:szCs w:val="28"/>
        </w:rPr>
        <w:t xml:space="preserve">: </w:t>
      </w:r>
    </w:p>
    <w:p w:rsidR="0090559D" w:rsidRPr="0090559D" w:rsidRDefault="0090559D" w:rsidP="0090559D">
      <w:pPr>
        <w:shd w:val="clear" w:color="auto" w:fill="FFFFFF"/>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color w:val="auto"/>
          <w:sz w:val="28"/>
          <w:szCs w:val="28"/>
        </w:rPr>
        <w:t>формирование интереса и мотивации к учению; осознание себя в роли ученика; п</w:t>
      </w:r>
      <w:r w:rsidRPr="0090559D">
        <w:rPr>
          <w:rFonts w:ascii="Times New Roman" w:hAnsi="Times New Roman" w:cs="Times New Roman"/>
          <w:sz w:val="28"/>
          <w:szCs w:val="28"/>
        </w:rPr>
        <w:t>одготовка к пребыванию и взаимодействию в среде сверстников, умение всту</w:t>
      </w:r>
      <w:r w:rsidRPr="0090559D">
        <w:rPr>
          <w:rFonts w:ascii="Times New Roman" w:hAnsi="Times New Roman" w:cs="Times New Roman"/>
          <w:sz w:val="28"/>
          <w:szCs w:val="28"/>
        </w:rPr>
        <w:softHyphen/>
        <w:t>пать в контакт  с учителем; обращаться за по</w:t>
      </w:r>
      <w:r w:rsidRPr="0090559D">
        <w:rPr>
          <w:rFonts w:ascii="Times New Roman" w:hAnsi="Times New Roman" w:cs="Times New Roman"/>
          <w:sz w:val="28"/>
          <w:szCs w:val="28"/>
        </w:rPr>
        <w:softHyphen/>
        <w:t>мо</w:t>
      </w:r>
      <w:r w:rsidRPr="0090559D">
        <w:rPr>
          <w:rFonts w:ascii="Times New Roman" w:hAnsi="Times New Roman" w:cs="Times New Roman"/>
          <w:sz w:val="28"/>
          <w:szCs w:val="28"/>
        </w:rPr>
        <w:softHyphen/>
        <w:t>щью и при</w:t>
      </w:r>
      <w:r w:rsidRPr="0090559D">
        <w:rPr>
          <w:rFonts w:ascii="Times New Roman" w:hAnsi="Times New Roman" w:cs="Times New Roman"/>
          <w:sz w:val="28"/>
          <w:szCs w:val="28"/>
        </w:rPr>
        <w:softHyphen/>
        <w:t>нимать помощь; понимать инструкции к учебному заданию в разных видах деятельности и быту;  работать в коллективе;</w:t>
      </w:r>
      <w:r w:rsidRPr="0090559D">
        <w:rPr>
          <w:rFonts w:ascii="Times New Roman" w:hAnsi="Times New Roman" w:cs="Times New Roman"/>
          <w:bCs/>
          <w:sz w:val="28"/>
          <w:szCs w:val="28"/>
        </w:rPr>
        <w:t xml:space="preserve"> со</w:t>
      </w:r>
      <w:r w:rsidRPr="0090559D">
        <w:rPr>
          <w:rFonts w:ascii="Times New Roman" w:hAnsi="Times New Roman" w:cs="Times New Roman"/>
          <w:bCs/>
          <w:sz w:val="28"/>
          <w:szCs w:val="28"/>
        </w:rPr>
        <w:softHyphen/>
        <w:t>труд</w:t>
      </w:r>
      <w:r w:rsidRPr="0090559D">
        <w:rPr>
          <w:rFonts w:ascii="Times New Roman" w:hAnsi="Times New Roman" w:cs="Times New Roman"/>
          <w:bCs/>
          <w:sz w:val="28"/>
          <w:szCs w:val="28"/>
        </w:rPr>
        <w:softHyphen/>
        <w:t>ничать со взрослыми и сверстниками в разных социальных ситуациях;</w:t>
      </w:r>
      <w:r w:rsidRPr="0090559D">
        <w:rPr>
          <w:rFonts w:ascii="Times New Roman" w:hAnsi="Times New Roman" w:cs="Times New Roman"/>
          <w:sz w:val="28"/>
          <w:szCs w:val="28"/>
        </w:rPr>
        <w:t xml:space="preserve"> до</w:t>
      </w:r>
      <w:r w:rsidRPr="0090559D">
        <w:rPr>
          <w:rFonts w:ascii="Times New Roman" w:hAnsi="Times New Roman" w:cs="Times New Roman"/>
          <w:sz w:val="28"/>
          <w:szCs w:val="28"/>
        </w:rPr>
        <w:softHyphen/>
        <w:t>брожелательно относиться к сверстникам и педагогам, изменять свое поведение с учетом поведения других участников ситуации;</w:t>
      </w:r>
    </w:p>
    <w:p w:rsidR="0090559D" w:rsidRPr="0090559D" w:rsidRDefault="00CE2A5C" w:rsidP="0090559D">
      <w:pPr>
        <w:pStyle w:val="a9"/>
        <w:ind w:left="0" w:firstLine="709"/>
        <w:jc w:val="both"/>
        <w:rPr>
          <w:rFonts w:ascii="Times New Roman" w:hAnsi="Times New Roman" w:cs="Times New Roman"/>
          <w:i/>
          <w:sz w:val="28"/>
          <w:szCs w:val="28"/>
        </w:rPr>
      </w:pPr>
      <w:r w:rsidRPr="0090559D">
        <w:rPr>
          <w:rFonts w:ascii="Times New Roman" w:hAnsi="Times New Roman" w:cs="Times New Roman"/>
          <w:i/>
          <w:sz w:val="28"/>
          <w:szCs w:val="28"/>
        </w:rPr>
        <w:t>регулятивных учебных действий:</w:t>
      </w:r>
    </w:p>
    <w:p w:rsidR="0090559D" w:rsidRPr="0090559D" w:rsidRDefault="0090559D" w:rsidP="0090559D">
      <w:pPr>
        <w:shd w:val="clear" w:color="auto" w:fill="FFFFFF"/>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ориентироваться в пространстве  школы, класса (зала, учебного помещения); пользоваться звукоусиливающей аппаратурой (стационарной и индивидуальной), использовать по назначению учебные материалы ( книги, тетради и т.д.);   пользоваться  учебной мебелью; аде</w:t>
      </w:r>
      <w:r w:rsidRPr="0090559D">
        <w:rPr>
          <w:rFonts w:ascii="Times New Roman" w:hAnsi="Times New Roman" w:cs="Times New Roman"/>
          <w:color w:val="auto"/>
          <w:sz w:val="28"/>
          <w:szCs w:val="28"/>
        </w:rPr>
        <w:softHyphen/>
        <w:t>к</w:t>
      </w:r>
      <w:r w:rsidRPr="0090559D">
        <w:rPr>
          <w:rFonts w:ascii="Times New Roman" w:hAnsi="Times New Roman" w:cs="Times New Roman"/>
          <w:color w:val="auto"/>
          <w:sz w:val="28"/>
          <w:szCs w:val="28"/>
        </w:rPr>
        <w:softHyphen/>
        <w:t>ватно использовать ритуалы школьного поведения (поднимать руку, вставать и выходить из-за парты и т. д.); организовывать ра</w:t>
      </w:r>
      <w:r w:rsidRPr="0090559D">
        <w:rPr>
          <w:rFonts w:ascii="Times New Roman" w:hAnsi="Times New Roman" w:cs="Times New Roman"/>
          <w:color w:val="auto"/>
          <w:sz w:val="28"/>
          <w:szCs w:val="28"/>
        </w:rPr>
        <w:softHyphen/>
        <w:t>бо</w:t>
      </w:r>
      <w:r w:rsidRPr="0090559D">
        <w:rPr>
          <w:rFonts w:ascii="Times New Roman" w:hAnsi="Times New Roman" w:cs="Times New Roman"/>
          <w:color w:val="auto"/>
          <w:sz w:val="28"/>
          <w:szCs w:val="28"/>
        </w:rPr>
        <w:softHyphen/>
        <w:t>чее место; ориентироваться на заданную систему требований, выполнять инструкции учителя, выполнять действия по подражанию и самостоятельно, выполнять задания в течение определенного периода времени, выполнять задание от начала до конца, самостоятельно действовать в соответствии с планом действий;  соотносить свои действия и их результаты с заданными об</w:t>
      </w:r>
      <w:r w:rsidRPr="0090559D">
        <w:rPr>
          <w:rFonts w:ascii="Times New Roman" w:hAnsi="Times New Roman" w:cs="Times New Roman"/>
          <w:color w:val="auto"/>
          <w:sz w:val="28"/>
          <w:szCs w:val="28"/>
        </w:rPr>
        <w:softHyphen/>
        <w:t>ра</w:t>
      </w:r>
      <w:r w:rsidRPr="0090559D">
        <w:rPr>
          <w:rFonts w:ascii="Times New Roman" w:hAnsi="Times New Roman" w:cs="Times New Roman"/>
          <w:color w:val="auto"/>
          <w:sz w:val="28"/>
          <w:szCs w:val="28"/>
        </w:rPr>
        <w:softHyphen/>
        <w:t>з</w:t>
      </w:r>
      <w:r w:rsidRPr="0090559D">
        <w:rPr>
          <w:rFonts w:ascii="Times New Roman" w:hAnsi="Times New Roman" w:cs="Times New Roman"/>
          <w:color w:val="auto"/>
          <w:sz w:val="28"/>
          <w:szCs w:val="28"/>
        </w:rPr>
        <w:softHyphen/>
        <w:t>ца</w:t>
      </w:r>
      <w:r w:rsidRPr="0090559D">
        <w:rPr>
          <w:rFonts w:ascii="Times New Roman" w:hAnsi="Times New Roman" w:cs="Times New Roman"/>
          <w:color w:val="auto"/>
          <w:sz w:val="28"/>
          <w:szCs w:val="28"/>
        </w:rPr>
        <w:softHyphen/>
        <w:t>ми; принимать оценку деятельности, адекватно относиться к ней, корректировать свою деятельность с учетом выявленных недочетов;</w:t>
      </w:r>
    </w:p>
    <w:p w:rsidR="0090559D" w:rsidRPr="0090559D" w:rsidRDefault="0090559D" w:rsidP="0090559D">
      <w:pPr>
        <w:spacing w:after="0" w:line="360" w:lineRule="auto"/>
        <w:ind w:firstLine="709"/>
        <w:jc w:val="both"/>
        <w:outlineLvl w:val="0"/>
        <w:rPr>
          <w:rFonts w:ascii="Times New Roman" w:hAnsi="Times New Roman" w:cs="Times New Roman"/>
          <w:i/>
          <w:color w:val="auto"/>
          <w:sz w:val="28"/>
          <w:szCs w:val="28"/>
        </w:rPr>
      </w:pPr>
      <w:r w:rsidRPr="0090559D">
        <w:rPr>
          <w:rFonts w:ascii="Times New Roman" w:hAnsi="Times New Roman" w:cs="Times New Roman"/>
          <w:i/>
          <w:color w:val="auto"/>
          <w:sz w:val="28"/>
          <w:szCs w:val="28"/>
        </w:rPr>
        <w:t>познавательных учебные действия:</w:t>
      </w:r>
    </w:p>
    <w:p w:rsidR="00CE2A5C" w:rsidRDefault="0090559D" w:rsidP="00CE2A5C">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интерес к познанию окружающего мира; умение  учитывать функции и назначение предметов, в процессе деятельности выделять существенные, общие и отличительные свойства пред</w:t>
      </w:r>
      <w:r w:rsidRPr="0090559D">
        <w:rPr>
          <w:rFonts w:ascii="Times New Roman" w:hAnsi="Times New Roman" w:cs="Times New Roman"/>
          <w:sz w:val="28"/>
          <w:szCs w:val="28"/>
        </w:rPr>
        <w:softHyphen/>
        <w:t xml:space="preserve">метов; делать простейшие обобщения, сравнивать на наглядном материале; пользоваться  доступными знаками, символами. </w:t>
      </w:r>
    </w:p>
    <w:p w:rsidR="009E0AAA" w:rsidRDefault="0090559D" w:rsidP="009E0AAA">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Задачи по формированию базовых учебных действий включаются в СИПР с учетом особенностей развития каждого обучающегося. Решение поставленных задач происходит на специально организованных групповых и индивидуальных занятиях в рамках учебного плана.  </w:t>
      </w:r>
      <w:bookmarkStart w:id="134" w:name="_Toc413974308"/>
      <w:bookmarkEnd w:id="133"/>
    </w:p>
    <w:p w:rsidR="0090559D" w:rsidRPr="009E0AAA" w:rsidRDefault="00CE2A5C" w:rsidP="009E0AAA">
      <w:pPr>
        <w:pStyle w:val="aa"/>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5.2.2. </w:t>
      </w:r>
      <w:r w:rsidR="0090559D" w:rsidRPr="0090559D">
        <w:rPr>
          <w:rFonts w:ascii="Times New Roman" w:hAnsi="Times New Roman" w:cs="Times New Roman"/>
          <w:b/>
          <w:sz w:val="28"/>
          <w:szCs w:val="28"/>
        </w:rPr>
        <w:t>П</w:t>
      </w:r>
      <w:r w:rsidR="0090559D" w:rsidRPr="0090559D">
        <w:rPr>
          <w:rFonts w:ascii="Times New Roman" w:hAnsi="Times New Roman" w:cs="Times New Roman"/>
          <w:b/>
          <w:color w:val="auto"/>
          <w:sz w:val="28"/>
          <w:szCs w:val="28"/>
        </w:rPr>
        <w:t xml:space="preserve">рограммы учебных предметов, курсов </w:t>
      </w:r>
      <w:r w:rsidR="0090559D" w:rsidRPr="0090559D">
        <w:rPr>
          <w:rFonts w:ascii="Times New Roman" w:hAnsi="Times New Roman" w:cs="Times New Roman"/>
          <w:b/>
          <w:color w:val="auto"/>
          <w:sz w:val="28"/>
          <w:szCs w:val="28"/>
        </w:rPr>
        <w:br/>
        <w:t>коррекционно-развивающей области</w:t>
      </w:r>
      <w:bookmarkEnd w:id="134"/>
    </w:p>
    <w:p w:rsidR="0090559D" w:rsidRPr="0090559D" w:rsidRDefault="0090559D" w:rsidP="0090559D">
      <w:pPr>
        <w:pStyle w:val="3b"/>
        <w:spacing w:before="0" w:after="0" w:line="360" w:lineRule="auto"/>
        <w:jc w:val="both"/>
        <w:rPr>
          <w:rFonts w:ascii="Times New Roman" w:hAnsi="Times New Roman" w:cs="Times New Roman"/>
          <w:i/>
          <w:sz w:val="28"/>
          <w:szCs w:val="28"/>
        </w:rPr>
      </w:pPr>
      <w:r w:rsidRPr="0090559D">
        <w:rPr>
          <w:rFonts w:ascii="Times New Roman" w:hAnsi="Times New Roman" w:cs="Times New Roman"/>
          <w:i/>
          <w:sz w:val="28"/>
          <w:szCs w:val="28"/>
        </w:rPr>
        <w:t>Основное содержание учебных предметов</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lang w:val="en-US"/>
        </w:rPr>
        <w:t>I</w:t>
      </w:r>
      <w:r w:rsidRPr="0090559D">
        <w:rPr>
          <w:rFonts w:ascii="Times New Roman" w:hAnsi="Times New Roman" w:cs="Times New Roman"/>
          <w:b/>
          <w:color w:val="auto"/>
          <w:sz w:val="28"/>
          <w:szCs w:val="28"/>
        </w:rPr>
        <w:t>.Речь и альтернативная коммуникация</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pStyle w:val="p8"/>
        <w:spacing w:before="0" w:after="0" w:line="360" w:lineRule="auto"/>
        <w:ind w:firstLine="709"/>
        <w:jc w:val="both"/>
        <w:rPr>
          <w:rFonts w:ascii="Times New Roman" w:hAnsi="Times New Roman" w:cs="Times New Roman"/>
          <w:sz w:val="28"/>
          <w:szCs w:val="28"/>
        </w:rPr>
      </w:pPr>
      <w:r w:rsidRPr="0090559D">
        <w:rPr>
          <w:rStyle w:val="s27"/>
          <w:rFonts w:ascii="Times New Roman" w:hAnsi="Times New Roman" w:cs="Times New Roman"/>
          <w:sz w:val="28"/>
          <w:szCs w:val="28"/>
        </w:rPr>
        <w:t xml:space="preserve">Для глухих детей, обучающихся по варианту 1.4., также как и для всех детей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ребенка в связи с нарушениями артикуляционного аппарата, трудностями экспрессивных движений (мимика, жесты и др.). У глухих детей,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 </w:t>
      </w:r>
    </w:p>
    <w:p w:rsidR="0090559D" w:rsidRPr="0090559D" w:rsidRDefault="0090559D" w:rsidP="0090559D">
      <w:pPr>
        <w:pStyle w:val="p8"/>
        <w:spacing w:before="0" w:after="0" w:line="360" w:lineRule="auto"/>
        <w:ind w:firstLine="709"/>
        <w:jc w:val="both"/>
        <w:rPr>
          <w:rStyle w:val="s27"/>
          <w:rFonts w:ascii="Times New Roman" w:hAnsi="Times New Roman" w:cs="Times New Roman"/>
          <w:sz w:val="28"/>
          <w:szCs w:val="28"/>
        </w:rPr>
      </w:pPr>
      <w:r w:rsidRPr="0090559D">
        <w:rPr>
          <w:rStyle w:val="s27"/>
          <w:rFonts w:ascii="Times New Roman" w:hAnsi="Times New Roman" w:cs="Times New Roman"/>
          <w:sz w:val="28"/>
          <w:szCs w:val="28"/>
        </w:rPr>
        <w:t>Обучение  коммуникации  глухих детей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ребенка уровне.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Цель обучения  основам коммуникации – формирование коммуникативных навыков</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Обучение коммуникации глухих обучающихся (вариант 1.4.) предполагает учет следующих положений:</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первоначальной основой является развитие общения взрослого с ребенком с использованием всех доступных ребенку невербальных и вербальных средств;</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в обучении используется жестовая речь, которая позволяет сформировать связь между предметами, действиями и их обозначениями; дактильная форма речи, письменная и устная формы речи;</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обучение языку   осуществляется в процессе общения, в тесной связи с деятельностью детей;</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в зависимости от возможностей обучающихся могут быть  выделены подготовительный (пропедевтический) и основной этапы, продолжительность каждого из них зависит от возможностей учащегося.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учителя.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Программа по предмету </w:t>
      </w:r>
      <w:r w:rsidRPr="0090559D">
        <w:rPr>
          <w:rFonts w:ascii="Times New Roman" w:hAnsi="Times New Roman" w:cs="Times New Roman"/>
          <w:b/>
          <w:color w:val="auto"/>
          <w:sz w:val="28"/>
          <w:szCs w:val="28"/>
        </w:rPr>
        <w:t xml:space="preserve">«Речь и альтернативная коммуникация» </w:t>
      </w:r>
      <w:r w:rsidRPr="0090559D">
        <w:rPr>
          <w:rFonts w:ascii="Times New Roman" w:hAnsi="Times New Roman" w:cs="Times New Roman"/>
          <w:color w:val="auto"/>
          <w:sz w:val="28"/>
          <w:szCs w:val="28"/>
        </w:rPr>
        <w:t>включает  следующие разделы: жестовый язык; русский язык (развитие речи, обучение грамоте, чтение).</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Целесообразно использовать комплексный подход, т.е. не выделять  специальные занятия по жестовому языку, развитию речи, чтению, а проводить их целостно, включая как задачи по развитию речи, так и  обучение чтению и письму. Важно, чтобы работа по развитию коммуникации была тесно связана с доступной и интересной для учащегося предметно-игровой, предметно-практической деятельностью.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Одной из основных задач обучения является развитие коммуникативного опыта учащихся в тесной связи с их личным опытом, формирование интереса к  различным формам  речи, желание пользоваться ею.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К введению слов и простых фраз педагог подводит ребенка только тогда, когда у учащегося сформированы элементарные основы произвольного поведения и внимания.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Первоначально  ученика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ученика,  как речевые, так и неречевые: указания на предметы, выполнение действий и т.д. В процессе предъявления  материала  значение придается формированию навыков слухо-зрительного восприятия речи.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учениками  слов и фраз требует многократного воспроизведения их в условиях разных видов деятельности, повторения  и закрепления в условиях семьи, особенно в тех случаях, если ученик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С развитием всех видов  речи тесно связано обучение грамоте, в частности, чтению. Обучение грамоте, учитывая особенности восприятия, внимания, мышления, памяти, занимает длительный период. Лишь некоторые ученики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w:t>
      </w:r>
      <w:r w:rsidRPr="001B1C0B">
        <w:rPr>
          <w:rFonts w:ascii="Times New Roman" w:hAnsi="Times New Roman" w:cs="Times New Roman"/>
          <w:color w:val="auto"/>
          <w:sz w:val="28"/>
          <w:szCs w:val="28"/>
        </w:rPr>
        <w:t>с 1 по 6 год обучения</w:t>
      </w:r>
      <w:r w:rsidRPr="0090559D">
        <w:rPr>
          <w:rFonts w:ascii="Times New Roman" w:hAnsi="Times New Roman" w:cs="Times New Roman"/>
          <w:sz w:val="28"/>
          <w:szCs w:val="28"/>
        </w:rPr>
        <w:t xml:space="preserve">. 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 </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графические средства для альтернативной коммуникации:</w:t>
      </w:r>
      <w:r w:rsidRPr="0090559D">
        <w:rPr>
          <w:rFonts w:ascii="Times New Roman" w:eastAsia="ArialMT" w:hAnsi="Times New Roman" w:cs="Times New Roman"/>
          <w:sz w:val="28"/>
          <w:szCs w:val="28"/>
        </w:rPr>
        <w:t xml:space="preserve"> </w:t>
      </w:r>
      <w:r w:rsidRPr="0090559D">
        <w:rPr>
          <w:rFonts w:ascii="Times New Roman" w:hAnsi="Times New Roman" w:cs="Times New Roman"/>
          <w:sz w:val="28"/>
          <w:szCs w:val="28"/>
        </w:rPr>
        <w:t>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eastAsia="ArialMT" w:hAnsi="Times New Roman" w:cs="Times New Roman"/>
          <w:sz w:val="28"/>
          <w:szCs w:val="28"/>
        </w:rPr>
        <w:t>интерактивную доску, информационно-программное обеспечение: компьютерные программы символов (например, «Пиктограммы», “</w:t>
      </w:r>
      <w:r w:rsidRPr="0090559D">
        <w:rPr>
          <w:rFonts w:ascii="Times New Roman" w:eastAsia="ArialMT" w:hAnsi="Times New Roman" w:cs="Times New Roman"/>
          <w:sz w:val="28"/>
          <w:szCs w:val="28"/>
          <w:lang w:val="en-US"/>
        </w:rPr>
        <w:t>Bliss</w:t>
      </w:r>
      <w:r w:rsidRPr="0090559D">
        <w:rPr>
          <w:rFonts w:ascii="Times New Roman" w:eastAsia="ArialMT" w:hAnsi="Times New Roman" w:cs="Times New Roman"/>
          <w:sz w:val="28"/>
          <w:szCs w:val="28"/>
        </w:rPr>
        <w:t xml:space="preserve">”); компьютерные программы для обучения жестовой речи, доступные </w:t>
      </w:r>
      <w:r w:rsidRPr="0090559D">
        <w:rPr>
          <w:rFonts w:ascii="Times New Roman" w:hAnsi="Times New Roman" w:cs="Times New Roman"/>
          <w:sz w:val="28"/>
          <w:szCs w:val="28"/>
        </w:rPr>
        <w:t xml:space="preserve">обучающие компьютерные программы;  </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тексты для чтения, книжки-самоделки, видеоматериалы.</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Примерное содержание предмета</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Жестовый язык.</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связи между предметом, действием   и жестом в бытовой, игровой  деятельности. Умение указывать на предметы, обозначаемые педагогами с помощью жестов, выполнять простые действия по жестовой инструкции ( иди, ешь, пей, в туалет, играй…). Понимание  и употребление в непосредственном общении - в пределах определенной ситуации - жестов, связанных с режимными моментами, занятиями, играми и т.д. Умение  приветствовать друг друга, прощаться,   использование  «вежливых»  обращений (спасибо, пожалуйста…и т.д.).  Понимание вопроса  «Что ты хочешь?». Учить выражать с помощью жестов  свое состояние, недомоганье,  необходимость пожаловаться, попросить помощи.  Понимание и использование жестов, обозначающих  предметы объекты, действия, свойства, качество, количество предметов и их порядок при счете, пространственное расположение предметов, временные понятия. Умение  понимать  и воспроизводить различные коммуникативные высказывания (побуждения, сообщения, вопросы, отрицания) в ситуациях общения.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Русский язык</w:t>
      </w:r>
    </w:p>
    <w:p w:rsidR="0090559D" w:rsidRPr="0090559D" w:rsidRDefault="0090559D" w:rsidP="0090559D">
      <w:pPr>
        <w:spacing w:after="0" w:line="360" w:lineRule="auto"/>
        <w:ind w:firstLine="709"/>
        <w:jc w:val="both"/>
        <w:rPr>
          <w:rFonts w:ascii="Times New Roman" w:hAnsi="Times New Roman" w:cs="Times New Roman"/>
          <w:b/>
          <w:color w:val="auto"/>
          <w:kern w:val="2"/>
          <w:sz w:val="28"/>
          <w:szCs w:val="28"/>
        </w:rPr>
      </w:pPr>
      <w:r w:rsidRPr="0090559D">
        <w:rPr>
          <w:rFonts w:ascii="Times New Roman" w:hAnsi="Times New Roman" w:cs="Times New Roman"/>
          <w:b/>
          <w:color w:val="auto"/>
          <w:sz w:val="28"/>
          <w:szCs w:val="28"/>
        </w:rPr>
        <w:t xml:space="preserve">Развитие речи. </w:t>
      </w:r>
      <w:r w:rsidRPr="0090559D">
        <w:rPr>
          <w:rFonts w:ascii="Times New Roman" w:hAnsi="Times New Roman" w:cs="Times New Roman"/>
          <w:color w:val="auto"/>
          <w:sz w:val="28"/>
          <w:szCs w:val="28"/>
        </w:rPr>
        <w:t>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ребенка.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в виде ответов на вопросы. Ответы на вопросы по содержанию текста. Умение участвовать в общении, отвечая на  простые вопросы. Умение дополнять отсутствие речевых средств невербальными средствами</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Обучение грамоте. </w:t>
      </w:r>
      <w:r w:rsidRPr="0090559D">
        <w:rPr>
          <w:rFonts w:ascii="Times New Roman" w:hAnsi="Times New Roman" w:cs="Times New Roman"/>
          <w:color w:val="auto"/>
          <w:sz w:val="28"/>
          <w:szCs w:val="28"/>
        </w:rPr>
        <w:t>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учителя. Рисование, штриховка знакомых изображений. </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Списывание знакомых слов. Навыки правильного  использования тетради, ручки, карандаша. Письмо слов и предложений, связанных с личным опытом ребенка. </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Чтение.</w:t>
      </w:r>
      <w:r w:rsidRPr="0090559D">
        <w:rPr>
          <w:rFonts w:ascii="Times New Roman" w:hAnsi="Times New Roman" w:cs="Times New Roman"/>
          <w:color w:val="auto"/>
          <w:sz w:val="28"/>
          <w:szCs w:val="28"/>
        </w:rPr>
        <w:t xml:space="preserve"> Устно-дактильное чтение знакомых слов и фраз с последующей демонстрацией соответствующих предметов, действий и др. Умение читать и понимать короткие тексты из нескольких предложений, отвечать на вопросы по содержанию, делать схематичные рисунки. Формирование умения соотносить содержание прочитанного с собственным опытом, давать оценку действующим лицам.</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Формирование умения ориентироваться в книге, находить указанную педагогом страницу, выделять название текста. Формирование навыка бережного отношения к книге. </w:t>
      </w:r>
    </w:p>
    <w:p w:rsidR="0090559D" w:rsidRPr="0090559D" w:rsidRDefault="0090559D" w:rsidP="0090559D">
      <w:pPr>
        <w:spacing w:after="0" w:line="360" w:lineRule="auto"/>
        <w:ind w:firstLine="709"/>
        <w:contextualSpacing/>
        <w:jc w:val="both"/>
        <w:rPr>
          <w:rFonts w:ascii="Times New Roman" w:hAnsi="Times New Roman" w:cs="Times New Roman"/>
          <w:b/>
          <w:i/>
          <w:color w:val="auto"/>
          <w:sz w:val="28"/>
          <w:szCs w:val="28"/>
        </w:rPr>
      </w:pPr>
      <w:r w:rsidRPr="0090559D">
        <w:rPr>
          <w:rFonts w:ascii="Times New Roman" w:hAnsi="Times New Roman" w:cs="Times New Roman"/>
          <w:b/>
          <w:color w:val="auto"/>
          <w:sz w:val="28"/>
          <w:szCs w:val="28"/>
          <w:lang w:val="en-US"/>
        </w:rPr>
        <w:t>II</w:t>
      </w:r>
      <w:r w:rsidRPr="0090559D">
        <w:rPr>
          <w:rFonts w:ascii="Times New Roman" w:hAnsi="Times New Roman" w:cs="Times New Roman"/>
          <w:b/>
          <w:color w:val="auto"/>
          <w:sz w:val="28"/>
          <w:szCs w:val="28"/>
        </w:rPr>
        <w:t>.</w:t>
      </w:r>
      <w:r w:rsidRPr="0090559D">
        <w:rPr>
          <w:rFonts w:ascii="Times New Roman" w:hAnsi="Times New Roman" w:cs="Times New Roman"/>
          <w:b/>
          <w:color w:val="auto"/>
          <w:kern w:val="2"/>
          <w:sz w:val="28"/>
          <w:szCs w:val="28"/>
        </w:rPr>
        <w:t>Математика (</w:t>
      </w:r>
      <w:r w:rsidRPr="0090559D">
        <w:rPr>
          <w:rFonts w:ascii="Times New Roman" w:hAnsi="Times New Roman" w:cs="Times New Roman"/>
          <w:b/>
          <w:i/>
          <w:color w:val="auto"/>
          <w:sz w:val="28"/>
          <w:szCs w:val="28"/>
        </w:rPr>
        <w:t>Математические представления)</w:t>
      </w:r>
      <w:r w:rsidRPr="0090559D">
        <w:rPr>
          <w:rStyle w:val="aff2"/>
          <w:rFonts w:ascii="Times New Roman" w:hAnsi="Times New Roman" w:cs="Times New Roman"/>
          <w:b/>
          <w:i/>
          <w:color w:val="auto"/>
          <w:sz w:val="28"/>
          <w:szCs w:val="28"/>
        </w:rPr>
        <w:footnoteReference w:id="40"/>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повседневной жизни, участвуя в разных видах деятельности,  глухой ребенок с умеренной, тяжелой, глубокой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 большинства глухих обучающихся без дополнительных нарушений основы математических представлений формируются в естественных ситуациях. Глухие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знать номер дома и квартиры и т.п.</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Цель обучения – формирование элементарных математических представлений и умение применять их в повседневной жизни.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и т.д. Зная цифры, ребенок сможет сообщить дату рождения, домашний адрес, различить дни на календаре, номер автобуса и др. 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учебном плане  курс представлен отдельным предметом в  каждом классе. Кроме того, в рамках курса «Коррекционно-развивающие занятия» также предполагается проведение занятий по математике с обучающимися, которые нуждаются в дополнительной индивидуальной работе.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Материально-техническое обеспечение предмета включает: различные по форме, величине, цвету наборы материала (в т.ч. природный);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1B1C0B" w:rsidRDefault="001B1C0B" w:rsidP="0090559D">
      <w:pPr>
        <w:spacing w:after="0" w:line="360" w:lineRule="auto"/>
        <w:ind w:firstLine="709"/>
        <w:contextualSpacing/>
        <w:jc w:val="both"/>
        <w:rPr>
          <w:rFonts w:ascii="Times New Roman" w:hAnsi="Times New Roman" w:cs="Times New Roman"/>
          <w:b/>
          <w:color w:val="auto"/>
          <w:sz w:val="28"/>
          <w:szCs w:val="28"/>
        </w:rPr>
      </w:pP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Содержание предмета.</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Количественные представления. </w:t>
      </w:r>
      <w:r w:rsidRPr="0090559D">
        <w:rPr>
          <w:rFonts w:ascii="Times New Roman" w:hAnsi="Times New Roman" w:cs="Times New Roman"/>
          <w:sz w:val="28"/>
          <w:szCs w:val="28"/>
        </w:rPr>
        <w:t>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w:t>
      </w:r>
      <w:r w:rsidRPr="0090559D">
        <w:rPr>
          <w:rFonts w:ascii="Times New Roman" w:hAnsi="Times New Roman" w:cs="Times New Roman"/>
          <w:i/>
          <w:sz w:val="28"/>
          <w:szCs w:val="28"/>
        </w:rPr>
        <w:t xml:space="preserve">Представления о величине. </w:t>
      </w:r>
      <w:r w:rsidRPr="0090559D">
        <w:rPr>
          <w:rFonts w:ascii="Times New Roman" w:hAnsi="Times New Roman" w:cs="Times New Roman"/>
          <w:sz w:val="28"/>
          <w:szCs w:val="28"/>
        </w:rPr>
        <w:t xml:space="preserve">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Представление о форме. </w:t>
      </w:r>
      <w:r w:rsidRPr="0090559D">
        <w:rPr>
          <w:rFonts w:ascii="Times New Roman" w:hAnsi="Times New Roman" w:cs="Times New Roman"/>
          <w:iCs/>
          <w:sz w:val="28"/>
          <w:szCs w:val="28"/>
        </w:rPr>
        <w:t xml:space="preserve">Представление о геометрических телах. Различение геометрических тел </w:t>
      </w:r>
      <w:r w:rsidRPr="0090559D">
        <w:rPr>
          <w:rFonts w:ascii="Times New Roman" w:hAnsi="Times New Roman" w:cs="Times New Roman"/>
          <w:sz w:val="28"/>
          <w:szCs w:val="28"/>
        </w:rPr>
        <w:t xml:space="preserve">(«шар», «куб», «призма», «параллелепипед»). </w:t>
      </w:r>
      <w:r w:rsidRPr="0090559D">
        <w:rPr>
          <w:rFonts w:ascii="Times New Roman" w:hAnsi="Times New Roman" w:cs="Times New Roman"/>
          <w:iCs/>
          <w:sz w:val="28"/>
          <w:szCs w:val="28"/>
        </w:rPr>
        <w:t>Соотнесение геометрического тела с геометрической фигурой</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90559D">
        <w:rPr>
          <w:rFonts w:ascii="Times New Roman" w:hAnsi="Times New Roman" w:cs="Times New Roman"/>
          <w:sz w:val="28"/>
          <w:szCs w:val="28"/>
        </w:rPr>
        <w:t>Рисование геометрической фигуры («треугольник»</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«квадрат»</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«прямоугольник»</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«круг»).</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 xml:space="preserve">Пространственные представления. </w:t>
      </w:r>
      <w:r w:rsidRPr="0090559D">
        <w:rPr>
          <w:rFonts w:ascii="Times New Roman" w:hAnsi="Times New Roman" w:cs="Times New Roman"/>
          <w:color w:val="auto"/>
          <w:sz w:val="28"/>
          <w:szCs w:val="28"/>
        </w:rPr>
        <w:t>Пространственные представления (верх, низ, перед, зад, право, лево).  Определение месторасположения предметов в пространстве («близко»,«далеко»,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Временные представления. </w:t>
      </w:r>
      <w:r w:rsidRPr="0090559D">
        <w:rPr>
          <w:rFonts w:ascii="Times New Roman" w:hAnsi="Times New Roman" w:cs="Times New Roman"/>
          <w:sz w:val="28"/>
          <w:szCs w:val="28"/>
        </w:rPr>
        <w:t>Определение временного промежутка («сейчас», «вчера», «сегодня», «завтра»). Составление последовательности событий. Определение времени по часам (в доступных обучающемуся пределах). Соотнесение времени с началом и концом деятельности.</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lang w:val="en-US"/>
        </w:rPr>
        <w:t>III</w:t>
      </w:r>
      <w:r w:rsidRPr="0090559D">
        <w:rPr>
          <w:rFonts w:ascii="Times New Roman" w:hAnsi="Times New Roman" w:cs="Times New Roman"/>
          <w:b/>
          <w:color w:val="auto"/>
          <w:sz w:val="28"/>
          <w:szCs w:val="28"/>
        </w:rPr>
        <w:t>.ОКРУЖАЮЩИЙ ПРИРОДНЫЙ МИР</w:t>
      </w: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Важным аспектом обучения глухих детей с умеренной и тяжелой умственной отсталостью является расширение представлений об окружающем их природном мире. Программный материал по предмету «Окружающий природный мир» рассчитан на формирование у обучающихся представлений о природе,  о взаимосвязи живой, неживой природы и человека.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Цель</w:t>
      </w:r>
      <w:r w:rsidRPr="0090559D">
        <w:rPr>
          <w:rFonts w:ascii="Times New Roman" w:hAnsi="Times New Roman" w:cs="Times New Roman"/>
          <w:b/>
          <w:color w:val="auto"/>
          <w:sz w:val="28"/>
          <w:szCs w:val="28"/>
        </w:rPr>
        <w:t xml:space="preserve"> </w:t>
      </w:r>
      <w:r w:rsidRPr="0090559D">
        <w:rPr>
          <w:rFonts w:ascii="Times New Roman" w:hAnsi="Times New Roman" w:cs="Times New Roman"/>
          <w:color w:val="auto"/>
          <w:sz w:val="28"/>
          <w:szCs w:val="28"/>
        </w:rPr>
        <w:t xml:space="preserve">обучения – формирование представлений о живой и неживой природе, о взаимодействии человека с природой, бережного отношения к природе.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0559D" w:rsidRPr="0090559D" w:rsidRDefault="0090559D" w:rsidP="0090559D">
      <w:pPr>
        <w:spacing w:after="0" w:line="360" w:lineRule="auto"/>
        <w:ind w:firstLine="709"/>
        <w:contextualSpacing/>
        <w:jc w:val="both"/>
        <w:rPr>
          <w:rFonts w:ascii="Times New Roman" w:hAnsi="Times New Roman" w:cs="Times New Roman"/>
          <w:iCs/>
          <w:color w:val="auto"/>
          <w:sz w:val="28"/>
          <w:szCs w:val="28"/>
        </w:rPr>
      </w:pPr>
      <w:r w:rsidRPr="0090559D">
        <w:rPr>
          <w:rFonts w:ascii="Times New Roman" w:hAnsi="Times New Roman" w:cs="Times New Roman"/>
          <w:color w:val="auto"/>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устанавливать связи между ними. Наблюдая за трудом взрослых по уходу за домашними животными и растениями, ребенок учится выполнять доступные действия</w:t>
      </w:r>
      <w:r w:rsidRPr="0090559D">
        <w:rPr>
          <w:rFonts w:ascii="Times New Roman" w:hAnsi="Times New Roman" w:cs="Times New Roman"/>
          <w:iCs/>
          <w:color w:val="auto"/>
          <w:sz w:val="28"/>
          <w:szCs w:val="28"/>
        </w:rPr>
        <w:t>: посадка, полив и другой уход за расте</w:t>
      </w:r>
      <w:r w:rsidRPr="0090559D">
        <w:rPr>
          <w:rFonts w:ascii="Times New Roman" w:hAnsi="Times New Roman" w:cs="Times New Roman"/>
          <w:iCs/>
          <w:color w:val="auto"/>
          <w:sz w:val="28"/>
          <w:szCs w:val="28"/>
        </w:rPr>
        <w:softHyphen/>
        <w:t xml:space="preserve">ниями, кормление аквариумных рыбок, животных и др. </w:t>
      </w:r>
      <w:r w:rsidRPr="0090559D">
        <w:rPr>
          <w:rFonts w:ascii="Times New Roman" w:hAnsi="Times New Roman" w:cs="Times New Roman"/>
          <w:color w:val="auto"/>
          <w:sz w:val="28"/>
          <w:szCs w:val="28"/>
        </w:rPr>
        <w:t>Особое внимание уделяется воспитанию любви к природе, бережному и гуманному отношению к ней.</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Формирование представлений у глухих детей с умеренной, тяжелой, глубокой   умственной отсталостью  должно происходить по принципу «от частного к общему». Сначала ребенок знакомится с конкретным объектом, например, яблоко: его строением,  учится узнавать этот объект среди нескольких предложенных объектов, затем получает представление о способах их переработки ( приготовление варенья, компота).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учебном плане предмет представлен в  каждом классе. Кроме того, в рамках курса «Коррекционно-развивающие занятия» также возможно проведение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90559D" w:rsidRPr="0090559D" w:rsidRDefault="0090559D" w:rsidP="0090559D">
      <w:pPr>
        <w:pStyle w:val="ad"/>
        <w:tabs>
          <w:tab w:val="left" w:pos="2268"/>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огород и др.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Содержание предмета.</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Растительный мир.</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Cs/>
          <w:sz w:val="28"/>
          <w:szCs w:val="28"/>
        </w:rPr>
        <w:t xml:space="preserve">Представление о растениях (дерево, куст, трава). Представление о деревьях </w:t>
      </w:r>
      <w:r w:rsidRPr="0090559D">
        <w:rPr>
          <w:rFonts w:ascii="Times New Roman" w:hAnsi="Times New Roman" w:cs="Times New Roman"/>
          <w:sz w:val="28"/>
          <w:szCs w:val="28"/>
        </w:rPr>
        <w:t>(берёза, дуб, клён, ель, сосна,). П</w:t>
      </w:r>
      <w:r w:rsidRPr="0090559D">
        <w:rPr>
          <w:rFonts w:ascii="Times New Roman" w:hAnsi="Times New Roman" w:cs="Times New Roman"/>
          <w:iCs/>
          <w:sz w:val="28"/>
          <w:szCs w:val="28"/>
        </w:rPr>
        <w:t>редставление о</w:t>
      </w:r>
      <w:r w:rsidRPr="0090559D">
        <w:rPr>
          <w:rFonts w:ascii="Times New Roman" w:hAnsi="Times New Roman" w:cs="Times New Roman"/>
          <w:sz w:val="28"/>
          <w:szCs w:val="28"/>
        </w:rPr>
        <w:t xml:space="preserve"> фруктах (яблоко, слива, вишня, банан, лимон, апельсин, груша, мандарин, киви). П</w:t>
      </w:r>
      <w:r w:rsidRPr="0090559D">
        <w:rPr>
          <w:rFonts w:ascii="Times New Roman" w:hAnsi="Times New Roman" w:cs="Times New Roman"/>
          <w:iCs/>
          <w:sz w:val="28"/>
          <w:szCs w:val="28"/>
        </w:rPr>
        <w:t>редставление об</w:t>
      </w:r>
      <w:r w:rsidRPr="0090559D">
        <w:rPr>
          <w:rFonts w:ascii="Times New Roman" w:hAnsi="Times New Roman" w:cs="Times New Roman"/>
          <w:sz w:val="28"/>
          <w:szCs w:val="28"/>
        </w:rPr>
        <w:t xml:space="preserve"> овощах (помидор, огурец, капуста, лук, картофель, морковь, свекла, репа, редис…). П</w:t>
      </w:r>
      <w:r w:rsidRPr="0090559D">
        <w:rPr>
          <w:rFonts w:ascii="Times New Roman" w:hAnsi="Times New Roman" w:cs="Times New Roman"/>
          <w:iCs/>
          <w:sz w:val="28"/>
          <w:szCs w:val="28"/>
        </w:rPr>
        <w:t>редставление о</w:t>
      </w:r>
      <w:r w:rsidRPr="0090559D">
        <w:rPr>
          <w:rFonts w:ascii="Times New Roman" w:hAnsi="Times New Roman" w:cs="Times New Roman"/>
          <w:sz w:val="28"/>
          <w:szCs w:val="28"/>
        </w:rPr>
        <w:t xml:space="preserve"> ягодах (смородина, клубника, малина, крыжовник…). П</w:t>
      </w:r>
      <w:r w:rsidRPr="0090559D">
        <w:rPr>
          <w:rFonts w:ascii="Times New Roman" w:hAnsi="Times New Roman" w:cs="Times New Roman"/>
          <w:iCs/>
          <w:sz w:val="28"/>
          <w:szCs w:val="28"/>
        </w:rPr>
        <w:t xml:space="preserve">редставление о грибах. </w:t>
      </w:r>
      <w:r w:rsidRPr="0090559D">
        <w:rPr>
          <w:rFonts w:ascii="Times New Roman" w:hAnsi="Times New Roman" w:cs="Times New Roman"/>
          <w:sz w:val="28"/>
          <w:szCs w:val="28"/>
        </w:rPr>
        <w:t>П</w:t>
      </w:r>
      <w:r w:rsidRPr="0090559D">
        <w:rPr>
          <w:rFonts w:ascii="Times New Roman" w:hAnsi="Times New Roman" w:cs="Times New Roman"/>
          <w:iCs/>
          <w:sz w:val="28"/>
          <w:szCs w:val="28"/>
        </w:rPr>
        <w:t xml:space="preserve">редставление о цветах. </w:t>
      </w:r>
      <w:r w:rsidRPr="0090559D">
        <w:rPr>
          <w:rFonts w:ascii="Times New Roman" w:hAnsi="Times New Roman" w:cs="Times New Roman"/>
          <w:sz w:val="28"/>
          <w:szCs w:val="28"/>
        </w:rPr>
        <w:t>П</w:t>
      </w:r>
      <w:r w:rsidRPr="0090559D">
        <w:rPr>
          <w:rFonts w:ascii="Times New Roman" w:hAnsi="Times New Roman" w:cs="Times New Roman"/>
          <w:iCs/>
          <w:sz w:val="28"/>
          <w:szCs w:val="28"/>
        </w:rPr>
        <w:t>редставление о комнатных растениях</w:t>
      </w:r>
      <w:r w:rsidRPr="0090559D">
        <w:rPr>
          <w:rFonts w:ascii="Times New Roman" w:hAnsi="Times New Roman" w:cs="Times New Roman"/>
          <w:sz w:val="28"/>
          <w:szCs w:val="28"/>
        </w:rPr>
        <w:t xml:space="preserve">, особенностях ухода за ними Представление о значении растений в жизни человека: сборе урожая овощей, фруктов, ягод, грибов, способами их переработки (изготовление сока, варенья, варка, жарка, засол и др.). </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Животный мир.</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белка, еж и др. ). Представление о птице. Представление о домашних птицах (курица (петух), утка, гусь, индюк). Представление о перелетных и зимующих птицах.</w:t>
      </w:r>
      <w:r w:rsidRPr="0090559D">
        <w:rPr>
          <w:rFonts w:ascii="Times New Roman" w:hAnsi="Times New Roman" w:cs="Times New Roman"/>
          <w:color w:val="FF0000"/>
          <w:sz w:val="28"/>
          <w:szCs w:val="28"/>
        </w:rPr>
        <w:t xml:space="preserve">  </w:t>
      </w:r>
      <w:r w:rsidRPr="0090559D">
        <w:rPr>
          <w:rFonts w:ascii="Times New Roman" w:hAnsi="Times New Roman" w:cs="Times New Roman"/>
          <w:sz w:val="28"/>
          <w:szCs w:val="28"/>
        </w:rPr>
        <w:t>Представление о рыбах. Представление о насекомых (жук, бабочка, стрекоза, муравей, муха, комар, пчела, таракан). Представление о значении животных в жизни человека (источник питания, из шкур и шерсти изготавливают одежду и др.).</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Объекты природы.</w:t>
      </w:r>
    </w:p>
    <w:p w:rsidR="0090559D" w:rsidRPr="0090559D" w:rsidRDefault="0090559D" w:rsidP="0090559D">
      <w:pPr>
        <w:pStyle w:val="aa"/>
        <w:spacing w:line="360" w:lineRule="auto"/>
        <w:ind w:firstLine="709"/>
        <w:contextualSpacing/>
        <w:jc w:val="both"/>
        <w:rPr>
          <w:rFonts w:ascii="Times New Roman" w:hAnsi="Times New Roman" w:cs="Times New Roman"/>
          <w:color w:val="FF0000"/>
          <w:sz w:val="28"/>
          <w:szCs w:val="28"/>
        </w:rPr>
      </w:pPr>
      <w:r w:rsidRPr="0090559D">
        <w:rPr>
          <w:rFonts w:ascii="Times New Roman" w:hAnsi="Times New Roman" w:cs="Times New Roman"/>
          <w:sz w:val="28"/>
          <w:szCs w:val="28"/>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озере, море. Представление о лесе. Представление о луге. </w:t>
      </w:r>
    </w:p>
    <w:p w:rsidR="0090559D" w:rsidRPr="0090559D" w:rsidRDefault="0090559D" w:rsidP="0090559D">
      <w:pPr>
        <w:spacing w:after="0" w:line="360" w:lineRule="auto"/>
        <w:ind w:firstLine="709"/>
        <w:contextualSpacing/>
        <w:jc w:val="both"/>
        <w:rPr>
          <w:rFonts w:ascii="Times New Roman" w:hAnsi="Times New Roman" w:cs="Times New Roman"/>
          <w:b/>
          <w:i/>
          <w:iCs/>
          <w:color w:val="auto"/>
          <w:sz w:val="28"/>
          <w:szCs w:val="28"/>
        </w:rPr>
      </w:pPr>
      <w:r w:rsidRPr="0090559D">
        <w:rPr>
          <w:rFonts w:ascii="Times New Roman" w:hAnsi="Times New Roman" w:cs="Times New Roman"/>
          <w:b/>
          <w:i/>
          <w:iCs/>
          <w:color w:val="auto"/>
          <w:sz w:val="28"/>
          <w:szCs w:val="28"/>
        </w:rPr>
        <w:t>Временные представления.</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IV</w:t>
      </w:r>
      <w:r w:rsidRPr="0090559D">
        <w:rPr>
          <w:rFonts w:ascii="Times New Roman" w:hAnsi="Times New Roman" w:cs="Times New Roman"/>
          <w:b/>
          <w:sz w:val="28"/>
          <w:szCs w:val="28"/>
        </w:rPr>
        <w:t>. ЧЕЛОВЕК И ОБЩЕСТВО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4.1.Человек</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осознания себя  среди других людей. Социальную природу «я» ребенок начинает понимать в процессе взаимодействия с другими людьми, и в первую очередь со своими родными и близкими.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shd w:val="clear" w:color="auto" w:fill="FFFFFF"/>
        </w:rPr>
      </w:pPr>
      <w:r w:rsidRPr="0090559D">
        <w:rPr>
          <w:rFonts w:ascii="Times New Roman" w:hAnsi="Times New Roman" w:cs="Times New Roman"/>
          <w:sz w:val="28"/>
          <w:szCs w:val="28"/>
        </w:rPr>
        <w:t>Раздел «Представления о себе» включает следующее содержание: представления о своем теле</w:t>
      </w:r>
      <w:r w:rsidRPr="0090559D">
        <w:rPr>
          <w:rFonts w:ascii="Times New Roman" w:hAnsi="Times New Roman" w:cs="Times New Roman"/>
          <w:sz w:val="28"/>
          <w:szCs w:val="28"/>
          <w:shd w:val="clear" w:color="auto" w:fill="FFFFFF"/>
        </w:rPr>
        <w:t>, его строении, о своих двигательных возможностях,</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правилах здорового образа жизни (режим дня, питание, сон,</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прогулка, гигиена, занятия физической культурой и</w:t>
      </w:r>
      <w:r w:rsidRPr="0090559D">
        <w:rPr>
          <w:rFonts w:ascii="Times New Roman" w:hAnsi="Times New Roman" w:cs="Times New Roman"/>
          <w:sz w:val="28"/>
          <w:szCs w:val="28"/>
        </w:rPr>
        <w:br/>
      </w:r>
      <w:r w:rsidRPr="0090559D">
        <w:rPr>
          <w:rFonts w:ascii="Times New Roman" w:hAnsi="Times New Roman" w:cs="Times New Roman"/>
          <w:sz w:val="28"/>
          <w:szCs w:val="28"/>
          <w:shd w:val="clear" w:color="auto" w:fill="FFFFFF"/>
        </w:rPr>
        <w:t>профилактика болезней), поведении, сохраняющем и</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 xml:space="preserve">укрепляющем здоровье, полезных и вредных привычках, </w:t>
      </w:r>
      <w:r w:rsidRPr="0090559D">
        <w:rPr>
          <w:rFonts w:ascii="Times New Roman" w:hAnsi="Times New Roman" w:cs="Times New Roman"/>
          <w:sz w:val="28"/>
          <w:szCs w:val="28"/>
        </w:rPr>
        <w:t>возрастных изменениях. Раздел</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«Гигиена тела»</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включает задачи по формированию умений</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 xml:space="preserve"> умываться, мыться под душем, чистить зубы, мыть голову, стричь ногти, причесываться и т.д. Раздел</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«Обращение с одеждой и обувью» включает задачи по формированию умений</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90559D">
        <w:rPr>
          <w:rFonts w:ascii="Times New Roman" w:hAnsi="Times New Roman" w:cs="Times New Roman"/>
          <w:sz w:val="28"/>
          <w:szCs w:val="28"/>
          <w:shd w:val="clear" w:color="auto" w:fill="FFFFFF"/>
        </w:rPr>
        <w:t xml:space="preserve">соблюдать правила и нормы культуры поведения и общения в семье. </w:t>
      </w:r>
      <w:r w:rsidRPr="0090559D">
        <w:rPr>
          <w:rFonts w:ascii="Times New Roman" w:hAnsi="Times New Roman" w:cs="Times New Roman"/>
          <w:sz w:val="28"/>
          <w:szCs w:val="28"/>
        </w:rPr>
        <w:t xml:space="preserve">Важно, чтобы </w:t>
      </w:r>
      <w:r w:rsidRPr="0090559D">
        <w:rPr>
          <w:rFonts w:ascii="Times New Roman" w:hAnsi="Times New Roman" w:cs="Times New Roman"/>
          <w:sz w:val="28"/>
          <w:szCs w:val="28"/>
          <w:shd w:val="clear" w:color="auto" w:fill="FFFFFF"/>
        </w:rPr>
        <w:t>образцом культуры общения для ребенка являлись доброжелательное и заботливое отношение к</w:t>
      </w:r>
      <w:r w:rsidRPr="0090559D">
        <w:rPr>
          <w:rStyle w:val="apple-converted-space"/>
          <w:rFonts w:ascii="Times New Roman" w:hAnsi="Times New Roman" w:cs="Times New Roman"/>
          <w:sz w:val="28"/>
          <w:szCs w:val="28"/>
          <w:shd w:val="clear" w:color="auto" w:fill="FFFFFF"/>
        </w:rPr>
        <w:t> </w:t>
      </w:r>
      <w:r w:rsidRPr="0090559D">
        <w:rPr>
          <w:rFonts w:ascii="Times New Roman" w:hAnsi="Times New Roman" w:cs="Times New Roman"/>
          <w:sz w:val="28"/>
          <w:szCs w:val="28"/>
          <w:shd w:val="clear" w:color="auto" w:fill="FFFFFF"/>
        </w:rPr>
        <w:t xml:space="preserve"> окружающим, спокойный приветливый тон. Р</w:t>
      </w:r>
      <w:r w:rsidRPr="0090559D">
        <w:rPr>
          <w:rFonts w:ascii="Times New Roman" w:hAnsi="Times New Roman" w:cs="Times New Roman"/>
          <w:sz w:val="28"/>
          <w:szCs w:val="28"/>
        </w:rPr>
        <w:t xml:space="preserve">ебенок обучается </w:t>
      </w:r>
      <w:r w:rsidRPr="0090559D">
        <w:rPr>
          <w:rFonts w:ascii="Times New Roman" w:hAnsi="Times New Roman" w:cs="Times New Roman"/>
          <w:bCs/>
          <w:sz w:val="28"/>
          <w:szCs w:val="28"/>
          <w:shd w:val="clear" w:color="auto" w:fill="FFFFFF"/>
        </w:rPr>
        <w:t>понимать окружающих людей, проявлять к ним доброжелатель</w:t>
      </w:r>
      <w:r w:rsidRPr="0090559D">
        <w:rPr>
          <w:rFonts w:ascii="Times New Roman" w:hAnsi="Times New Roman" w:cs="Times New Roman"/>
          <w:bCs/>
          <w:sz w:val="28"/>
          <w:szCs w:val="28"/>
          <w:shd w:val="clear" w:color="auto" w:fill="FFFFFF"/>
        </w:rPr>
        <w:softHyphen/>
        <w:t>ное отношение, стремиться к общению и взаимодействию с ними.</w:t>
      </w:r>
      <w:r w:rsidRPr="0090559D">
        <w:rPr>
          <w:rFonts w:ascii="Times New Roman" w:hAnsi="Times New Roman" w:cs="Times New Roman"/>
          <w:sz w:val="28"/>
          <w:szCs w:val="28"/>
          <w:shd w:val="clear" w:color="auto" w:fill="FFFFFF"/>
        </w:rPr>
        <w:t xml:space="preserve">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90559D">
        <w:rPr>
          <w:rFonts w:ascii="Times New Roman" w:hAnsi="Times New Roman" w:cs="Times New Roman"/>
          <w:sz w:val="28"/>
          <w:szCs w:val="28"/>
        </w:rPr>
        <w:tab/>
      </w:r>
    </w:p>
    <w:p w:rsidR="0090559D" w:rsidRPr="0090559D" w:rsidRDefault="0090559D" w:rsidP="0090559D">
      <w:pPr>
        <w:pStyle w:val="aa"/>
        <w:spacing w:line="360" w:lineRule="auto"/>
        <w:ind w:firstLine="709"/>
        <w:jc w:val="both"/>
        <w:rPr>
          <w:rFonts w:ascii="Times New Roman" w:eastAsia="Times New Roman" w:hAnsi="Times New Roman" w:cs="Times New Roman"/>
          <w:sz w:val="28"/>
          <w:szCs w:val="28"/>
        </w:rPr>
      </w:pPr>
      <w:r w:rsidRPr="0090559D">
        <w:rPr>
          <w:rFonts w:ascii="Times New Roman" w:hAnsi="Times New Roman" w:cs="Times New Roman"/>
          <w:sz w:val="28"/>
          <w:szCs w:val="28"/>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w:t>
      </w:r>
      <w:r w:rsidRPr="0090559D">
        <w:rPr>
          <w:rFonts w:ascii="Times New Roman" w:eastAsia="Times New Roman" w:hAnsi="Times New Roman" w:cs="Times New Roman"/>
          <w:sz w:val="28"/>
          <w:szCs w:val="28"/>
        </w:rPr>
        <w:t>основано на умениях и навыках, сформированных в ходе обучения предметно-практической деятельности.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с 1 по 6 год обучения. 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Представления о себе.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Идентификация себя со своим именем, своей половой принадлежности (как мальчика или девочки). П</w:t>
      </w:r>
      <w:r w:rsidRPr="0090559D">
        <w:rPr>
          <w:rFonts w:ascii="Times New Roman" w:hAnsi="Times New Roman" w:cs="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Гигиена тела.</w:t>
      </w:r>
    </w:p>
    <w:p w:rsidR="0090559D" w:rsidRPr="0090559D" w:rsidRDefault="0090559D" w:rsidP="0090559D">
      <w:pPr>
        <w:pStyle w:val="aa"/>
        <w:spacing w:line="360" w:lineRule="auto"/>
        <w:ind w:firstLine="709"/>
        <w:jc w:val="both"/>
        <w:rPr>
          <w:rFonts w:ascii="Times New Roman" w:hAnsi="Times New Roman" w:cs="Times New Roman"/>
          <w:color w:val="FF0000"/>
          <w:sz w:val="28"/>
          <w:szCs w:val="28"/>
        </w:rPr>
      </w:pPr>
      <w:r w:rsidRPr="0090559D">
        <w:rPr>
          <w:rFonts w:ascii="Times New Roman" w:hAnsi="Times New Roman" w:cs="Times New Roman"/>
          <w:bCs/>
          <w:sz w:val="28"/>
          <w:szCs w:val="28"/>
        </w:rPr>
        <w:t>Р</w:t>
      </w:r>
      <w:r w:rsidRPr="0090559D">
        <w:rPr>
          <w:rFonts w:ascii="Times New Roman" w:hAnsi="Times New Roman" w:cs="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90559D">
        <w:rPr>
          <w:rFonts w:ascii="Times New Roman" w:hAnsi="Times New Roman" w:cs="Times New Roman"/>
          <w:bCs/>
          <w:sz w:val="28"/>
          <w:szCs w:val="28"/>
        </w:rPr>
        <w:t>облюдение</w:t>
      </w:r>
      <w:r w:rsidRPr="0090559D">
        <w:rPr>
          <w:rFonts w:ascii="Times New Roman" w:hAnsi="Times New Roman" w:cs="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 xml:space="preserve">Подстригание ногтей ножницами. Вытирание лица. Соблюдение последовательности действий при мытье и вытирании лица. </w:t>
      </w:r>
      <w:r w:rsidRPr="0090559D">
        <w:rPr>
          <w:rFonts w:ascii="Times New Roman" w:hAnsi="Times New Roman" w:cs="Times New Roman"/>
          <w:bCs/>
          <w:sz w:val="28"/>
          <w:szCs w:val="28"/>
        </w:rPr>
        <w:t>Ч</w:t>
      </w:r>
      <w:r w:rsidRPr="0090559D">
        <w:rPr>
          <w:rFonts w:ascii="Times New Roman" w:hAnsi="Times New Roman" w:cs="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90559D">
        <w:rPr>
          <w:rFonts w:ascii="Times New Roman" w:hAnsi="Times New Roman" w:cs="Times New Roman"/>
          <w:bCs/>
          <w:sz w:val="28"/>
          <w:szCs w:val="28"/>
        </w:rPr>
        <w:t>Р</w:t>
      </w:r>
      <w:r w:rsidRPr="0090559D">
        <w:rPr>
          <w:rFonts w:ascii="Times New Roman" w:hAnsi="Times New Roman" w:cs="Times New Roman"/>
          <w:sz w:val="28"/>
          <w:szCs w:val="28"/>
        </w:rPr>
        <w:t>асчесывание волос. Соблюдение последовательности действий при мытье и вытирании волос.</w:t>
      </w:r>
      <w:r w:rsidRPr="0090559D">
        <w:rPr>
          <w:rFonts w:ascii="Times New Roman" w:hAnsi="Times New Roman" w:cs="Times New Roman"/>
          <w:bCs/>
          <w:sz w:val="28"/>
          <w:szCs w:val="28"/>
        </w:rPr>
        <w:t xml:space="preserve"> С</w:t>
      </w:r>
      <w:r w:rsidRPr="0090559D">
        <w:rPr>
          <w:rFonts w:ascii="Times New Roman" w:hAnsi="Times New Roman" w:cs="Times New Roman"/>
          <w:sz w:val="28"/>
          <w:szCs w:val="28"/>
        </w:rPr>
        <w:t>облюдение последовательности  действий при сушке волос феном.</w:t>
      </w:r>
      <w:r w:rsidRPr="0090559D">
        <w:rPr>
          <w:rFonts w:ascii="Times New Roman" w:hAnsi="Times New Roman" w:cs="Times New Roman"/>
          <w:bCs/>
          <w:sz w:val="28"/>
          <w:szCs w:val="28"/>
        </w:rPr>
        <w:t xml:space="preserve"> М</w:t>
      </w:r>
      <w:r w:rsidRPr="0090559D">
        <w:rPr>
          <w:rFonts w:ascii="Times New Roman" w:hAnsi="Times New Roman" w:cs="Times New Roman"/>
          <w:sz w:val="28"/>
          <w:szCs w:val="28"/>
        </w:rPr>
        <w:t>ытье ушей. Чистка ушей.</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Вытирание ног.</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90559D">
        <w:rPr>
          <w:rFonts w:ascii="Times New Roman" w:hAnsi="Times New Roman" w:cs="Times New Roman"/>
          <w:bCs/>
          <w:sz w:val="28"/>
          <w:szCs w:val="28"/>
        </w:rPr>
        <w:t xml:space="preserve"> интимной зоны.</w:t>
      </w:r>
      <w:r w:rsidRPr="0090559D">
        <w:rPr>
          <w:rFonts w:ascii="Times New Roman" w:hAnsi="Times New Roman" w:cs="Times New Roman"/>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Одевание и раздевание.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1B1C0B"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Туалет.</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Прием пищи.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Сообщение о желании пить.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Питье через соломинку.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Семья.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V</w:t>
      </w:r>
      <w:r w:rsidRPr="0090559D">
        <w:rPr>
          <w:rFonts w:ascii="Times New Roman" w:hAnsi="Times New Roman" w:cs="Times New Roman"/>
          <w:b/>
          <w:sz w:val="28"/>
          <w:szCs w:val="28"/>
        </w:rPr>
        <w:t>.ДОМОВОДСТВО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Обучение  глухого ребенка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bCs/>
          <w:sz w:val="28"/>
          <w:szCs w:val="28"/>
        </w:rPr>
        <w:t>Цель обучения:</w:t>
      </w:r>
      <w:r w:rsidRPr="0090559D">
        <w:rPr>
          <w:rFonts w:ascii="Times New Roman" w:hAnsi="Times New Roman" w:cs="Times New Roman"/>
          <w:sz w:val="28"/>
          <w:szCs w:val="28"/>
        </w:rPr>
        <w:t xml:space="preserve"> повышение самостоятельности детей в выполнении хозяйственно-бытовой деятельности.</w:t>
      </w:r>
      <w:r w:rsidRPr="0090559D">
        <w:rPr>
          <w:rFonts w:ascii="Times New Roman" w:hAnsi="Times New Roman" w:cs="Times New Roman"/>
          <w:bCs/>
          <w:sz w:val="28"/>
          <w:szCs w:val="28"/>
        </w:rPr>
        <w:t xml:space="preserve"> Основные задачи: </w:t>
      </w:r>
      <w:r w:rsidRPr="0090559D">
        <w:rPr>
          <w:rFonts w:ascii="Times New Roman" w:hAnsi="Times New Roman" w:cs="Times New Roman"/>
          <w:sz w:val="28"/>
          <w:szCs w:val="28"/>
        </w:rPr>
        <w:t>формирование умений обращаться с инвентарем;</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освоение действий по приготовлению пищи,  уборке помещения и территории, уходу за вещами;</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ab/>
        <w:t xml:space="preserve">Программа по домоводству включает следующие разделы: «Уход за вещами», «Приготовление пищи»», «Уборка помещений и территории». В учебном плане предмет представлен с 4 по 6 год обучения. 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90559D" w:rsidRPr="0090559D" w:rsidRDefault="0090559D" w:rsidP="001B1C0B">
      <w:pPr>
        <w:pStyle w:val="aa"/>
        <w:spacing w:after="0" w:line="360" w:lineRule="auto"/>
        <w:ind w:firstLine="709"/>
        <w:contextualSpacing/>
        <w:jc w:val="both"/>
        <w:rPr>
          <w:rFonts w:ascii="Times New Roman" w:hAnsi="Times New Roman" w:cs="Times New Roman"/>
          <w:bCs/>
          <w:sz w:val="28"/>
          <w:szCs w:val="28"/>
        </w:rPr>
      </w:pPr>
      <w:r w:rsidRPr="0090559D">
        <w:rPr>
          <w:rFonts w:ascii="Times New Roman" w:hAnsi="Times New Roman" w:cs="Times New Roman"/>
          <w:sz w:val="28"/>
          <w:szCs w:val="28"/>
        </w:rPr>
        <w:t xml:space="preserve">Материально-техническое </w:t>
      </w:r>
      <w:r w:rsidRPr="0090559D">
        <w:rPr>
          <w:rFonts w:ascii="Times New Roman" w:hAnsi="Times New Roman" w:cs="Times New Roman"/>
          <w:bCs/>
          <w:sz w:val="28"/>
          <w:szCs w:val="28"/>
        </w:rPr>
        <w:t xml:space="preserve">оснащение учебного предмета «Домоводство» предусматривает: </w:t>
      </w:r>
    </w:p>
    <w:p w:rsidR="0090559D" w:rsidRPr="0090559D" w:rsidRDefault="0090559D" w:rsidP="00173948">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eastAsia="Times New Roman" w:hAnsi="Times New Roman" w:cs="Times New Roman"/>
          <w:color w:val="FF0000"/>
          <w:sz w:val="28"/>
          <w:szCs w:val="28"/>
        </w:rPr>
      </w:pPr>
      <w:r w:rsidRPr="0090559D">
        <w:rPr>
          <w:rFonts w:ascii="Times New Roman" w:eastAsia="Times New Roman" w:hAnsi="Times New Roman" w:cs="Times New Roman"/>
          <w:sz w:val="28"/>
          <w:szCs w:val="28"/>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w:t>
      </w:r>
      <w:r w:rsidRPr="0090559D">
        <w:rPr>
          <w:rFonts w:ascii="Times New Roman" w:eastAsia="Times New Roman" w:hAnsi="Times New Roman" w:cs="Times New Roman"/>
          <w:color w:val="FF0000"/>
          <w:sz w:val="28"/>
          <w:szCs w:val="28"/>
        </w:rPr>
        <w:t>.</w:t>
      </w:r>
    </w:p>
    <w:p w:rsidR="0090559D" w:rsidRPr="0090559D" w:rsidRDefault="0090559D" w:rsidP="00173948">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 xml:space="preserve">Оборудование: кухонная мебель, кухонная посуда (кастрюли, сковороды, чайники, тарелки, ложки, ножи, вилки, кружки и др.), предметы для украшения интерьера (ваза, скатерть и др.), тазики, настенные и индивидуальные зеркала, гладильная доска,  бытовая техника (чайник электрический, холодильник, утюг, пылесос,  электрическая плита, микроволновая печь), ковролиновая, грифельная и магнитная доски, уборочный инвентарь (тяпки, лопаты, грабли), тачки, лейки и др. </w:t>
      </w:r>
    </w:p>
    <w:p w:rsidR="001B1C0B" w:rsidRDefault="001B1C0B" w:rsidP="0090559D">
      <w:pPr>
        <w:pStyle w:val="aa"/>
        <w:spacing w:line="360" w:lineRule="auto"/>
        <w:ind w:firstLine="709"/>
        <w:jc w:val="both"/>
        <w:rPr>
          <w:rFonts w:ascii="Times New Roman" w:hAnsi="Times New Roman" w:cs="Times New Roman"/>
          <w:b/>
          <w:sz w:val="28"/>
          <w:szCs w:val="28"/>
        </w:rPr>
      </w:pP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Приготовление пищи.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(холодильник, плита, электрический чайник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Подготовка к приготовлению блюда. С</w:t>
      </w:r>
      <w:r w:rsidRPr="0090559D">
        <w:rPr>
          <w:rFonts w:ascii="Times New Roman" w:hAnsi="Times New Roman" w:cs="Times New Roman"/>
          <w:bCs/>
          <w:sz w:val="28"/>
          <w:szCs w:val="28"/>
        </w:rPr>
        <w:t>облюдение правил гигиены при приготовлении пищи. В</w:t>
      </w:r>
      <w:r w:rsidRPr="0090559D">
        <w:rPr>
          <w:rFonts w:ascii="Times New Roman" w:hAnsi="Times New Roman" w:cs="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Перемешивание продуктов (ложкой, венчиком, блендером).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Уход за вещами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Ручная стирка: н</w:t>
      </w:r>
      <w:r w:rsidRPr="0090559D">
        <w:rPr>
          <w:rFonts w:ascii="Times New Roman" w:hAnsi="Times New Roman" w:cs="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Глажка белья: знание  назначения утюга. Соблюдение последовательности действий при глажении белья.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кладывание белья и одежды. Вывешивание одежды на «плечики». Чистка одежды. </w:t>
      </w:r>
      <w:r w:rsidRPr="0090559D">
        <w:rPr>
          <w:rFonts w:ascii="Times New Roman" w:hAnsi="Times New Roman" w:cs="Times New Roman"/>
          <w:bCs/>
          <w:sz w:val="28"/>
          <w:szCs w:val="28"/>
        </w:rPr>
        <w:t>М</w:t>
      </w:r>
      <w:r w:rsidRPr="0090559D">
        <w:rPr>
          <w:rFonts w:ascii="Times New Roman" w:hAnsi="Times New Roman" w:cs="Times New Roman"/>
          <w:sz w:val="28"/>
          <w:szCs w:val="28"/>
        </w:rPr>
        <w:t>ытье обуви. Просушивание обуви. Чистка обуви.</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Уборка помещения.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Уб</w:t>
      </w:r>
      <w:r w:rsidRPr="0090559D">
        <w:rPr>
          <w:rFonts w:ascii="Times New Roman" w:hAnsi="Times New Roman" w:cs="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добавление моющего средства в воду</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уборка предметов с поверхности</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вытирание поверхности, вытирание предметов интерьера</w:t>
      </w:r>
      <w:r w:rsidRPr="0090559D">
        <w:rPr>
          <w:rFonts w:ascii="Times New Roman" w:hAnsi="Times New Roman" w:cs="Times New Roman"/>
          <w:bCs/>
          <w:i/>
          <w:sz w:val="28"/>
          <w:szCs w:val="28"/>
        </w:rPr>
        <w:t>,</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раскладывание предметов интерьера по местам</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 xml:space="preserve">выливание использованной воды).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Подметание пола: с</w:t>
      </w:r>
      <w:r w:rsidRPr="0090559D">
        <w:rPr>
          <w:rFonts w:ascii="Times New Roman" w:hAnsi="Times New Roman" w:cs="Times New Roman"/>
          <w:sz w:val="28"/>
          <w:szCs w:val="28"/>
        </w:rPr>
        <w:t>метание мусора на полу в определенное место. Заметание мусора на совок.</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В</w:t>
      </w:r>
      <w:r w:rsidRPr="0090559D">
        <w:rPr>
          <w:rFonts w:ascii="Times New Roman" w:hAnsi="Times New Roman" w:cs="Times New Roman"/>
          <w:sz w:val="28"/>
          <w:szCs w:val="28"/>
        </w:rPr>
        <w:t>ыполнение последовательности действий при подметании пола (сметание мусора в определенное место</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заметание мусора на совок</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высыпание мусора в урну).</w:t>
      </w:r>
      <w:r w:rsidRPr="0090559D">
        <w:rPr>
          <w:rFonts w:ascii="Times New Roman" w:hAnsi="Times New Roman" w:cs="Times New Roman"/>
          <w:bCs/>
          <w:i/>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Мытье пола: соблюдение последовательности действий при мытье пола (наполнение емкости для мытья пола водой</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добавление моющего средства в воду</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намачивание и отжимание тряпки</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мытье пола</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 xml:space="preserve">выливание использованной воды, просушивание мокрых тряпок).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Уборка территории.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VI</w:t>
      </w:r>
      <w:r w:rsidRPr="0090559D">
        <w:rPr>
          <w:rFonts w:ascii="Times New Roman" w:hAnsi="Times New Roman" w:cs="Times New Roman"/>
          <w:b/>
          <w:sz w:val="28"/>
          <w:szCs w:val="28"/>
        </w:rPr>
        <w:t>.ОКРУЖАЮЩИЙ СОЦИАЛЬНЫЙ МИР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дети с умеренной, тяжелой, глубокой  умственной отсталостью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страна», «Транспорт».  </w:t>
      </w:r>
      <w:r w:rsidRPr="0090559D">
        <w:rPr>
          <w:rFonts w:ascii="Times New Roman" w:hAnsi="Times New Roman" w:cs="Times New Roman"/>
          <w:sz w:val="28"/>
          <w:szCs w:val="28"/>
        </w:rPr>
        <w:tab/>
        <w:t xml:space="preserve">В процессе обучения по программе у ребенка формируются представления о родном городе, в котором он проживает.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90559D">
        <w:rPr>
          <w:rStyle w:val="c1"/>
          <w:rFonts w:ascii="Times New Roman" w:hAnsi="Times New Roman" w:cs="Times New Roman"/>
          <w:sz w:val="28"/>
          <w:szCs w:val="28"/>
        </w:rPr>
        <w:t>свое поведение и поступки других людей с нравственными ценностями (эталонами) и общепринятыми нормами поведения. Р</w:t>
      </w:r>
      <w:r w:rsidRPr="0090559D">
        <w:rPr>
          <w:rFonts w:ascii="Times New Roman" w:hAnsi="Times New Roman" w:cs="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поведения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«Предметно-практические действия»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с 1 по 6 год обучения. Кроме того, 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интерактивная доска,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iCs/>
          <w:sz w:val="28"/>
          <w:szCs w:val="28"/>
        </w:rPr>
      </w:pPr>
      <w:r w:rsidRPr="0090559D">
        <w:rPr>
          <w:rFonts w:ascii="Times New Roman" w:hAnsi="Times New Roman" w:cs="Times New Roman"/>
          <w:i/>
          <w:iCs/>
          <w:sz w:val="28"/>
          <w:szCs w:val="28"/>
        </w:rPr>
        <w:t>Школа.</w:t>
      </w:r>
    </w:p>
    <w:p w:rsidR="0090559D" w:rsidRPr="0090559D" w:rsidRDefault="0090559D" w:rsidP="0090559D">
      <w:pPr>
        <w:pStyle w:val="aa"/>
        <w:spacing w:line="360" w:lineRule="auto"/>
        <w:ind w:firstLine="709"/>
        <w:jc w:val="both"/>
        <w:rPr>
          <w:rFonts w:ascii="Times New Roman" w:hAnsi="Times New Roman" w:cs="Times New Roman"/>
          <w:iCs/>
          <w:sz w:val="28"/>
          <w:szCs w:val="28"/>
        </w:rPr>
      </w:pPr>
      <w:r w:rsidRPr="0090559D">
        <w:rPr>
          <w:rFonts w:ascii="Times New Roman" w:hAnsi="Times New Roman" w:cs="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90559D">
        <w:rPr>
          <w:rFonts w:ascii="Times New Roman" w:hAnsi="Times New Roman" w:cs="Times New Roman"/>
          <w:iCs/>
          <w:sz w:val="28"/>
          <w:szCs w:val="28"/>
        </w:rPr>
        <w:t>о профессиях людей, работающих в школе,</w:t>
      </w:r>
      <w:r w:rsidRPr="0090559D">
        <w:rPr>
          <w:rFonts w:ascii="Times New Roman" w:hAnsi="Times New Roman" w:cs="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90559D">
        <w:rPr>
          <w:rFonts w:ascii="Times New Roman" w:hAnsi="Times New Roman" w:cs="Times New Roman"/>
          <w:iCs/>
          <w:sz w:val="28"/>
          <w:szCs w:val="28"/>
        </w:rPr>
        <w:t xml:space="preserve">себе как обучающемся в коллективе одноклассников. Соблюдение правил учебного поведения. </w:t>
      </w:r>
      <w:r w:rsidRPr="0090559D">
        <w:rPr>
          <w:rFonts w:ascii="Times New Roman" w:hAnsi="Times New Roman" w:cs="Times New Roman"/>
          <w:sz w:val="28"/>
          <w:szCs w:val="28"/>
        </w:rPr>
        <w:t>Следование правилам общения, игры, труда. Соблюдение общепринятых норм поведения с взрослыми и сверстниками.</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Квартира, дом, двор.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Ориентация в помещениях своего дома.</w:t>
      </w:r>
      <w:r w:rsidRPr="0090559D">
        <w:rPr>
          <w:rFonts w:ascii="Times New Roman" w:hAnsi="Times New Roman" w:cs="Times New Roman"/>
          <w:color w:val="FF0000"/>
          <w:sz w:val="28"/>
          <w:szCs w:val="28"/>
        </w:rPr>
        <w:t xml:space="preserve"> </w:t>
      </w:r>
      <w:r w:rsidRPr="0090559D">
        <w:rPr>
          <w:rFonts w:ascii="Times New Roman" w:hAnsi="Times New Roman" w:cs="Times New Roman"/>
          <w:sz w:val="28"/>
          <w:szCs w:val="28"/>
        </w:rPr>
        <w:t>Представление о частях дома: стена, крыша, окно, дверь, потолок, пол.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90559D">
        <w:rPr>
          <w:rFonts w:ascii="Times New Roman" w:hAnsi="Times New Roman" w:cs="Times New Roman"/>
          <w:bCs/>
          <w:sz w:val="28"/>
          <w:szCs w:val="28"/>
        </w:rPr>
        <w:t>б убранстве дома.</w:t>
      </w:r>
      <w:r w:rsidRPr="0090559D">
        <w:rPr>
          <w:rFonts w:ascii="Times New Roman" w:hAnsi="Times New Roman" w:cs="Times New Roman"/>
          <w:sz w:val="28"/>
          <w:szCs w:val="28"/>
        </w:rPr>
        <w:t xml:space="preserve"> Представление о предметах мебели: стол, стул, диван, шкаф, полка, кресло, кровать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нож, др. Представление о</w:t>
      </w:r>
      <w:r w:rsidRPr="0090559D">
        <w:rPr>
          <w:rFonts w:ascii="Times New Roman" w:hAnsi="Times New Roman" w:cs="Times New Roman"/>
          <w:bCs/>
          <w:sz w:val="28"/>
          <w:szCs w:val="28"/>
        </w:rPr>
        <w:t xml:space="preserve">б электроприборах: </w:t>
      </w:r>
      <w:r w:rsidRPr="0090559D">
        <w:rPr>
          <w:rFonts w:ascii="Times New Roman" w:hAnsi="Times New Roman" w:cs="Times New Roman"/>
          <w:iCs/>
          <w:sz w:val="28"/>
          <w:szCs w:val="28"/>
        </w:rPr>
        <w:t>телевизор</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утюг</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лампа</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микроволновая печь</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электрический чайник</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фен. П</w:t>
      </w:r>
      <w:r w:rsidRPr="0090559D">
        <w:rPr>
          <w:rFonts w:ascii="Times New Roman" w:hAnsi="Times New Roman" w:cs="Times New Roman"/>
          <w:sz w:val="28"/>
          <w:szCs w:val="28"/>
        </w:rPr>
        <w:t>редставление о</w:t>
      </w:r>
      <w:r w:rsidRPr="0090559D">
        <w:rPr>
          <w:rFonts w:ascii="Times New Roman" w:hAnsi="Times New Roman" w:cs="Times New Roman"/>
          <w:bCs/>
          <w:sz w:val="28"/>
          <w:szCs w:val="28"/>
        </w:rPr>
        <w:t xml:space="preserve"> часах.</w:t>
      </w:r>
      <w:r w:rsidRPr="0090559D">
        <w:rPr>
          <w:rFonts w:ascii="Times New Roman" w:hAnsi="Times New Roman" w:cs="Times New Roman"/>
          <w:sz w:val="28"/>
          <w:szCs w:val="28"/>
        </w:rPr>
        <w:t xml:space="preserve"> Представление </w:t>
      </w:r>
      <w:r w:rsidRPr="0090559D">
        <w:rPr>
          <w:rFonts w:ascii="Times New Roman" w:hAnsi="Times New Roman" w:cs="Times New Roman"/>
          <w:bCs/>
          <w:sz w:val="28"/>
          <w:szCs w:val="28"/>
        </w:rPr>
        <w:t>об электронных устройствах: телефон</w:t>
      </w:r>
      <w:r w:rsidRPr="0090559D">
        <w:rPr>
          <w:rFonts w:ascii="Times New Roman" w:hAnsi="Times New Roman" w:cs="Times New Roman"/>
          <w:sz w:val="28"/>
          <w:szCs w:val="28"/>
        </w:rPr>
        <w:t xml:space="preserve">, </w:t>
      </w:r>
      <w:r w:rsidRPr="0090559D">
        <w:rPr>
          <w:rFonts w:ascii="Times New Roman" w:hAnsi="Times New Roman" w:cs="Times New Roman"/>
          <w:bCs/>
          <w:sz w:val="28"/>
          <w:szCs w:val="28"/>
        </w:rPr>
        <w:t>компьютер</w:t>
      </w:r>
      <w:r w:rsidRPr="0090559D">
        <w:rPr>
          <w:rFonts w:ascii="Times New Roman" w:hAnsi="Times New Roman" w:cs="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Ориентация во дворе. У</w:t>
      </w:r>
      <w:r w:rsidRPr="0090559D">
        <w:rPr>
          <w:rFonts w:ascii="Times New Roman" w:hAnsi="Times New Roman" w:cs="Times New Roman"/>
          <w:bCs/>
          <w:sz w:val="28"/>
          <w:szCs w:val="28"/>
        </w:rPr>
        <w:t xml:space="preserve">мение вести себя в случаях чрезвычайной ситуации (отсутствие света, воды и т.д.).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Предметы и материалы, изготовленные человеком.</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Город.</w:t>
      </w:r>
    </w:p>
    <w:p w:rsidR="0090559D" w:rsidRPr="0090559D" w:rsidRDefault="0090559D" w:rsidP="0090559D">
      <w:pPr>
        <w:pStyle w:val="aa"/>
        <w:spacing w:line="360" w:lineRule="auto"/>
        <w:ind w:firstLine="709"/>
        <w:jc w:val="both"/>
        <w:rPr>
          <w:rFonts w:ascii="Times New Roman" w:hAnsi="Times New Roman" w:cs="Times New Roman"/>
          <w:bCs/>
          <w:color w:val="FF0000"/>
          <w:sz w:val="28"/>
          <w:szCs w:val="28"/>
        </w:rPr>
      </w:pPr>
      <w:r w:rsidRPr="0090559D">
        <w:rPr>
          <w:rFonts w:ascii="Times New Roman" w:hAnsi="Times New Roman" w:cs="Times New Roman"/>
          <w:sz w:val="28"/>
          <w:szCs w:val="28"/>
        </w:rPr>
        <w:t xml:space="preserve">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90559D">
        <w:rPr>
          <w:rFonts w:ascii="Times New Roman" w:hAnsi="Times New Roman" w:cs="Times New Roman"/>
          <w:iCs/>
          <w:sz w:val="28"/>
          <w:szCs w:val="28"/>
        </w:rPr>
        <w:t xml:space="preserve">редставление о профессиях людей, работающих в городских учреждениях. </w:t>
      </w:r>
      <w:r w:rsidRPr="0090559D">
        <w:rPr>
          <w:rFonts w:ascii="Times New Roman" w:hAnsi="Times New Roman" w:cs="Times New Roman"/>
          <w:sz w:val="28"/>
          <w:szCs w:val="28"/>
        </w:rPr>
        <w:t>Соблюдение правил поведения в общественных местах. С</w:t>
      </w:r>
      <w:r w:rsidRPr="0090559D">
        <w:rPr>
          <w:rFonts w:ascii="Times New Roman" w:hAnsi="Times New Roman" w:cs="Times New Roman"/>
          <w:bCs/>
          <w:sz w:val="28"/>
          <w:szCs w:val="28"/>
        </w:rPr>
        <w:t>облюдение правил поведения на улице</w:t>
      </w:r>
      <w:r w:rsidRPr="0090559D">
        <w:rPr>
          <w:rFonts w:ascii="Times New Roman" w:hAnsi="Times New Roman" w:cs="Times New Roman"/>
          <w:sz w:val="28"/>
          <w:szCs w:val="28"/>
        </w:rPr>
        <w:t xml:space="preserve">.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Транспорт.</w:t>
      </w:r>
    </w:p>
    <w:p w:rsidR="0090559D" w:rsidRPr="0090559D" w:rsidRDefault="0090559D" w:rsidP="0090559D">
      <w:pPr>
        <w:pStyle w:val="aa"/>
        <w:spacing w:line="360" w:lineRule="auto"/>
        <w:ind w:firstLine="709"/>
        <w:jc w:val="both"/>
        <w:rPr>
          <w:rFonts w:ascii="Times New Roman" w:hAnsi="Times New Roman" w:cs="Times New Roman"/>
          <w:iCs/>
          <w:sz w:val="28"/>
          <w:szCs w:val="28"/>
        </w:rPr>
      </w:pPr>
      <w:r w:rsidRPr="0090559D">
        <w:rPr>
          <w:rFonts w:ascii="Times New Roman" w:hAnsi="Times New Roman" w:cs="Times New Roman"/>
          <w:iCs/>
          <w:sz w:val="28"/>
          <w:szCs w:val="28"/>
        </w:rPr>
        <w:t>Представление о наземном транспорте</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Соблюдение правил дорожного движения.</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редставление о воздушном транспорте.</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 xml:space="preserve">редставление о водном транспорте. </w:t>
      </w:r>
      <w:r w:rsidRPr="0090559D">
        <w:rPr>
          <w:rFonts w:ascii="Times New Roman" w:hAnsi="Times New Roman" w:cs="Times New Roman"/>
          <w:sz w:val="28"/>
          <w:szCs w:val="28"/>
        </w:rPr>
        <w:t>П</w:t>
      </w:r>
      <w:r w:rsidRPr="0090559D">
        <w:rPr>
          <w:rFonts w:ascii="Times New Roman" w:hAnsi="Times New Roman" w:cs="Times New Roman"/>
          <w:iCs/>
          <w:sz w:val="28"/>
          <w:szCs w:val="28"/>
        </w:rPr>
        <w:t>редставление о профессиях людей, работающих на транспорте.</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редставление об общественном транспорте.</w:t>
      </w:r>
      <w:r w:rsidRPr="0090559D">
        <w:rPr>
          <w:rFonts w:ascii="Times New Roman" w:hAnsi="Times New Roman" w:cs="Times New Roman"/>
          <w:sz w:val="28"/>
          <w:szCs w:val="28"/>
        </w:rPr>
        <w:t xml:space="preserve"> Соблюдение правил пользования общественным транспортом. П</w:t>
      </w:r>
      <w:r w:rsidRPr="0090559D">
        <w:rPr>
          <w:rFonts w:ascii="Times New Roman" w:hAnsi="Times New Roman" w:cs="Times New Roman"/>
          <w:iCs/>
          <w:sz w:val="28"/>
          <w:szCs w:val="28"/>
        </w:rPr>
        <w:t>редставление о специальном транспорте (скорая помощь, пожарная машина…).</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 xml:space="preserve">редставление о профессиях людей, работающих на специальном транспорте.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Традиции, обычаи.</w:t>
      </w:r>
    </w:p>
    <w:p w:rsidR="0090559D" w:rsidRPr="0090559D" w:rsidRDefault="0090559D" w:rsidP="0090559D">
      <w:pPr>
        <w:pStyle w:val="aa"/>
        <w:spacing w:line="360" w:lineRule="auto"/>
        <w:ind w:firstLine="709"/>
        <w:jc w:val="both"/>
        <w:rPr>
          <w:rFonts w:ascii="Times New Roman" w:hAnsi="Times New Roman" w:cs="Times New Roman"/>
          <w:color w:val="FF0000"/>
          <w:sz w:val="28"/>
          <w:szCs w:val="28"/>
        </w:rPr>
      </w:pPr>
      <w:r w:rsidRPr="0090559D">
        <w:rPr>
          <w:rFonts w:ascii="Times New Roman" w:hAnsi="Times New Roman" w:cs="Times New Roman"/>
          <w:sz w:val="28"/>
          <w:szCs w:val="28"/>
        </w:rPr>
        <w:t xml:space="preserve">Представление о празднике: день рождения, Новый год и др. Участие в школьных мероприятиях.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lang w:val="en-US"/>
        </w:rPr>
        <w:t>VII</w:t>
      </w:r>
      <w:r w:rsidRPr="0090559D">
        <w:rPr>
          <w:rFonts w:ascii="Times New Roman" w:hAnsi="Times New Roman" w:cs="Times New Roman"/>
          <w:b/>
          <w:sz w:val="28"/>
          <w:szCs w:val="28"/>
        </w:rPr>
        <w:t xml:space="preserve">.Искусство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 xml:space="preserve"> ИЗОБРАЗИТЕЛЬНАЯ ДЕЯТЕЛЬНОСТЬ</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(лепка, рисование, аппликация)</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 xml:space="preserve">Изобразительная деятельность </w:t>
      </w:r>
      <w:r w:rsidRPr="0090559D">
        <w:rPr>
          <w:rFonts w:ascii="Times New Roman" w:hAnsi="Times New Roman" w:cs="Times New Roman"/>
          <w:sz w:val="28"/>
          <w:szCs w:val="28"/>
        </w:rPr>
        <w:t xml:space="preserve">занимает важное место в работе с глухими детьми, обучающимися по варианту 1.4.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Целью обучения</w:t>
      </w:r>
      <w:r w:rsidRPr="0090559D">
        <w:rPr>
          <w:rFonts w:ascii="Times New Roman" w:hAnsi="Times New Roman" w:cs="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с 0 по 5 год обучения. В рамках предметно-практических и коррекционно-развивающих занятий также следует проводить занятия с использованием творческих умений.  Это особенно важно для дополнительной индивидуальной работы с обучающимися.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 xml:space="preserve">Материально-техническое оснащение учебного предмета «Изобразительная деятельность» предусматривает: </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90559D">
        <w:rPr>
          <w:rFonts w:ascii="Times New Roman" w:hAnsi="Times New Roman" w:cs="Times New Roman"/>
          <w:sz w:val="28"/>
          <w:szCs w:val="28"/>
          <w:shd w:val="clear" w:color="auto" w:fill="FFFFFF"/>
        </w:rPr>
        <w:t>для хранения бумаги и работ учащихся</w:t>
      </w:r>
      <w:r w:rsidRPr="0090559D">
        <w:rPr>
          <w:rFonts w:ascii="Times New Roman" w:hAnsi="Times New Roman" w:cs="Times New Roman"/>
          <w:sz w:val="28"/>
          <w:szCs w:val="28"/>
        </w:rPr>
        <w:t xml:space="preserve"> и др.; магнитная и ковролиновая доски.</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Лепка.</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Р</w:t>
      </w:r>
      <w:r w:rsidRPr="0090559D">
        <w:rPr>
          <w:rFonts w:ascii="Times New Roman" w:hAnsi="Times New Roman" w:cs="Times New Roman"/>
          <w:sz w:val="28"/>
          <w:szCs w:val="28"/>
        </w:rPr>
        <w:t>азличение пластичных материалов и их свойств;</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азличение инструментов и приспособлений для работы с пластичными материалами.</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азминание пластилина, теста, глины;</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аскатывание теста, глины скалкой. Отрывание  кусочка  материала от целого куска;</w:t>
      </w:r>
      <w:r w:rsidRPr="0090559D">
        <w:rPr>
          <w:rFonts w:ascii="Times New Roman" w:hAnsi="Times New Roman" w:cs="Times New Roman"/>
          <w:bCs/>
          <w:sz w:val="28"/>
          <w:szCs w:val="28"/>
        </w:rPr>
        <w:t xml:space="preserve"> о</w:t>
      </w:r>
      <w:r w:rsidRPr="0090559D">
        <w:rPr>
          <w:rFonts w:ascii="Times New Roman" w:hAnsi="Times New Roman" w:cs="Times New Roman"/>
          <w:sz w:val="28"/>
          <w:szCs w:val="28"/>
        </w:rPr>
        <w:t>ткручивание  кусочка материала от целого куска; отщипывание кусочка материала от целого куска;</w:t>
      </w:r>
      <w:r w:rsidRPr="0090559D">
        <w:rPr>
          <w:rFonts w:ascii="Times New Roman" w:hAnsi="Times New Roman" w:cs="Times New Roman"/>
          <w:bCs/>
          <w:sz w:val="28"/>
          <w:szCs w:val="28"/>
        </w:rPr>
        <w:t xml:space="preserve"> о</w:t>
      </w:r>
      <w:r w:rsidRPr="0090559D">
        <w:rPr>
          <w:rFonts w:ascii="Times New Roman" w:hAnsi="Times New Roman" w:cs="Times New Roman"/>
          <w:sz w:val="28"/>
          <w:szCs w:val="28"/>
        </w:rPr>
        <w:t>трезание кусочка материала стекой.</w:t>
      </w:r>
      <w:r w:rsidRPr="0090559D">
        <w:rPr>
          <w:rFonts w:ascii="Times New Roman" w:hAnsi="Times New Roman" w:cs="Times New Roman"/>
          <w:bCs/>
          <w:sz w:val="28"/>
          <w:szCs w:val="28"/>
        </w:rPr>
        <w:t xml:space="preserve"> Размазывание материала: </w:t>
      </w:r>
      <w:r w:rsidRPr="0090559D">
        <w:rPr>
          <w:rFonts w:ascii="Times New Roman" w:hAnsi="Times New Roman" w:cs="Times New Roman"/>
          <w:sz w:val="28"/>
          <w:szCs w:val="28"/>
        </w:rPr>
        <w:t xml:space="preserve">размазывание пластилина (по шаблону, внутри контура).  </w:t>
      </w:r>
      <w:r w:rsidRPr="0090559D">
        <w:rPr>
          <w:rFonts w:ascii="Times New Roman" w:hAnsi="Times New Roman" w:cs="Times New Roman"/>
          <w:bCs/>
          <w:sz w:val="28"/>
          <w:szCs w:val="28"/>
        </w:rPr>
        <w:t>К</w:t>
      </w:r>
      <w:r w:rsidRPr="0090559D">
        <w:rPr>
          <w:rFonts w:ascii="Times New Roman" w:hAnsi="Times New Roman" w:cs="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оединение деталей изделия разными способами (прижатием, примазыванием, прищипыванием). </w:t>
      </w:r>
      <w:r w:rsidRPr="0090559D">
        <w:rPr>
          <w:rFonts w:ascii="Times New Roman" w:hAnsi="Times New Roman" w:cs="Times New Roman"/>
          <w:bCs/>
          <w:sz w:val="28"/>
          <w:szCs w:val="28"/>
        </w:rPr>
        <w:t>Л</w:t>
      </w:r>
      <w:r w:rsidRPr="0090559D">
        <w:rPr>
          <w:rFonts w:ascii="Times New Roman" w:hAnsi="Times New Roman" w:cs="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90559D">
        <w:rPr>
          <w:rFonts w:ascii="Times New Roman" w:hAnsi="Times New Roman" w:cs="Times New Roman"/>
          <w:bCs/>
          <w:sz w:val="28"/>
          <w:szCs w:val="28"/>
        </w:rPr>
        <w:t xml:space="preserve">Лепка </w:t>
      </w:r>
      <w:r w:rsidRPr="0090559D">
        <w:rPr>
          <w:rFonts w:ascii="Times New Roman" w:hAnsi="Times New Roman" w:cs="Times New Roman"/>
          <w:sz w:val="28"/>
          <w:szCs w:val="28"/>
        </w:rPr>
        <w:t xml:space="preserve">нескольких предметов (объектов), объединённых сюжетом.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Аппликация.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Разрезание бумаги ножницами (выполнение надреза, разрезание листа бумаги). Вырезание по контуру. </w:t>
      </w:r>
      <w:r w:rsidRPr="0090559D">
        <w:rPr>
          <w:rFonts w:ascii="Times New Roman" w:hAnsi="Times New Roman" w:cs="Times New Roman"/>
          <w:bCs/>
          <w:sz w:val="28"/>
          <w:szCs w:val="28"/>
        </w:rPr>
        <w:t>С</w:t>
      </w:r>
      <w:r w:rsidRPr="0090559D">
        <w:rPr>
          <w:rFonts w:ascii="Times New Roman" w:hAnsi="Times New Roman" w:cs="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90559D" w:rsidRPr="0090559D" w:rsidRDefault="0090559D" w:rsidP="0090559D">
      <w:pPr>
        <w:pStyle w:val="aa"/>
        <w:spacing w:line="360" w:lineRule="auto"/>
        <w:ind w:firstLine="709"/>
        <w:jc w:val="center"/>
        <w:rPr>
          <w:rFonts w:ascii="Times New Roman" w:hAnsi="Times New Roman" w:cs="Times New Roman"/>
          <w:bCs/>
          <w:i/>
          <w:sz w:val="28"/>
          <w:szCs w:val="28"/>
        </w:rPr>
      </w:pPr>
      <w:r w:rsidRPr="0090559D">
        <w:rPr>
          <w:rFonts w:ascii="Times New Roman" w:hAnsi="Times New Roman" w:cs="Times New Roman"/>
          <w:bCs/>
          <w:i/>
          <w:sz w:val="28"/>
          <w:szCs w:val="28"/>
        </w:rPr>
        <w:t>Рисование.</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азличение материалов и инструментов, используемых для рисования.</w:t>
      </w:r>
      <w:r w:rsidRPr="0090559D">
        <w:rPr>
          <w:rFonts w:ascii="Times New Roman" w:hAnsi="Times New Roman" w:cs="Times New Roman"/>
          <w:bCs/>
          <w:sz w:val="28"/>
          <w:szCs w:val="28"/>
        </w:rPr>
        <w:t xml:space="preserve"> </w:t>
      </w:r>
      <w:r w:rsidRPr="0090559D">
        <w:rPr>
          <w:rFonts w:ascii="Times New Roman" w:eastAsia="Times New Roman CYR" w:hAnsi="Times New Roman" w:cs="Times New Roman"/>
          <w:bCs/>
          <w:sz w:val="28"/>
          <w:szCs w:val="28"/>
        </w:rPr>
        <w:t>О</w:t>
      </w:r>
      <w:r w:rsidRPr="0090559D">
        <w:rPr>
          <w:rFonts w:ascii="Times New Roman" w:eastAsia="Times New Roman CYR" w:hAnsi="Times New Roman" w:cs="Times New Roman"/>
          <w:sz w:val="28"/>
          <w:szCs w:val="28"/>
        </w:rPr>
        <w:t>ставление графического следа на бумаге, доске, стекле.</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90559D">
        <w:rPr>
          <w:rFonts w:ascii="Times New Roman" w:hAnsi="Times New Roman" w:cs="Times New Roman"/>
          <w:bCs/>
          <w:i/>
          <w:sz w:val="28"/>
          <w:szCs w:val="28"/>
          <w:u w:val="single"/>
        </w:rPr>
        <w:t xml:space="preserve">, </w:t>
      </w:r>
      <w:r w:rsidRPr="0090559D">
        <w:rPr>
          <w:rFonts w:ascii="Times New Roman" w:eastAsia="Times New Roman CYR" w:hAnsi="Times New Roman" w:cs="Times New Roman"/>
          <w:sz w:val="28"/>
          <w:szCs w:val="28"/>
        </w:rPr>
        <w:t>обмакнуть ворс кисти в краску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снять лишнюю краску о край баночки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рисование на листе бумаги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опустить кисть в воду и т.д. Рисование кистью: прием касания</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прием примакивания</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прием наращивания массы.</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В</w:t>
      </w:r>
      <w:r w:rsidRPr="0090559D">
        <w:rPr>
          <w:rFonts w:ascii="Times New Roman" w:eastAsia="Times New Roman CYR" w:hAnsi="Times New Roman" w:cs="Times New Roman"/>
          <w:sz w:val="28"/>
          <w:szCs w:val="28"/>
        </w:rPr>
        <w:t>ыбор цвета для рисования.</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П</w:t>
      </w:r>
      <w:r w:rsidRPr="0090559D">
        <w:rPr>
          <w:rFonts w:ascii="Times New Roman" w:eastAsia="Times New Roman CYR" w:hAnsi="Times New Roman" w:cs="Times New Roman"/>
          <w:sz w:val="28"/>
          <w:szCs w:val="28"/>
        </w:rPr>
        <w:t>олучение цвета краски путем смешивания красок других цветов.</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точек. Р</w:t>
      </w:r>
      <w:r w:rsidRPr="0090559D">
        <w:rPr>
          <w:rFonts w:ascii="Times New Roman" w:eastAsia="Times New Roman CYR" w:hAnsi="Times New Roman" w:cs="Times New Roman"/>
          <w:bCs/>
          <w:sz w:val="28"/>
          <w:szCs w:val="28"/>
        </w:rPr>
        <w:t>исование линий: вертикальных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bCs/>
          <w:sz w:val="28"/>
          <w:szCs w:val="28"/>
        </w:rPr>
        <w:t>горизонтальных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bCs/>
          <w:sz w:val="28"/>
          <w:szCs w:val="28"/>
        </w:rPr>
        <w:t>наклонных. С</w:t>
      </w:r>
      <w:r w:rsidRPr="0090559D">
        <w:rPr>
          <w:rFonts w:ascii="Times New Roman" w:eastAsia="Times New Roman CYR" w:hAnsi="Times New Roman" w:cs="Times New Roman"/>
          <w:sz w:val="28"/>
          <w:szCs w:val="28"/>
        </w:rPr>
        <w:t>оединение точек.</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геометрической фигуры: круг</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овал</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квадрат</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прямоугольник</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 xml:space="preserve">треугольник.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eastAsia="Times New Roman CYR" w:hAnsi="Times New Roman" w:cs="Times New Roman"/>
          <w:bCs/>
          <w:sz w:val="28"/>
          <w:szCs w:val="28"/>
        </w:rPr>
        <w:t>З</w:t>
      </w:r>
      <w:r w:rsidRPr="0090559D">
        <w:rPr>
          <w:rFonts w:ascii="Times New Roman" w:eastAsia="Times New Roman CYR" w:hAnsi="Times New Roman" w:cs="Times New Roman"/>
          <w:sz w:val="28"/>
          <w:szCs w:val="28"/>
        </w:rPr>
        <w:t>акрашивание внутри контура, заполнение всей поверхности внутри контура. Заполнение контура точками.</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 xml:space="preserve"> Ш</w:t>
      </w:r>
      <w:r w:rsidRPr="0090559D">
        <w:rPr>
          <w:rFonts w:ascii="Times New Roman" w:eastAsia="Times New Roman CYR" w:hAnsi="Times New Roman" w:cs="Times New Roman"/>
          <w:sz w:val="28"/>
          <w:szCs w:val="28"/>
        </w:rPr>
        <w:t>триховка слева направо</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сверху вниз</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диагонали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двойная штриховка.</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контура предмета по контурным линиям</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опорным точкам, по трафарету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шаблону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представлению. Дорисовывание части предмета</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отдельных деталей предмета</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 использованием осевой симметрии. Рисование предмета (объекта) с натуры.</w:t>
      </w:r>
      <w:r w:rsidRPr="0090559D">
        <w:rPr>
          <w:rFonts w:ascii="Times New Roman" w:hAnsi="Times New Roman" w:cs="Times New Roman"/>
          <w:bCs/>
          <w:i/>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элементов орнамента: растительных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геометрических.</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Д</w:t>
      </w:r>
      <w:r w:rsidRPr="0090559D">
        <w:rPr>
          <w:rFonts w:ascii="Times New Roman" w:eastAsia="Times New Roman CYR" w:hAnsi="Times New Roman" w:cs="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в круге</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 xml:space="preserve">в квадрате. </w:t>
      </w:r>
      <w:r w:rsidRPr="0090559D">
        <w:rPr>
          <w:rFonts w:ascii="Times New Roman" w:hAnsi="Times New Roman" w:cs="Times New Roman"/>
          <w:bCs/>
          <w:sz w:val="28"/>
          <w:szCs w:val="28"/>
        </w:rPr>
        <w:t>Дополнение сюжетного рисунка отдельными предметами (объектами), связанными между собой по смыслу. Р</w:t>
      </w:r>
      <w:r w:rsidRPr="0090559D">
        <w:rPr>
          <w:rFonts w:ascii="Times New Roman" w:hAnsi="Times New Roman" w:cs="Times New Roman"/>
          <w:sz w:val="28"/>
          <w:szCs w:val="28"/>
        </w:rPr>
        <w:t>асположение объектов на поверхности листа при рисовании сюжетного рисунка.</w:t>
      </w:r>
      <w:r w:rsidRPr="0090559D">
        <w:rPr>
          <w:rFonts w:ascii="Times New Roman" w:hAnsi="Times New Roman" w:cs="Times New Roman"/>
          <w:bCs/>
          <w:sz w:val="28"/>
          <w:szCs w:val="28"/>
        </w:rPr>
        <w:t xml:space="preserve"> П</w:t>
      </w:r>
      <w:r w:rsidRPr="0090559D">
        <w:rPr>
          <w:rFonts w:ascii="Times New Roman" w:hAnsi="Times New Roman" w:cs="Times New Roman"/>
          <w:sz w:val="28"/>
          <w:szCs w:val="28"/>
        </w:rPr>
        <w:t>одбор цвета в соответствии с сюжетом рисунка.</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исование сюжетного рисунка: по образцу - срисовывание готового сюжетного рисунка,  из предложенных объектов</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90559D" w:rsidRPr="0090559D" w:rsidRDefault="0090559D" w:rsidP="00CE2A5C">
      <w:pPr>
        <w:pStyle w:val="aa"/>
        <w:spacing w:line="360" w:lineRule="auto"/>
        <w:jc w:val="center"/>
        <w:rPr>
          <w:rFonts w:ascii="Times New Roman" w:hAnsi="Times New Roman" w:cs="Times New Roman"/>
          <w:b/>
          <w:sz w:val="28"/>
          <w:szCs w:val="28"/>
        </w:rPr>
      </w:pPr>
      <w:r w:rsidRPr="0090559D">
        <w:rPr>
          <w:rFonts w:ascii="Times New Roman" w:hAnsi="Times New Roman" w:cs="Times New Roman"/>
          <w:b/>
          <w:sz w:val="28"/>
          <w:szCs w:val="28"/>
          <w:lang w:val="en-US"/>
        </w:rPr>
        <w:t>VIII</w:t>
      </w:r>
      <w:r w:rsidRPr="0090559D">
        <w:rPr>
          <w:rFonts w:ascii="Times New Roman" w:hAnsi="Times New Roman" w:cs="Times New Roman"/>
          <w:b/>
          <w:sz w:val="28"/>
          <w:szCs w:val="28"/>
        </w:rPr>
        <w:t>.АДАПТИВНАЯ ФИЗКУЛЬТУРА</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Одним из важнейших направлений работы с глухим ребенком, имеющим умеренную, тяжелую, глубокую умственную отсталость, является физическое развитие, которое происходит на занятиях по адаптивной физической культуре. Целью</w:t>
      </w:r>
      <w:r w:rsidRPr="0090559D">
        <w:rPr>
          <w:rFonts w:ascii="Times New Roman" w:hAnsi="Times New Roman" w:cs="Times New Roman"/>
          <w:i/>
          <w:sz w:val="28"/>
          <w:szCs w:val="28"/>
        </w:rPr>
        <w:t xml:space="preserve"> </w:t>
      </w:r>
      <w:r w:rsidRPr="0090559D">
        <w:rPr>
          <w:rFonts w:ascii="Times New Roman" w:hAnsi="Times New Roman" w:cs="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с 1 по 6 год обучения. 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Материально-техническое </w:t>
      </w:r>
      <w:r w:rsidRPr="0090559D">
        <w:rPr>
          <w:rFonts w:ascii="Times New Roman" w:hAnsi="Times New Roman" w:cs="Times New Roman"/>
          <w:bCs/>
          <w:sz w:val="28"/>
          <w:szCs w:val="28"/>
        </w:rPr>
        <w:t xml:space="preserve">оснащение учебного предмета предусматривает </w:t>
      </w:r>
      <w:r w:rsidRPr="0090559D">
        <w:rPr>
          <w:rFonts w:ascii="Times New Roman" w:hAnsi="Times New Roman" w:cs="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90559D">
        <w:rPr>
          <w:rFonts w:ascii="Times New Roman" w:hAnsi="Times New Roman" w:cs="Times New Roman"/>
          <w:bCs/>
          <w:sz w:val="28"/>
          <w:szCs w:val="28"/>
        </w:rPr>
        <w:t xml:space="preserve">«Адаптивная физкультура» </w:t>
      </w:r>
      <w:r w:rsidRPr="0090559D">
        <w:rPr>
          <w:rFonts w:ascii="Times New Roman" w:hAnsi="Times New Roman" w:cs="Times New Roman"/>
          <w:sz w:val="28"/>
          <w:szCs w:val="28"/>
        </w:rPr>
        <w:t xml:space="preserve">включает: </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и др.), кресла-стулья с санитарным оснащением (для туалета, ванные).</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 xml:space="preserve">мебель: шкафы для хранения спортивного инвентаря, для переодевания, стулья, стол, столы-кушетки </w:t>
      </w:r>
    </w:p>
    <w:p w:rsidR="0090559D" w:rsidRPr="0090559D" w:rsidRDefault="0090559D" w:rsidP="009E0AAA">
      <w:pPr>
        <w:pStyle w:val="aa"/>
        <w:spacing w:line="360" w:lineRule="auto"/>
        <w:jc w:val="center"/>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Плавание.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Спортивные и подвижные игры.</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играх-эстафетах.</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Велосипедная подготовка.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Уход за велосипедом: содержание в чистоте, сообщение о неисправности велосипеда, накачивание шины.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Лыжная подготовка.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Узнавание, различение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lang w:val="en-US"/>
        </w:rPr>
        <w:t>IX</w:t>
      </w:r>
      <w:r w:rsidRPr="0090559D">
        <w:rPr>
          <w:rFonts w:ascii="Times New Roman" w:hAnsi="Times New Roman" w:cs="Times New Roman"/>
          <w:b/>
          <w:sz w:val="28"/>
          <w:szCs w:val="28"/>
        </w:rPr>
        <w:t>.ПРЕДМЕТНО-ПРАКТИЧЕСКИЕ ДЕЙСТВИЯ</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Вследствие тяжелых нарушений развития у детей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Программно-методический материал включает </w:t>
      </w:r>
      <w:r w:rsidRPr="0090559D">
        <w:rPr>
          <w:rFonts w:ascii="Times New Roman" w:hAnsi="Times New Roman" w:cs="Times New Roman"/>
          <w:bCs/>
          <w:sz w:val="28"/>
          <w:szCs w:val="28"/>
        </w:rPr>
        <w:t>2 раздела</w:t>
      </w:r>
      <w:r w:rsidRPr="0090559D">
        <w:rPr>
          <w:rFonts w:ascii="Times New Roman" w:hAnsi="Times New Roman" w:cs="Times New Roman"/>
          <w:sz w:val="28"/>
          <w:szCs w:val="28"/>
        </w:rPr>
        <w:t>: «Действия с материалами», «Действия с предметами».</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Материально-техническое оснащение учебного предмета </w:t>
      </w:r>
      <w:r w:rsidRPr="0090559D">
        <w:rPr>
          <w:rFonts w:ascii="Times New Roman" w:hAnsi="Times New Roman" w:cs="Times New Roman"/>
          <w:bCs/>
          <w:sz w:val="28"/>
          <w:szCs w:val="28"/>
        </w:rPr>
        <w:t xml:space="preserve">«Предметно-практические действия» </w:t>
      </w:r>
      <w:r w:rsidRPr="0090559D">
        <w:rPr>
          <w:rFonts w:ascii="Times New Roman" w:hAnsi="Times New Roman" w:cs="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 песок, бумага, пластилин, ткань, пряжа и др.).</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 xml:space="preserve">Примерное содержание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Действия с материалами: сминание, разрывание, размазывание, разминание, пересыпание, переливание, н</w:t>
      </w:r>
      <w:r w:rsidRPr="0090559D">
        <w:rPr>
          <w:rFonts w:ascii="Times New Roman" w:hAnsi="Times New Roman" w:cs="Times New Roman"/>
          <w:bCs/>
          <w:sz w:val="28"/>
          <w:szCs w:val="28"/>
        </w:rPr>
        <w:t>аматывание.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Действия с предметами</w:t>
      </w:r>
      <w:r w:rsidRPr="0090559D">
        <w:rPr>
          <w:rFonts w:ascii="Times New Roman" w:hAnsi="Times New Roman" w:cs="Times New Roman"/>
          <w:i/>
          <w:sz w:val="28"/>
          <w:szCs w:val="28"/>
        </w:rPr>
        <w:t xml:space="preserve">: </w:t>
      </w:r>
      <w:r w:rsidRPr="0090559D">
        <w:rPr>
          <w:rFonts w:ascii="Times New Roman" w:hAnsi="Times New Roman" w:cs="Times New Roman"/>
          <w:sz w:val="28"/>
          <w:szCs w:val="28"/>
        </w:rPr>
        <w:t>захватывание, удержание, отпускание, встряхивание, т</w:t>
      </w:r>
      <w:r w:rsidRPr="0090559D">
        <w:rPr>
          <w:rFonts w:ascii="Times New Roman" w:hAnsi="Times New Roman" w:cs="Times New Roman"/>
          <w:bCs/>
          <w:sz w:val="28"/>
          <w:szCs w:val="28"/>
        </w:rPr>
        <w:t>олкание, в</w:t>
      </w:r>
      <w:r w:rsidRPr="0090559D">
        <w:rPr>
          <w:rFonts w:ascii="Times New Roman" w:hAnsi="Times New Roman" w:cs="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90559D" w:rsidRPr="0090559D" w:rsidRDefault="0090559D" w:rsidP="0090559D">
      <w:pPr>
        <w:pStyle w:val="c11"/>
        <w:spacing w:before="0" w:after="0" w:line="360" w:lineRule="auto"/>
        <w:jc w:val="center"/>
        <w:rPr>
          <w:rStyle w:val="c12"/>
          <w:rFonts w:ascii="Times New Roman" w:hAnsi="Times New Roman" w:cs="Times New Roman"/>
          <w:b/>
          <w:sz w:val="28"/>
          <w:szCs w:val="28"/>
        </w:rPr>
      </w:pPr>
      <w:r w:rsidRPr="0090559D">
        <w:rPr>
          <w:rStyle w:val="c12"/>
          <w:rFonts w:ascii="Times New Roman" w:hAnsi="Times New Roman" w:cs="Times New Roman"/>
          <w:b/>
          <w:sz w:val="28"/>
          <w:szCs w:val="28"/>
        </w:rPr>
        <w:t>Содержание курсов коррекционно-развивающей области</w:t>
      </w:r>
    </w:p>
    <w:p w:rsidR="0090559D" w:rsidRPr="0090559D" w:rsidRDefault="0090559D" w:rsidP="0090559D">
      <w:pPr>
        <w:spacing w:after="0" w:line="360" w:lineRule="auto"/>
        <w:ind w:firstLine="709"/>
        <w:jc w:val="center"/>
        <w:rPr>
          <w:rFonts w:ascii="Times New Roman" w:hAnsi="Times New Roman" w:cs="Times New Roman"/>
          <w:b/>
          <w:color w:val="auto"/>
          <w:kern w:val="2"/>
          <w:sz w:val="28"/>
          <w:szCs w:val="28"/>
        </w:rPr>
      </w:pPr>
      <w:r w:rsidRPr="0090559D">
        <w:rPr>
          <w:rFonts w:ascii="Times New Roman" w:hAnsi="Times New Roman" w:cs="Times New Roman"/>
          <w:b/>
          <w:color w:val="auto"/>
          <w:sz w:val="28"/>
          <w:szCs w:val="28"/>
          <w:lang w:val="en-US"/>
        </w:rPr>
        <w:t>I</w:t>
      </w:r>
      <w:r w:rsidRPr="0090559D">
        <w:rPr>
          <w:rFonts w:ascii="Times New Roman" w:hAnsi="Times New Roman" w:cs="Times New Roman"/>
          <w:b/>
          <w:color w:val="auto"/>
          <w:sz w:val="28"/>
          <w:szCs w:val="28"/>
        </w:rPr>
        <w:t xml:space="preserve">. </w:t>
      </w:r>
      <w:r w:rsidRPr="0090559D">
        <w:rPr>
          <w:rFonts w:ascii="Times New Roman" w:hAnsi="Times New Roman" w:cs="Times New Roman"/>
          <w:b/>
          <w:color w:val="auto"/>
          <w:kern w:val="2"/>
          <w:sz w:val="28"/>
          <w:szCs w:val="28"/>
        </w:rPr>
        <w:t>Развитие слухового восприятия и обучение произношению</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Одним из важных направлений коррекционно - развивающей работы с глухими детьми, имеющими умеренную или тяжелую  умственную отсталость, является использование возможностей слухового восприятия для социальной адаптации. В структуре сложного нарушения  у детей может быть разная потеря слуха: от незначительной тугоухости до глухоты. Однако в сочетании с другими нарушениями даже небольшое снижение слуха усиливает его отрицательное влияние на развитие ребенка. Обогащение сенсорной сферы за счет использования возможностей слухового восприятия может оказать детям значительную помощь в ориентации в звуках окружающего мира, а также, по возможности, развитии восприятия устной речи, формировании ее произносительной стороны.</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Коррекционно–развивающая работа направлена на формирование у детей базовых способностей слухового восприятия: умение вычленять разнообразные звуковые сигналы; обогащение представлений о неречевых звучаниях окружающего мира, воспитание поведения, учитывающего ориентацию на доступные неречевые звуки. Работа строится в двух направлениях: обучение восприятию звучаний музыкальных инструментов / игрушек (барабана, дудки, гармошки, свистка, металлофона, бубна и др.), и обучение восприятию неречевых звуков окружающего мира (бытовых и городских шумов, голосов птиц и животных и др.).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Важным направлением коррекционно –развивающей работы является развитие возможностей детей в восприятии неречевых звучаний, связанных с окружающим человека звуковым фоном</w:t>
      </w:r>
      <w:r w:rsidRPr="0090559D">
        <w:rPr>
          <w:rFonts w:ascii="Times New Roman" w:hAnsi="Times New Roman" w:cs="Times New Roman"/>
          <w:i/>
          <w:color w:val="auto"/>
          <w:sz w:val="28"/>
          <w:szCs w:val="28"/>
        </w:rPr>
        <w:t>.</w:t>
      </w:r>
      <w:r w:rsidRPr="0090559D">
        <w:rPr>
          <w:rFonts w:ascii="Times New Roman" w:hAnsi="Times New Roman" w:cs="Times New Roman"/>
          <w:color w:val="auto"/>
          <w:sz w:val="28"/>
          <w:szCs w:val="28"/>
        </w:rPr>
        <w:t xml:space="preserve"> Развитие представлений об акустическом пространстве является весьма значимыми для более их полноценной ориентации в социуме. В процессе обучения с учетом индивидуальных возможностей детей можно использовать бытовые шумы – шумы бытовой техники (включенного пылесоса, холодильника, будильника, и др.), телефонный звонок, стук в дверь, звонок в дверь, стук молотка, звуки от упавшего предмета и др.; городские шумы – сигналы городского транспорта, шумы приближающегося транспорта, сигналы машин службы помощи – скорая, пожарная, милиция и др.; голоса животных и птиц; шумы, связанные с явлениями природы  (раскаты грома, шум дождя, завывание ветра и др.). Важно, чтобы обучение восприятию на слух неречевых звучаний не проводилось формально, всегда связывалось с расширением представлений детей об окружающей действительности. Поэтому рекомендуется группировать звучания по темам, например, «На ферме», «Животные в лесу», «Городской транспорт» и др. </w:t>
      </w:r>
    </w:p>
    <w:p w:rsidR="0090559D" w:rsidRPr="0090559D" w:rsidRDefault="0090559D" w:rsidP="0090559D">
      <w:pPr>
        <w:pStyle w:val="af2"/>
        <w:spacing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 обучение с учетом возможностей детей может быть включена специальная работа по развитию слухо-зрительного и слухового восприятия сначала слов, а затем элементарных фраз разговорного характера, обучение произношению. Дети учатся воспринимать слухо-зрительно и на слух знакомый им и необходимый в устном общении на уроках и во внеурочное время речевой материал, включающий фразы, слова и словосочетания разговорного характера.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Обучение произношению глухих обучающихся (вариант 1.4.) направлено на достижение, по–возможности,  достаточно внятного, т.е. понятного окружающим,  произнесения необходимого в общении речевого материала. Ведется работа по развитию речевого дыхания, голоса нормальной высоты, силы и тембра, формированию звукового состава речи, ее ритмико –интонационной структуры, воспроизведению слов и фраз.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процессе обучения большое внимание уделяется формированию имитационных способностей, т.е. умений подражать речевым и неречевым действиям взрослых и сверстников - движениям фонетической ритмики, образцу речи учителя, движениям его артикуляционных органов и др.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Важное значение придается формированию умений пользоваться при передаче речевой информации соответствующими неречевыми средствами – выражением лица, позой, естественными жестами.</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Работа по развитию слухо-зрительного и слухового восприятия устной речи, ее воспроизведения осуществляется, прежде всего, на индивидуальных занятиях. В условиях слухоречевой среды развитие восприятия и воспроизведения устной речи обучающихся осуществляется в ходе всего образовательно – коррекционного процесса.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Предмет</w:t>
      </w:r>
      <w:r w:rsidRPr="0090559D">
        <w:rPr>
          <w:rFonts w:ascii="Times New Roman" w:hAnsi="Times New Roman" w:cs="Times New Roman"/>
          <w:b/>
          <w:color w:val="auto"/>
          <w:kern w:val="2"/>
          <w:sz w:val="28"/>
          <w:szCs w:val="28"/>
        </w:rPr>
        <w:t xml:space="preserve"> </w:t>
      </w:r>
      <w:r w:rsidRPr="0090559D">
        <w:rPr>
          <w:rFonts w:ascii="Times New Roman" w:hAnsi="Times New Roman" w:cs="Times New Roman"/>
          <w:color w:val="auto"/>
          <w:kern w:val="2"/>
          <w:sz w:val="28"/>
          <w:szCs w:val="28"/>
        </w:rPr>
        <w:t xml:space="preserve">«Развитие слухового восприятия и обучение произношению» представлен в учебном плане в каждом классе.  В случае, если для глухого  обучающегося с умеренной, тяжелой умственной отсталостью работа по развитию слухового восприятия и обучению произношению является недоступной, занятия  не включаются в индивидуальный учебный план и специальную индивидуальную образовательную программу. </w:t>
      </w:r>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Содержание предмета. </w:t>
      </w:r>
    </w:p>
    <w:p w:rsidR="0090559D" w:rsidRPr="0090559D" w:rsidRDefault="0090559D" w:rsidP="0090559D">
      <w:pPr>
        <w:spacing w:after="0" w:line="360" w:lineRule="auto"/>
        <w:ind w:firstLine="709"/>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Выработка условной двигательной реакции</w:t>
      </w:r>
    </w:p>
    <w:p w:rsidR="0090559D" w:rsidRPr="0090559D" w:rsidRDefault="0090559D" w:rsidP="0090559D">
      <w:pPr>
        <w:spacing w:after="0" w:line="360" w:lineRule="auto"/>
        <w:ind w:firstLine="709"/>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 xml:space="preserve"> на неречевые и речевые стимулы</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Формирование стойкой условной двигательной реакции при восприятии сначала слухозрительно, а затем на слух (без аппаратов и с использованием индивидуальных слуховых аппаратов и /или кохлеарного импланта (кохлеарных имплантов) звучания музыкальных инструментов, речевых стимулов. Формирование условной двигательной реакции при восприятии на слух аудиозаписей бытовых шумов (телефонный звонок, звонок в дверь и др.); городских шумов (сигналы городского транспорта и др.); голосов домашних животных (лошади, коровы, овцы, свиньи, собаки, кошки и др.). Определение расстояния, на котором ученик реагирует на данные речевые стимулы. </w:t>
      </w:r>
    </w:p>
    <w:p w:rsidR="0090559D" w:rsidRPr="0090559D" w:rsidRDefault="0090559D" w:rsidP="0090559D">
      <w:pPr>
        <w:spacing w:after="0" w:line="360" w:lineRule="auto"/>
        <w:ind w:firstLine="709"/>
        <w:contextualSpacing/>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Обучение различению и опознаванию на слух неречевых звучаний</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различения  (и опознавания - с учетом индивидуальных возможностей)  слухо-зрительно и  на слух и воспроизведение движениями звучаний музыкальных инструментов (игрушек), резко противопоставленных по  высоте и тембру сначала при выборе из двух (барабан-свисток, металлофон-бубен, гармошка-бубен, гармошка-шарманка и др.), затем  с постепенным увеличением выбора.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различения и опознавания сначала слухозрительно и на слух  при выборе из двух, затем трех звучаний и воспроизведение  движениями и голосом: многократных и однократных звучаний (один – много), длительности звучаний (кратко – долго), темпа звучаний (быстрый, медленный, умеренный), степени интенсивности звучания (громко, тихо, негромко), высоты звучаний.</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(Источники звучания  - музыкальные инструменты / игрушки, доступные слуховому восприятию обучающихся)</w:t>
      </w:r>
      <w:r w:rsidRPr="0090559D">
        <w:rPr>
          <w:rFonts w:ascii="Times New Roman" w:hAnsi="Times New Roman" w:cs="Times New Roman"/>
          <w:color w:val="auto"/>
          <w:sz w:val="28"/>
          <w:szCs w:val="28"/>
        </w:rPr>
        <w:t xml:space="preserve">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Формирование различения и опознавания на слух доступных по звучанию неречевых звуков окружающего мира при прослушивании аудиозаписей и естественных звучаний бытовых шумов (шумы бытовой техники, звонок мобильного телефона, стук в  дверь и др.); городских шумов (сигналы городского транспорта, сигналы машин службы помощи – скорая, пожарная, милиция, свисток милиционера и др.); голосов домашних животных и птиц, шумов, связанных с явлениями природы (раскаты грома, шум дождя). </w:t>
      </w:r>
    </w:p>
    <w:p w:rsidR="0090559D" w:rsidRPr="0090559D" w:rsidRDefault="005673BB" w:rsidP="0090559D">
      <w:pPr>
        <w:pStyle w:val="a9"/>
        <w:ind w:left="0" w:firstLine="709"/>
        <w:jc w:val="center"/>
        <w:rPr>
          <w:rFonts w:ascii="Times New Roman" w:hAnsi="Times New Roman" w:cs="Times New Roman"/>
          <w:i/>
          <w:sz w:val="28"/>
          <w:szCs w:val="28"/>
        </w:rPr>
      </w:pPr>
      <w:r w:rsidRPr="0090559D">
        <w:rPr>
          <w:rFonts w:ascii="Times New Roman" w:hAnsi="Times New Roman" w:cs="Times New Roman"/>
          <w:i/>
          <w:sz w:val="28"/>
          <w:szCs w:val="28"/>
        </w:rPr>
        <w:t>развитие слухо-зрительного и слухового восприятия устной речи,</w:t>
      </w:r>
    </w:p>
    <w:p w:rsidR="0090559D" w:rsidRPr="0090559D" w:rsidRDefault="005673BB" w:rsidP="0090559D">
      <w:pPr>
        <w:pStyle w:val="a9"/>
        <w:ind w:left="0" w:firstLine="709"/>
        <w:jc w:val="center"/>
        <w:rPr>
          <w:rFonts w:ascii="Times New Roman" w:hAnsi="Times New Roman" w:cs="Times New Roman"/>
          <w:i/>
          <w:sz w:val="28"/>
          <w:szCs w:val="28"/>
        </w:rPr>
      </w:pPr>
      <w:r w:rsidRPr="0090559D">
        <w:rPr>
          <w:rFonts w:ascii="Times New Roman" w:hAnsi="Times New Roman" w:cs="Times New Roman"/>
          <w:i/>
          <w:sz w:val="28"/>
          <w:szCs w:val="28"/>
        </w:rPr>
        <w:t xml:space="preserve"> ее произносительной стороны</w:t>
      </w:r>
    </w:p>
    <w:p w:rsidR="0090559D" w:rsidRPr="00C6295C" w:rsidRDefault="0090559D" w:rsidP="0090559D">
      <w:pPr>
        <w:spacing w:after="0" w:line="360" w:lineRule="auto"/>
        <w:ind w:firstLine="709"/>
        <w:jc w:val="both"/>
        <w:rPr>
          <w:rFonts w:ascii="Times New Roman" w:hAnsi="Times New Roman" w:cs="Times New Roman"/>
          <w:i/>
          <w:color w:val="auto"/>
          <w:sz w:val="28"/>
          <w:szCs w:val="28"/>
        </w:rPr>
      </w:pPr>
      <w:r w:rsidRPr="0090559D">
        <w:rPr>
          <w:rFonts w:ascii="Times New Roman" w:hAnsi="Times New Roman" w:cs="Times New Roman"/>
          <w:color w:val="auto"/>
          <w:sz w:val="28"/>
          <w:szCs w:val="28"/>
        </w:rPr>
        <w:t xml:space="preserve">Формирование внимания к лицу говорящего. Побуждение обучающихся к устной коммуникации на уровне их произносительных возможностей. Формирование различения и опознавания (слухо-зрительно и на слух) знакомых и необходимых в общении слов и коротких фраз (сначала при выборе из двух – трех с последующим увеличением выбора с учетом возможностей обучающихся). </w:t>
      </w:r>
      <w:r w:rsidRPr="0090559D">
        <w:rPr>
          <w:rFonts w:ascii="Times New Roman" w:hAnsi="Times New Roman" w:cs="Times New Roman"/>
          <w:i/>
          <w:color w:val="auto"/>
          <w:sz w:val="28"/>
          <w:szCs w:val="28"/>
        </w:rPr>
        <w:t>Темы для развития слухозрительного и слухового воспри</w:t>
      </w:r>
      <w:r w:rsidRPr="00C6295C">
        <w:rPr>
          <w:rFonts w:ascii="Times New Roman" w:hAnsi="Times New Roman" w:cs="Times New Roman"/>
          <w:i/>
          <w:color w:val="auto"/>
          <w:sz w:val="28"/>
          <w:szCs w:val="28"/>
        </w:rPr>
        <w:t>ятия: « В классе», «Завтракаем, обедаем, ужинаем», «Здоровье», «Я и моя семья», « Времена года» и др.</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Подражание движениям фонетической ритмики и артикуляционным движениям. Формирование и развитие умений правильно пользоваться речевым дыханием, воспроизводить слитно на одном выдохе слова и короткие фразы (сопряжено с учителем, отраженно и самостоятельно).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Формирование голоса нормальной высоты и силы, без грубых отклонений от нормального тембра. Формирование и развитие умений воспроизведения звукового состава речи.  С учетом возможностей обучающихся формирование ритмико - интонационной структуры речи,  воспроизведение основных интонационных структур  - паузация, темп, громкость, ритмическая и, по –возможности, мелодическая структура речи (сопряжено с учителем, отраженно и самостоятельно). Воспроизведение речевого материала эмоционально при использовании в процессе устной коммуникации естественных невербальных средств (выражение лица, поза, пластика) (по подражанию учителю и самостоятельно) </w:t>
      </w:r>
    </w:p>
    <w:p w:rsidR="0090559D" w:rsidRPr="00744625" w:rsidRDefault="0090559D" w:rsidP="00744625">
      <w:pPr>
        <w:spacing w:after="0" w:line="360" w:lineRule="auto"/>
        <w:ind w:firstLine="709"/>
        <w:jc w:val="center"/>
        <w:rPr>
          <w:rFonts w:ascii="Times New Roman" w:eastAsia="Times New Roman CYR" w:hAnsi="Times New Roman" w:cs="Times New Roman"/>
          <w:b/>
          <w:i/>
          <w:color w:val="auto"/>
          <w:sz w:val="28"/>
          <w:szCs w:val="28"/>
        </w:rPr>
      </w:pPr>
      <w:r w:rsidRPr="00744625">
        <w:rPr>
          <w:rFonts w:ascii="Times New Roman" w:hAnsi="Times New Roman" w:cs="Times New Roman"/>
          <w:b/>
          <w:color w:val="auto"/>
          <w:sz w:val="28"/>
          <w:szCs w:val="28"/>
          <w:lang w:val="en-US"/>
        </w:rPr>
        <w:t>II</w:t>
      </w:r>
      <w:r w:rsidRPr="00744625">
        <w:rPr>
          <w:rFonts w:ascii="Times New Roman" w:hAnsi="Times New Roman" w:cs="Times New Roman"/>
          <w:b/>
          <w:color w:val="auto"/>
          <w:sz w:val="28"/>
          <w:szCs w:val="28"/>
        </w:rPr>
        <w:t>.</w:t>
      </w:r>
      <w:r w:rsidRPr="00744625">
        <w:rPr>
          <w:rFonts w:ascii="Times New Roman" w:eastAsia="Times New Roman CYR" w:hAnsi="Times New Roman" w:cs="Times New Roman"/>
          <w:b/>
          <w:color w:val="auto"/>
          <w:sz w:val="28"/>
          <w:szCs w:val="28"/>
        </w:rPr>
        <w:t>МУЗЫКАЛЬНО – РИТМИЧЕСКИЕ ЗАНЯТИЯ</w:t>
      </w:r>
      <w:r w:rsidRPr="00744625">
        <w:rPr>
          <w:rFonts w:ascii="Times New Roman" w:eastAsia="Times New Roman CYR" w:hAnsi="Times New Roman" w:cs="Times New Roman"/>
          <w:b/>
          <w:i/>
          <w:color w:val="auto"/>
          <w:sz w:val="28"/>
          <w:szCs w:val="28"/>
        </w:rPr>
        <w:t>.</w:t>
      </w:r>
    </w:p>
    <w:p w:rsidR="0090559D" w:rsidRPr="00744625" w:rsidRDefault="0090559D" w:rsidP="00744625">
      <w:pPr>
        <w:pStyle w:val="21a"/>
        <w:spacing w:line="360" w:lineRule="auto"/>
        <w:ind w:left="0"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Музыкально-ритмические занятия являются одним из специальных (коррекционных) предметов в системе образовательно–коррекционной работы с глухими обучающимися, имеющими умеренную, тяжелую, глубокую умственную отсталость.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Цель музыкально – ритмических занятий - приобщение глухих детей, обучающихся по варианту 1.4., к различным видам деятельности, связанным с музыкой, и тем самым развитие их слухового восприятия, двигательной и эмоционально – волевой сфер, психических функций, произносительной стороны речи. На занятиях у детей целенаправленно развиваются умения взаимодействовать в коллективе сверстников, получать удовольствие от совместной деятельности, связанной с музыкой.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 процессе проведения музыкально – ритмических занятий обучающиеся, если нет медицинских противопоказаний,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Коррекционно – развивающая работа на музыкально–ритмических занятиях базируется на сочетании музыки, движений и устной речи при использовании следующих видов деятельности, связанных с музыкой: восприятие музыки, движения под музыку, игра на элементарных музыкальных инструментах, работа над произношением с использованием фонетической ритмики и мелодекламации.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На занятиях у детей (с учетом их индивидуальных особенностей и возможностей) формируется эмоциональная отзывчивость на музыку, условная двигательная реакция на музыкальное звучание, восприятие ее элементарных структур (контрастных динамических, темповых, ритмических, звуковысотных и тембровых отношений). Основными методическими приемами обучения восприятию музыки является  двигательное моделирование воспринятых элементов музыки с помощью элементарных движений, доступных детям (хлопки, притопы, ходьба, бег, элементарные  движения пляски и танца и др.), предметное моделирование (соотнесение музыкального звучания с игрушками, например, большой мишка идет – низкие звуки, маленький – высокие звуки), по–возможности, словесное определение звучаний. Дети различают и опознают контрастные музыкальные звучания в условиях, когда видят исполнение учителя на фортепьяно и слышат музыку;   затем только на слух (зрительное восприятие клавиатуры и пианиста исключается) в случае доступности  этого вида деятельности.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Ведущим видом деятельности являются движения под музыку. Дети,  с учетом индивидуальных возможностей, учатся эмоционально выполнять под музыку основные движения, элементарные гимнастические и танцевальные движения на месте и при перестроениях в простых пространственных композициях. Дети выполняют движения под музыку по подражанию учителю и самостоятельно. На занятиях используются музыкально – двигательные игры, способствующие в доступной и интересной для детей форме закреплению сформированных умений восприятия музыки, двигательных умений.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На музыкально – ритмических занятиях дети учатся также игре на элементарных музыкальных инструментах - барабане, бубне, румбах, маракасах, треугольниках, тарелках, металлофоне и др., эмоциональному исполнению в ансамбле простого ритмического аккомпанемента к музыкальной пьесе или песне, исполняемой учителем на фортепьяно.</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На занятиях с учетом индивидуальных возможностей детей ведется работа над произношением с использованием фонетической ритмики и декламации под музыку элементарных рифмованных текстов, детских песенок. </w:t>
      </w:r>
    </w:p>
    <w:p w:rsidR="0090559D"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Материально-техническое оснащение специального (коррекционного) предмета «Музыкально – ритмические занятия»» включает: </w:t>
      </w:r>
    </w:p>
    <w:p w:rsidR="005673BB" w:rsidRPr="00744625" w:rsidRDefault="005673BB" w:rsidP="00744625">
      <w:pPr>
        <w:spacing w:after="0" w:line="360" w:lineRule="auto"/>
        <w:ind w:firstLine="709"/>
        <w:jc w:val="both"/>
        <w:rPr>
          <w:rFonts w:ascii="Times New Roman" w:hAnsi="Times New Roman" w:cs="Times New Roman"/>
          <w:color w:val="auto"/>
          <w:sz w:val="28"/>
          <w:szCs w:val="28"/>
        </w:rPr>
      </w:pP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индивидуальные слуховые аппараты, если не имеются медицинские противопоказания;</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стационарная индукционная петля или аппаратура, работающая на радиопринципе или инфракрасном излучении;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фортепиано, элементарные музыкальные инструменты - барабаны, бубны, маракасы, румбы, бубенцы, тарелки, треугольники, ложки, палочки, кастаньеты, конги, жалейки, трещотки, колокольчики и др.</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музыкальный центр, компьютер, проекционное оборудование, стеллажи для наглядных пособий, нот, музыкальных инструментов и др.,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аудио – и видеозаписи, видеофильмы  и др.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дидактический материал, разработанный в соответствии с содержанием занятий (картинки, фотографии и др.), письменные таблички, игрушки, флажки, ленты, обручи, мячи  и др.</w:t>
      </w:r>
    </w:p>
    <w:p w:rsidR="0090559D" w:rsidRPr="00744625" w:rsidRDefault="0090559D" w:rsidP="00744625">
      <w:pPr>
        <w:spacing w:after="0" w:line="360" w:lineRule="auto"/>
        <w:ind w:firstLine="709"/>
        <w:jc w:val="center"/>
        <w:rPr>
          <w:rFonts w:ascii="Times New Roman" w:hAnsi="Times New Roman" w:cs="Times New Roman"/>
          <w:b/>
          <w:color w:val="auto"/>
          <w:sz w:val="28"/>
          <w:szCs w:val="28"/>
        </w:rPr>
      </w:pPr>
      <w:r w:rsidRPr="00744625">
        <w:rPr>
          <w:rFonts w:ascii="Times New Roman" w:hAnsi="Times New Roman" w:cs="Times New Roman"/>
          <w:b/>
          <w:color w:val="auto"/>
          <w:sz w:val="28"/>
          <w:szCs w:val="28"/>
        </w:rPr>
        <w:t>Содержание предмета.</w:t>
      </w:r>
    </w:p>
    <w:p w:rsidR="0090559D" w:rsidRPr="00744625" w:rsidRDefault="0090559D" w:rsidP="00744625">
      <w:pPr>
        <w:pStyle w:val="21a"/>
        <w:spacing w:line="360" w:lineRule="auto"/>
        <w:ind w:left="0" w:firstLine="709"/>
        <w:jc w:val="center"/>
        <w:rPr>
          <w:rFonts w:ascii="Times New Roman" w:hAnsi="Times New Roman" w:cs="Times New Roman"/>
          <w:i/>
          <w:sz w:val="28"/>
          <w:szCs w:val="28"/>
        </w:rPr>
      </w:pPr>
      <w:r w:rsidRPr="00744625">
        <w:rPr>
          <w:rFonts w:ascii="Times New Roman" w:hAnsi="Times New Roman" w:cs="Times New Roman"/>
          <w:i/>
          <w:sz w:val="28"/>
          <w:szCs w:val="28"/>
        </w:rPr>
        <w:t>Восприятие музыки.</w:t>
      </w:r>
    </w:p>
    <w:p w:rsidR="0090559D" w:rsidRPr="00744625" w:rsidRDefault="0090559D" w:rsidP="00744625">
      <w:pPr>
        <w:spacing w:after="0" w:line="360" w:lineRule="auto"/>
        <w:ind w:firstLine="709"/>
        <w:jc w:val="both"/>
        <w:rPr>
          <w:rFonts w:ascii="Times New Roman" w:hAnsi="Times New Roman" w:cs="Times New Roman"/>
          <w:color w:val="FF0000"/>
          <w:sz w:val="28"/>
          <w:szCs w:val="28"/>
        </w:rPr>
      </w:pPr>
      <w:r w:rsidRPr="00744625">
        <w:rPr>
          <w:rFonts w:ascii="Times New Roman" w:hAnsi="Times New Roman" w:cs="Times New Roman"/>
          <w:color w:val="auto"/>
          <w:sz w:val="28"/>
          <w:szCs w:val="28"/>
        </w:rPr>
        <w:t xml:space="preserve">Формирование условной двигательной реакции на музыкальное звучание, определение начала и окончания звучания музыки. Различение и опознавание на слух громкой, тихой музыки. Различение и опознавание на слух быстрого, медленного и умеренного темпа. Различение и опознавание на слух веселой и грустной музыки. Различение,  опознавание на слух музыкальных жанров ( марш - танец, марш –песня, песня – танец, марш –танец –песня). </w:t>
      </w:r>
    </w:p>
    <w:p w:rsidR="0090559D" w:rsidRPr="00744625" w:rsidRDefault="0090559D" w:rsidP="00744625">
      <w:pPr>
        <w:spacing w:after="0" w:line="360" w:lineRule="auto"/>
        <w:ind w:firstLine="709"/>
        <w:jc w:val="center"/>
        <w:rPr>
          <w:rFonts w:ascii="Times New Roman" w:hAnsi="Times New Roman" w:cs="Times New Roman"/>
          <w:i/>
          <w:color w:val="auto"/>
          <w:sz w:val="28"/>
          <w:szCs w:val="28"/>
        </w:rPr>
      </w:pPr>
      <w:r w:rsidRPr="00744625">
        <w:rPr>
          <w:rFonts w:ascii="Times New Roman" w:hAnsi="Times New Roman" w:cs="Times New Roman"/>
          <w:i/>
          <w:color w:val="auto"/>
          <w:sz w:val="28"/>
          <w:szCs w:val="28"/>
        </w:rPr>
        <w:t>Движение под музыку.</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По подражанию учителю и самостоятельно начинать движение под музыку вместе с началом ее звучания и останавливаться по ее окончании (элементарные движения - хлопки под музыку, притопы, покачивание с одной ноги на другую, покачивание руками и др.); выполнять основные движения (ходьба, бег, прыжки и др.) под музыку. В зависимости от возможностей детей, в том числе и двигательных,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элементарные гимнастические движения под музыку (наклоны, повороты головы, туловищ, различные положения рук и т п.); построения и простые перестроения (в колонну, в шеренгу, в круг, свободное размещение, различные положения в парах и др..); передавать простейшие  движения животных; участвовать в музыкально – двигательных играх  (типа «Третий лишний», «Волк и зайцы», «Кто первый» и т. п.).</w:t>
      </w:r>
    </w:p>
    <w:p w:rsidR="0090559D" w:rsidRPr="00744625" w:rsidRDefault="0090559D" w:rsidP="00744625">
      <w:pPr>
        <w:pStyle w:val="aa"/>
        <w:spacing w:line="360" w:lineRule="auto"/>
        <w:ind w:firstLine="709"/>
        <w:jc w:val="center"/>
        <w:rPr>
          <w:rFonts w:ascii="Times New Roman" w:hAnsi="Times New Roman" w:cs="Times New Roman"/>
          <w:i/>
          <w:sz w:val="28"/>
          <w:szCs w:val="28"/>
        </w:rPr>
      </w:pPr>
      <w:r w:rsidRPr="00744625">
        <w:rPr>
          <w:rFonts w:ascii="Times New Roman" w:hAnsi="Times New Roman" w:cs="Times New Roman"/>
          <w:i/>
          <w:sz w:val="28"/>
          <w:szCs w:val="28"/>
        </w:rPr>
        <w:t>Игра на музыкальных инструментах.</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Различение и опознавание по звучанию элементарных музыкальных инструментов. Освоение приемов игры на элементарных музыкальных инструментах. Тихая и громкая игра на музыкальном инструменте. Своевременное вступление и окончание игры на музыкальном инструменте. Исполнение на элементарных ударных музыкальных инструментах в ансамбле простейшего ритмического аккомпанемента (сильной или  каждой доли такта)  к музыкальной пьесе (песне), исполняемой учителем.</w:t>
      </w:r>
    </w:p>
    <w:p w:rsidR="0090559D" w:rsidRPr="00744625" w:rsidRDefault="0090559D" w:rsidP="00744625">
      <w:pPr>
        <w:tabs>
          <w:tab w:val="right" w:pos="7920"/>
        </w:tabs>
        <w:spacing w:after="0" w:line="360" w:lineRule="auto"/>
        <w:ind w:firstLine="709"/>
        <w:contextualSpacing/>
        <w:jc w:val="center"/>
        <w:rPr>
          <w:rFonts w:ascii="Times New Roman" w:hAnsi="Times New Roman" w:cs="Times New Roman"/>
          <w:i/>
          <w:color w:val="auto"/>
          <w:sz w:val="28"/>
          <w:szCs w:val="28"/>
        </w:rPr>
      </w:pPr>
      <w:r w:rsidRPr="00744625">
        <w:rPr>
          <w:rFonts w:ascii="Times New Roman" w:hAnsi="Times New Roman" w:cs="Times New Roman"/>
          <w:i/>
          <w:color w:val="auto"/>
          <w:sz w:val="28"/>
          <w:szCs w:val="28"/>
        </w:rPr>
        <w:t>Работа над произношением с использованием фонетической ритмики и декламации под музыку</w:t>
      </w:r>
    </w:p>
    <w:p w:rsidR="0090559D" w:rsidRPr="00744625" w:rsidRDefault="0090559D" w:rsidP="00744625">
      <w:pPr>
        <w:spacing w:after="0" w:line="360" w:lineRule="auto"/>
        <w:ind w:firstLine="709"/>
        <w:jc w:val="both"/>
        <w:rPr>
          <w:rFonts w:ascii="Times New Roman" w:hAnsi="Times New Roman" w:cs="Times New Roman"/>
          <w:color w:val="FF0000"/>
          <w:sz w:val="28"/>
          <w:szCs w:val="28"/>
        </w:rPr>
      </w:pPr>
      <w:r w:rsidRPr="00744625">
        <w:rPr>
          <w:rFonts w:ascii="Times New Roman" w:hAnsi="Times New Roman" w:cs="Times New Roman"/>
          <w:color w:val="auto"/>
          <w:sz w:val="28"/>
          <w:szCs w:val="28"/>
        </w:rPr>
        <w:t xml:space="preserve">Развитие речевого дыхания, умений говорить слитно слова и короткие фразы. Развитие голоса нормальной высоты, силы и тембра. В зависимости от возможностей детей восприятие на слух и воспроизведение элементов ритмико-интонационной структуры речи. Закрепление правильного воспроизведения в речевом материале звуков, усвоенных учащимися класса на индивидуальных занятиях. Развитие умений воспроизводить слова и фразы, короткие стихотворения с учетом возможностей обучающихся. </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lang w:val="en-US"/>
        </w:rPr>
        <w:t>III</w:t>
      </w:r>
      <w:r w:rsidRPr="00744625">
        <w:rPr>
          <w:rFonts w:ascii="Times New Roman" w:hAnsi="Times New Roman" w:cs="Times New Roman"/>
          <w:b/>
          <w:sz w:val="28"/>
          <w:szCs w:val="28"/>
        </w:rPr>
        <w:t>. ДВИГАТЕЛЬНОЕ РАЗВИТИЕ</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глухих детей с выраженной умственной отсталостью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Примерное содержание коррекционных занятий</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744625">
        <w:rPr>
          <w:rFonts w:ascii="Times New Roman" w:hAnsi="Times New Roman" w:cs="Times New Roman"/>
          <w:sz w:val="28"/>
          <w:szCs w:val="28"/>
          <w:u w:val="single"/>
        </w:rPr>
        <w:t xml:space="preserve"> </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lang w:val="en-US"/>
        </w:rPr>
        <w:t>IV</w:t>
      </w:r>
      <w:r w:rsidRPr="00744625">
        <w:rPr>
          <w:rFonts w:ascii="Times New Roman" w:hAnsi="Times New Roman" w:cs="Times New Roman"/>
          <w:b/>
          <w:sz w:val="28"/>
          <w:szCs w:val="28"/>
        </w:rPr>
        <w:t>.Коррекционно-развивающие занятия ( познавательное развитие)</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spacing w:after="0" w:line="360" w:lineRule="auto"/>
        <w:ind w:firstLine="709"/>
        <w:jc w:val="both"/>
        <w:rPr>
          <w:rFonts w:ascii="Times New Roman" w:hAnsi="Times New Roman" w:cs="Times New Roman"/>
          <w:bCs/>
          <w:color w:val="auto"/>
          <w:sz w:val="28"/>
          <w:szCs w:val="28"/>
        </w:rPr>
      </w:pPr>
      <w:r w:rsidRPr="00744625">
        <w:rPr>
          <w:rFonts w:ascii="Times New Roman" w:hAnsi="Times New Roman" w:cs="Times New Roman"/>
          <w:b/>
          <w:bCs/>
          <w:i/>
          <w:color w:val="auto"/>
          <w:sz w:val="28"/>
          <w:szCs w:val="28"/>
        </w:rPr>
        <w:t xml:space="preserve">Коррекционно-развивающие занятия направлены на развитие </w:t>
      </w:r>
      <w:r w:rsidRPr="00744625">
        <w:rPr>
          <w:rFonts w:ascii="Times New Roman" w:hAnsi="Times New Roman" w:cs="Times New Roman"/>
          <w:bCs/>
          <w:color w:val="auto"/>
          <w:sz w:val="28"/>
          <w:szCs w:val="28"/>
        </w:rPr>
        <w:t xml:space="preserve">познавательных процессов,  представлений об окружающей действительности; коррекцию личностных особенностей обучающихся.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Основные направления коррекционной работы: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kern w:val="2"/>
          <w:sz w:val="28"/>
          <w:szCs w:val="28"/>
        </w:rPr>
        <w:t xml:space="preserve">Совершенствование сенсомоторного развития. </w:t>
      </w:r>
      <w:r w:rsidRPr="00744625">
        <w:rPr>
          <w:rFonts w:ascii="Times New Roman" w:hAnsi="Times New Roman" w:cs="Times New Roman"/>
          <w:color w:val="auto"/>
          <w:sz w:val="28"/>
          <w:szCs w:val="28"/>
        </w:rPr>
        <w:t xml:space="preserve">Развитие  различных видов восприятия.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Развитие познавательных процессов.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Обогащение представлений об окружающем мире.</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Развитие средств общения в речевой и неречевой формах.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Коррекция нарушений в развитии эмоционально-личностной сферы </w:t>
      </w:r>
    </w:p>
    <w:p w:rsidR="0090559D" w:rsidRPr="00744625" w:rsidRDefault="0090559D" w:rsidP="00173948">
      <w:pPr>
        <w:pStyle w:val="aa"/>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Развитие индивидуальных способностей обучающихся, их творческого потенциала.</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Развитие познавательных процессов глухих учащихся строится с учетом  следующих положений:</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w:t>
      </w:r>
      <w:r w:rsidRPr="00744625">
        <w:rPr>
          <w:rFonts w:ascii="Times New Roman" w:hAnsi="Times New Roman" w:cs="Times New Roman"/>
          <w:bCs/>
          <w:snapToGrid w:val="0"/>
          <w:color w:val="auto"/>
          <w:sz w:val="28"/>
          <w:szCs w:val="28"/>
        </w:rPr>
        <w:tab/>
        <w:t>использование в заданиях естественных ситуаций, знакомых детям из жизненного опыта, а также материала различных учебных предметов;</w:t>
      </w:r>
    </w:p>
    <w:p w:rsidR="0090559D" w:rsidRPr="00744625" w:rsidRDefault="0090559D" w:rsidP="00744625">
      <w:pPr>
        <w:widowControl w:val="0"/>
        <w:spacing w:after="0" w:line="360" w:lineRule="auto"/>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ab/>
        <w:t>•</w:t>
      </w:r>
      <w:r w:rsidRPr="00744625">
        <w:rPr>
          <w:rFonts w:ascii="Times New Roman" w:hAnsi="Times New Roman" w:cs="Times New Roman"/>
          <w:bCs/>
          <w:snapToGrid w:val="0"/>
          <w:color w:val="auto"/>
          <w:sz w:val="28"/>
          <w:szCs w:val="28"/>
        </w:rPr>
        <w:tab/>
        <w:t>широкое использование разнообразного наглядного материала для обеспечения формирования  познавательных процессов;</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w:t>
      </w:r>
      <w:r w:rsidRPr="00744625">
        <w:rPr>
          <w:rFonts w:ascii="Times New Roman" w:hAnsi="Times New Roman" w:cs="Times New Roman"/>
          <w:bCs/>
          <w:snapToGrid w:val="0"/>
          <w:color w:val="auto"/>
          <w:sz w:val="28"/>
          <w:szCs w:val="28"/>
        </w:rPr>
        <w:tab/>
        <w:t>целенаправленное, достаточно длительное распределение во времени формирование познавательных процессов, происходящих с помощью системы упражнений и заданий, обеспечивающих постепенность становления познавательной сферы.</w:t>
      </w:r>
    </w:p>
    <w:p w:rsidR="0090559D" w:rsidRPr="00744625" w:rsidRDefault="0090559D" w:rsidP="00173948">
      <w:pPr>
        <w:widowControl w:val="0"/>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практическое овладение логическими умениями, произвольностью психических процессов без заучивания правил и определений.</w:t>
      </w:r>
    </w:p>
    <w:p w:rsidR="0090559D" w:rsidRPr="00744625" w:rsidRDefault="0090559D" w:rsidP="00744625">
      <w:pPr>
        <w:widowControl w:val="0"/>
        <w:spacing w:after="0" w:line="360" w:lineRule="auto"/>
        <w:jc w:val="both"/>
        <w:rPr>
          <w:rFonts w:ascii="Times New Roman" w:hAnsi="Times New Roman" w:cs="Times New Roman"/>
          <w:bCs/>
          <w:snapToGrid w:val="0"/>
          <w:color w:val="auto"/>
          <w:sz w:val="28"/>
          <w:szCs w:val="28"/>
        </w:rPr>
      </w:pP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bCs/>
          <w:sz w:val="28"/>
          <w:szCs w:val="28"/>
        </w:rPr>
        <w:t>Одной из основных задач коррекционно-развивающих  занятий является сенсорное  развитие  глухих обучающихся  с умственной отсталостью,</w:t>
      </w:r>
      <w:r w:rsidRPr="00744625">
        <w:rPr>
          <w:rFonts w:ascii="Times New Roman" w:hAnsi="Times New Roman" w:cs="Times New Roman"/>
          <w:sz w:val="28"/>
          <w:szCs w:val="28"/>
        </w:rPr>
        <w:t xml:space="preserve"> направленное на формирование полноценного восприятия окружающей действительности.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глухих детей с умственной отсталостью сенсорный опыт спонтанно не формируется. Чем тяжелее нарушения у ребенка, тем значительнее роль развития чувственного опыта: ощущений и восприятий. Дети  данной группы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В работу по данному направлению включается развитие зрительного восприятия, кинестетического восприятия, восприятия запаха, восприятие вкуса.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наборы предметных и сюжетных картинок, видеоматериалы и т.д.</w:t>
      </w:r>
    </w:p>
    <w:p w:rsidR="0090559D" w:rsidRPr="00744625" w:rsidRDefault="0090559D" w:rsidP="00744625">
      <w:pPr>
        <w:pStyle w:val="aa"/>
        <w:spacing w:line="360" w:lineRule="auto"/>
        <w:ind w:firstLine="709"/>
        <w:jc w:val="both"/>
        <w:rPr>
          <w:rFonts w:ascii="Times New Roman" w:hAnsi="Times New Roman" w:cs="Times New Roman"/>
          <w:sz w:val="28"/>
          <w:szCs w:val="28"/>
        </w:rPr>
      </w:pP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 xml:space="preserve">Примерное содержание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w:t>
      </w:r>
      <w:r w:rsidRPr="00744625">
        <w:rPr>
          <w:rFonts w:ascii="Times New Roman" w:hAnsi="Times New Roman" w:cs="Times New Roman"/>
          <w:bCs/>
          <w:i/>
          <w:color w:val="auto"/>
          <w:sz w:val="28"/>
          <w:szCs w:val="28"/>
        </w:rPr>
        <w:t>Зрительное восприятие</w:t>
      </w:r>
      <w:r w:rsidRPr="00744625">
        <w:rPr>
          <w:rFonts w:ascii="Times New Roman" w:hAnsi="Times New Roman" w:cs="Times New Roman"/>
          <w:bCs/>
          <w:color w:val="auto"/>
          <w:sz w:val="28"/>
          <w:szCs w:val="28"/>
        </w:rPr>
        <w:t>: ф</w:t>
      </w:r>
      <w:r w:rsidRPr="00744625">
        <w:rPr>
          <w:rFonts w:ascii="Times New Roman" w:hAnsi="Times New Roman" w:cs="Times New Roman"/>
          <w:color w:val="auto"/>
          <w:sz w:val="28"/>
          <w:szCs w:val="28"/>
        </w:rPr>
        <w:t>иксация взгляда на лице человека.</w:t>
      </w:r>
      <w:r w:rsidRPr="00744625">
        <w:rPr>
          <w:rFonts w:ascii="Times New Roman" w:hAnsi="Times New Roman" w:cs="Times New Roman"/>
          <w:i/>
          <w:iCs/>
          <w:color w:val="auto"/>
          <w:sz w:val="28"/>
          <w:szCs w:val="28"/>
        </w:rPr>
        <w:t xml:space="preserve"> </w:t>
      </w:r>
      <w:r w:rsidRPr="00744625">
        <w:rPr>
          <w:rFonts w:ascii="Times New Roman" w:hAnsi="Times New Roman" w:cs="Times New Roman"/>
          <w:iCs/>
          <w:color w:val="auto"/>
          <w:sz w:val="28"/>
          <w:szCs w:val="28"/>
        </w:rPr>
        <w:t>Ф</w:t>
      </w:r>
      <w:r w:rsidRPr="00744625">
        <w:rPr>
          <w:rFonts w:ascii="Times New Roman" w:hAnsi="Times New Roman" w:cs="Times New Roman"/>
          <w:color w:val="auto"/>
          <w:sz w:val="28"/>
          <w:szCs w:val="28"/>
        </w:rPr>
        <w:t xml:space="preserve">иксация взгляда на </w:t>
      </w:r>
      <w:r w:rsidRPr="00744625">
        <w:rPr>
          <w:rFonts w:ascii="Times New Roman" w:hAnsi="Times New Roman" w:cs="Times New Roman"/>
          <w:bCs/>
          <w:color w:val="auto"/>
          <w:sz w:val="28"/>
          <w:szCs w:val="28"/>
        </w:rPr>
        <w:t>неподвижном с</w:t>
      </w:r>
      <w:r w:rsidRPr="00744625">
        <w:rPr>
          <w:rFonts w:ascii="Times New Roman" w:hAnsi="Times New Roman" w:cs="Times New Roman"/>
          <w:color w:val="auto"/>
          <w:sz w:val="28"/>
          <w:szCs w:val="28"/>
        </w:rPr>
        <w:t>ветящемся предмете. Фиксация взгляда на неподвижном предмете, расположенном напротив ребенка, справа и слева от него.</w:t>
      </w:r>
      <w:r w:rsidRPr="00744625">
        <w:rPr>
          <w:rFonts w:ascii="Times New Roman" w:hAnsi="Times New Roman" w:cs="Times New Roman"/>
          <w:iCs/>
          <w:color w:val="auto"/>
          <w:sz w:val="28"/>
          <w:szCs w:val="28"/>
        </w:rPr>
        <w:t xml:space="preserve"> П</w:t>
      </w:r>
      <w:r w:rsidRPr="00744625">
        <w:rPr>
          <w:rFonts w:ascii="Times New Roman" w:hAnsi="Times New Roman" w:cs="Times New Roman"/>
          <w:color w:val="auto"/>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Кинестетическое восприятие</w:t>
      </w:r>
      <w:r w:rsidRPr="00744625">
        <w:rPr>
          <w:rFonts w:ascii="Times New Roman" w:hAnsi="Times New Roman" w:cs="Times New Roman"/>
          <w:sz w:val="28"/>
          <w:szCs w:val="28"/>
        </w:rPr>
        <w:t xml:space="preserve">: адекватная </w:t>
      </w:r>
      <w:r w:rsidRPr="00744625">
        <w:rPr>
          <w:rFonts w:ascii="Times New Roman" w:hAnsi="Times New Roman" w:cs="Times New Roman"/>
          <w:bCs/>
          <w:sz w:val="28"/>
          <w:szCs w:val="28"/>
        </w:rPr>
        <w:t>эмоционально-двигательная</w:t>
      </w:r>
      <w:r w:rsidRPr="00744625">
        <w:rPr>
          <w:rFonts w:ascii="Times New Roman" w:hAnsi="Times New Roman" w:cs="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вязкости (жидкий, густой, сыпучий).</w:t>
      </w:r>
      <w:r w:rsidRPr="00744625">
        <w:rPr>
          <w:rFonts w:ascii="Times New Roman" w:hAnsi="Times New Roman" w:cs="Times New Roman"/>
          <w:i/>
          <w:iCs/>
          <w:sz w:val="28"/>
          <w:szCs w:val="28"/>
        </w:rPr>
        <w:t xml:space="preserve"> </w:t>
      </w:r>
      <w:r w:rsidRPr="00744625">
        <w:rPr>
          <w:rFonts w:ascii="Times New Roman" w:hAnsi="Times New Roman" w:cs="Times New Roman"/>
          <w:iCs/>
          <w:sz w:val="28"/>
          <w:szCs w:val="28"/>
        </w:rPr>
        <w:t>Аде</w:t>
      </w:r>
      <w:r w:rsidRPr="00744625">
        <w:rPr>
          <w:rFonts w:ascii="Times New Roman" w:hAnsi="Times New Roman" w:cs="Times New Roman"/>
          <w:sz w:val="28"/>
          <w:szCs w:val="28"/>
        </w:rPr>
        <w:t>кватная реакция на вибрацию, исходящую от объектов.</w:t>
      </w:r>
      <w:r w:rsidRPr="00744625">
        <w:rPr>
          <w:rFonts w:ascii="Times New Roman" w:hAnsi="Times New Roman" w:cs="Times New Roman"/>
          <w:iCs/>
          <w:sz w:val="28"/>
          <w:szCs w:val="28"/>
        </w:rPr>
        <w:t xml:space="preserve"> А</w:t>
      </w:r>
      <w:r w:rsidRPr="00744625">
        <w:rPr>
          <w:rFonts w:ascii="Times New Roman" w:hAnsi="Times New Roman" w:cs="Times New Roman"/>
          <w:sz w:val="28"/>
          <w:szCs w:val="28"/>
        </w:rPr>
        <w:t>декватная реакция на давление на поверхность тела.</w:t>
      </w:r>
      <w:r w:rsidRPr="00744625">
        <w:rPr>
          <w:rFonts w:ascii="Times New Roman" w:hAnsi="Times New Roman" w:cs="Times New Roman"/>
          <w:iCs/>
          <w:sz w:val="28"/>
          <w:szCs w:val="28"/>
        </w:rPr>
        <w:t xml:space="preserve"> А</w:t>
      </w:r>
      <w:r w:rsidRPr="00744625">
        <w:rPr>
          <w:rFonts w:ascii="Times New Roman" w:hAnsi="Times New Roman" w:cs="Times New Roman"/>
          <w:sz w:val="28"/>
          <w:szCs w:val="28"/>
        </w:rPr>
        <w:t>декватная реакция на положение тела (горизонтальное</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вертикальное). А</w:t>
      </w:r>
      <w:r w:rsidRPr="00744625">
        <w:rPr>
          <w:rFonts w:ascii="Times New Roman" w:hAnsi="Times New Roman" w:cs="Times New Roman"/>
          <w:bCs/>
          <w:sz w:val="28"/>
          <w:szCs w:val="28"/>
        </w:rPr>
        <w:t xml:space="preserve">декватная реакция на положение </w:t>
      </w:r>
      <w:r w:rsidRPr="00744625">
        <w:rPr>
          <w:rFonts w:ascii="Times New Roman" w:hAnsi="Times New Roman" w:cs="Times New Roman"/>
          <w:sz w:val="28"/>
          <w:szCs w:val="28"/>
        </w:rPr>
        <w:t>частей тела</w:t>
      </w:r>
      <w:r w:rsidRPr="00744625">
        <w:rPr>
          <w:rFonts w:ascii="Times New Roman" w:hAnsi="Times New Roman" w:cs="Times New Roman"/>
          <w:iCs/>
          <w:sz w:val="28"/>
          <w:szCs w:val="28"/>
        </w:rPr>
        <w:t>. А</w:t>
      </w:r>
      <w:r w:rsidRPr="00744625">
        <w:rPr>
          <w:rFonts w:ascii="Times New Roman" w:hAnsi="Times New Roman" w:cs="Times New Roman"/>
          <w:sz w:val="28"/>
          <w:szCs w:val="28"/>
        </w:rPr>
        <w:t>декватная реакция на соприкосновение тела с разными видами поверхностей.</w:t>
      </w:r>
      <w:r w:rsidRPr="00744625">
        <w:rPr>
          <w:rFonts w:ascii="Times New Roman" w:hAnsi="Times New Roman" w:cs="Times New Roman"/>
          <w:i/>
          <w:iCs/>
          <w:sz w:val="28"/>
          <w:szCs w:val="28"/>
        </w:rPr>
        <w:t xml:space="preserve"> </w:t>
      </w:r>
      <w:r w:rsidRPr="00744625">
        <w:rPr>
          <w:rFonts w:ascii="Times New Roman" w:hAnsi="Times New Roman" w:cs="Times New Roman"/>
          <w:iCs/>
          <w:sz w:val="28"/>
          <w:szCs w:val="28"/>
        </w:rPr>
        <w:t>Р</w:t>
      </w:r>
      <w:r w:rsidRPr="00744625">
        <w:rPr>
          <w:rFonts w:ascii="Times New Roman" w:hAnsi="Times New Roman" w:cs="Times New Roman"/>
          <w:sz w:val="28"/>
          <w:szCs w:val="28"/>
        </w:rPr>
        <w:t>азличение материалов по характеристикам</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температура, фактура, влажность, вязкость)</w:t>
      </w:r>
      <w:r w:rsidRPr="00744625">
        <w:rPr>
          <w:rFonts w:ascii="Times New Roman" w:hAnsi="Times New Roman" w:cs="Times New Roman"/>
          <w:i/>
          <w:iCs/>
          <w:sz w:val="28"/>
          <w:szCs w:val="28"/>
        </w:rPr>
        <w:t xml:space="preserve">.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Восприятие запаха</w:t>
      </w:r>
      <w:r w:rsidRPr="00744625">
        <w:rPr>
          <w:rFonts w:ascii="Times New Roman" w:hAnsi="Times New Roman" w:cs="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Узнавание продукта по вкусу</w:t>
      </w:r>
      <w:r w:rsidRPr="00744625">
        <w:rPr>
          <w:rFonts w:ascii="Times New Roman" w:hAnsi="Times New Roman" w:cs="Times New Roman"/>
          <w:sz w:val="28"/>
          <w:szCs w:val="28"/>
        </w:rPr>
        <w:t>. Различение основных вкусовых качеств продуктов (горький, сладкий, кислый, соленый).</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Развитие познавательных процессов</w:t>
      </w:r>
      <w:r w:rsidRPr="00744625">
        <w:rPr>
          <w:rFonts w:ascii="Times New Roman" w:hAnsi="Times New Roman" w:cs="Times New Roman"/>
          <w:sz w:val="28"/>
          <w:szCs w:val="28"/>
        </w:rPr>
        <w:t xml:space="preserve">. Развитие </w:t>
      </w:r>
      <w:r w:rsidRPr="00744625">
        <w:rPr>
          <w:rFonts w:ascii="Times New Roman" w:hAnsi="Times New Roman" w:cs="Times New Roman"/>
          <w:i/>
          <w:sz w:val="28"/>
          <w:szCs w:val="28"/>
        </w:rPr>
        <w:t>произвольного внимания,</w:t>
      </w:r>
      <w:r w:rsidRPr="00744625">
        <w:rPr>
          <w:rFonts w:ascii="Times New Roman" w:hAnsi="Times New Roman" w:cs="Times New Roman"/>
          <w:sz w:val="28"/>
          <w:szCs w:val="28"/>
        </w:rPr>
        <w:t xml:space="preserve"> его объема.  Развитие </w:t>
      </w:r>
      <w:r w:rsidRPr="00744625">
        <w:rPr>
          <w:rFonts w:ascii="Times New Roman" w:hAnsi="Times New Roman" w:cs="Times New Roman"/>
          <w:i/>
          <w:sz w:val="28"/>
          <w:szCs w:val="28"/>
        </w:rPr>
        <w:t>наглядного мышления</w:t>
      </w:r>
      <w:r w:rsidRPr="00744625">
        <w:rPr>
          <w:rFonts w:ascii="Times New Roman" w:hAnsi="Times New Roman" w:cs="Times New Roman"/>
          <w:sz w:val="28"/>
          <w:szCs w:val="28"/>
        </w:rPr>
        <w:t xml:space="preserve">. Использование различных орудий и приспособлений ( палка, совок, веревка и др.) для решения задач в игровой и практической деятельности. Создание проблемных ситуаций, в которых необходимо найти решение проблемы (извлечь пуговицу из-под дивана,  достать упавший в лужу мяч и т.д.) Развитие </w:t>
      </w:r>
      <w:r w:rsidRPr="00744625">
        <w:rPr>
          <w:rFonts w:ascii="Times New Roman" w:hAnsi="Times New Roman" w:cs="Times New Roman"/>
          <w:i/>
          <w:sz w:val="28"/>
          <w:szCs w:val="28"/>
        </w:rPr>
        <w:t>наглядно-образного мышления</w:t>
      </w:r>
      <w:r w:rsidRPr="00744625">
        <w:rPr>
          <w:rFonts w:ascii="Times New Roman" w:hAnsi="Times New Roman" w:cs="Times New Roman"/>
          <w:sz w:val="28"/>
          <w:szCs w:val="28"/>
        </w:rPr>
        <w:t xml:space="preserve">. Развитие логического мышления на доступном материале: группировка предметов и картинок по определенным признакам, со сменой оснований. Развитие словесно-логического мышления (с учетом возможностей детей).  Развитие наглядной памяти на доступном детям материале. Проведение игр на запоминание различных символических средств ( пиктограмм,  bliss-символов, жестов), речевого материала.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Обогащение представлений об окружающем мире</w:t>
      </w:r>
      <w:r w:rsidRPr="00744625">
        <w:rPr>
          <w:rFonts w:ascii="Times New Roman" w:hAnsi="Times New Roman" w:cs="Times New Roman"/>
          <w:b/>
          <w:sz w:val="28"/>
          <w:szCs w:val="28"/>
        </w:rPr>
        <w:t xml:space="preserve">. </w:t>
      </w:r>
      <w:r w:rsidRPr="00744625">
        <w:rPr>
          <w:rFonts w:ascii="Times New Roman" w:hAnsi="Times New Roman" w:cs="Times New Roman"/>
          <w:sz w:val="28"/>
          <w:szCs w:val="28"/>
        </w:rPr>
        <w:t>Формирование  познавательных интересов, любознательности. Обучение умению задавать вопросы «Что это?», «Для чего нужно?», выявлять свойства и функции предметов, использовать  в деятельности. Обогащение представлений об окружающем природном мире.</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 xml:space="preserve">Развитие средств общения в речевой и неречевой формах. </w:t>
      </w:r>
      <w:r w:rsidRPr="00744625">
        <w:rPr>
          <w:rFonts w:ascii="Times New Roman" w:hAnsi="Times New Roman" w:cs="Times New Roman"/>
          <w:sz w:val="28"/>
          <w:szCs w:val="28"/>
        </w:rPr>
        <w:t>На индивидуальных коррекционных занятиях проводится дополнительная работа по развитию средств коммуникации в том случае, если обучающийся не  овладевает ими на уроках, вместе с другими учащимися в классе. Необходимо обучение всем доступным ученику неречевым и речевым средствам. Если ребенок не овладевает жестовой речью или жестами, необходимо использовать пиктограммы, схематические рисунки, картинки.</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На индивидуальные коррекционно-развивающие занятия может быть вынесен материал различных учебных предметов, которым ребенок не овладевает на уроках, например, математические представления, развитие речи. </w:t>
      </w:r>
    </w:p>
    <w:p w:rsidR="0090559D" w:rsidRPr="00744625" w:rsidRDefault="0090559D" w:rsidP="00744625">
      <w:pPr>
        <w:pStyle w:val="a9"/>
        <w:shd w:val="clear" w:color="auto" w:fill="FFFFFF"/>
        <w:ind w:left="0" w:firstLine="709"/>
        <w:jc w:val="both"/>
        <w:rPr>
          <w:rFonts w:ascii="Times New Roman" w:hAnsi="Times New Roman" w:cs="Times New Roman"/>
          <w:bCs/>
          <w:iCs/>
          <w:sz w:val="28"/>
          <w:szCs w:val="28"/>
        </w:rPr>
      </w:pP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color w:val="auto"/>
          <w:spacing w:val="2"/>
          <w:sz w:val="28"/>
          <w:szCs w:val="28"/>
        </w:rPr>
      </w:pPr>
      <w:bookmarkStart w:id="135" w:name="_Toc413974309"/>
      <w:r w:rsidRPr="00744625">
        <w:rPr>
          <w:rFonts w:ascii="Times New Roman" w:hAnsi="Times New Roman" w:cs="Times New Roman"/>
          <w:b/>
          <w:color w:val="auto"/>
          <w:spacing w:val="2"/>
          <w:sz w:val="28"/>
          <w:szCs w:val="28"/>
        </w:rPr>
        <w:t>5.2.3. Программа нравственного воспитания</w:t>
      </w:r>
      <w:bookmarkEnd w:id="135"/>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Программа нравственного воспитания направлена на обеспечение личностного и социокультурного развития глухих обучающихся с умеренной, тяжелой умственной отсталостью,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В основу данной программы положены ключевые воспитательные задачи, общечеловеческие ценности в контексте формирования у обучающихся нравственных чувств, нравственного сознания и поведения.</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Программа предлагает следующие </w:t>
      </w:r>
      <w:r w:rsidRPr="00744625">
        <w:rPr>
          <w:rFonts w:ascii="Times New Roman" w:hAnsi="Times New Roman" w:cs="Times New Roman"/>
          <w:b/>
          <w:sz w:val="28"/>
          <w:szCs w:val="28"/>
        </w:rPr>
        <w:t>направления</w:t>
      </w:r>
      <w:r w:rsidRPr="00744625">
        <w:rPr>
          <w:rFonts w:ascii="Times New Roman" w:hAnsi="Times New Roman" w:cs="Times New Roman"/>
          <w:sz w:val="28"/>
          <w:szCs w:val="28"/>
        </w:rPr>
        <w:t xml:space="preserve"> </w:t>
      </w:r>
      <w:r w:rsidRPr="00744625">
        <w:rPr>
          <w:rFonts w:ascii="Times New Roman" w:hAnsi="Times New Roman" w:cs="Times New Roman"/>
          <w:b/>
          <w:bCs/>
          <w:sz w:val="28"/>
          <w:szCs w:val="28"/>
        </w:rPr>
        <w:t>нравственного воспитания</w:t>
      </w:r>
      <w:r w:rsidRPr="00744625">
        <w:rPr>
          <w:rFonts w:ascii="Times New Roman" w:hAnsi="Times New Roman" w:cs="Times New Roman"/>
          <w:bCs/>
          <w:sz w:val="28"/>
          <w:szCs w:val="28"/>
        </w:rPr>
        <w:t xml:space="preserve"> обучающихся</w:t>
      </w:r>
      <w:r w:rsidRPr="00744625">
        <w:rPr>
          <w:rFonts w:ascii="Times New Roman" w:hAnsi="Times New Roman" w:cs="Times New Roman"/>
          <w:sz w:val="28"/>
          <w:szCs w:val="28"/>
        </w:rPr>
        <w:t>:</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Осмысление ценности жизни (своей и окружающих)</w:t>
      </w:r>
      <w:r w:rsidRPr="00744625">
        <w:rPr>
          <w:rFonts w:ascii="Times New Roman" w:hAnsi="Times New Roman" w:cs="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 xml:space="preserve"> Воспитание чувства уважения к друг другу, к человеку вообще</w:t>
      </w:r>
      <w:r w:rsidRPr="00744625">
        <w:rPr>
          <w:rFonts w:ascii="Times New Roman" w:hAnsi="Times New Roman" w:cs="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Осмысление свободы и ответственности</w:t>
      </w:r>
      <w:r w:rsidRPr="00744625">
        <w:rPr>
          <w:rFonts w:ascii="Times New Roman" w:hAnsi="Times New Roman" w:cs="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Укрепление веры и доверия</w:t>
      </w:r>
      <w:r w:rsidRPr="00744625">
        <w:rPr>
          <w:rFonts w:ascii="Times New Roman" w:hAnsi="Times New Roman" w:cs="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доверия к окружающим у ребенка происходит посредством общения с ним во время занятий, внеурочной деятельности, а также  ухода: при кормлении, переодевании, осу</w:t>
      </w:r>
      <w:r w:rsidR="00BD2B44">
        <w:rPr>
          <w:rFonts w:ascii="Times New Roman" w:hAnsi="Times New Roman" w:cs="Times New Roman"/>
          <w:sz w:val="28"/>
          <w:szCs w:val="28"/>
        </w:rPr>
        <w:t>1</w:t>
      </w:r>
      <w:r w:rsidRPr="00744625">
        <w:rPr>
          <w:rFonts w:ascii="Times New Roman" w:hAnsi="Times New Roman" w:cs="Times New Roman"/>
          <w:sz w:val="28"/>
          <w:szCs w:val="28"/>
        </w:rPr>
        <w:t xml:space="preserve">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Взаимодействие с окружающими на основе общекультурных норм и  правил социального поведения</w:t>
      </w:r>
      <w:r w:rsidRPr="00744625">
        <w:rPr>
          <w:rFonts w:ascii="Times New Roman" w:hAnsi="Times New Roman" w:cs="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Ориентация в религиозных ценностях и следование им на доступном уровне</w:t>
      </w:r>
      <w:r w:rsidRPr="00744625">
        <w:rPr>
          <w:rFonts w:ascii="Times New Roman" w:hAnsi="Times New Roman" w:cs="Times New Roman"/>
          <w:sz w:val="28"/>
          <w:szCs w:val="28"/>
        </w:rPr>
        <w:t xml:space="preserve"> предпочтительна для семейного воспитания, но по согласованию с родителями, возможна в образовательной организации. Глухому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Программа нравственного воспитания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sz w:val="28"/>
          <w:szCs w:val="28"/>
        </w:rPr>
      </w:pPr>
      <w:bookmarkStart w:id="136" w:name="_Toc413974310"/>
      <w:r w:rsidRPr="00744625">
        <w:rPr>
          <w:rFonts w:ascii="Times New Roman" w:hAnsi="Times New Roman" w:cs="Times New Roman"/>
          <w:b/>
          <w:sz w:val="28"/>
          <w:szCs w:val="28"/>
        </w:rPr>
        <w:t xml:space="preserve">5.2.4. Программа формирования экологической культуры, здорового </w:t>
      </w:r>
      <w:r w:rsidRPr="00744625">
        <w:rPr>
          <w:rFonts w:ascii="Times New Roman" w:hAnsi="Times New Roman" w:cs="Times New Roman"/>
          <w:b/>
          <w:sz w:val="28"/>
          <w:szCs w:val="28"/>
        </w:rPr>
        <w:br/>
        <w:t>и безопасного образа жизни</w:t>
      </w:r>
      <w:bookmarkEnd w:id="136"/>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глухих  обучающихся с умеренной, тяжелой, глубокой умственной отсталостью, с тяжелыми множественными  нарушениями поддерживать   здоровый образ жизни и бережно относится к природе. Программа направлена на решение следующих задач: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формирование и развитие познавательного интереса и бережного отношения к природе;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знаний о правилах здорового питания;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С учетом индивидуальных образовательных потребностей обучающихся задачи программы конкретизируются в СИПР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90559D" w:rsidRPr="00744625" w:rsidRDefault="0090559D" w:rsidP="00744625">
      <w:pPr>
        <w:autoSpaceDE w:val="0"/>
        <w:autoSpaceDN w:val="0"/>
        <w:adjustRightInd w:val="0"/>
        <w:spacing w:before="120" w:after="120" w:line="360" w:lineRule="auto"/>
        <w:jc w:val="center"/>
        <w:outlineLvl w:val="2"/>
        <w:rPr>
          <w:rFonts w:ascii="Times New Roman" w:hAnsi="Times New Roman" w:cs="Times New Roman"/>
          <w:sz w:val="28"/>
          <w:szCs w:val="28"/>
        </w:rPr>
      </w:pPr>
      <w:bookmarkStart w:id="137" w:name="_Toc413974311"/>
      <w:r w:rsidRPr="00744625">
        <w:rPr>
          <w:rFonts w:ascii="Times New Roman" w:hAnsi="Times New Roman" w:cs="Times New Roman"/>
          <w:b/>
          <w:spacing w:val="2"/>
          <w:sz w:val="28"/>
          <w:szCs w:val="28"/>
        </w:rPr>
        <w:t>5.2.5. Программа коррекционной работы</w:t>
      </w:r>
      <w:bookmarkEnd w:id="137"/>
    </w:p>
    <w:p w:rsidR="0090559D" w:rsidRPr="00744625" w:rsidRDefault="0090559D" w:rsidP="00744625">
      <w:pPr>
        <w:spacing w:after="0" w:line="360" w:lineRule="auto"/>
        <w:ind w:firstLine="424"/>
        <w:contextualSpacing/>
        <w:jc w:val="both"/>
        <w:rPr>
          <w:rFonts w:ascii="Times New Roman" w:hAnsi="Times New Roman" w:cs="Times New Roman"/>
          <w:color w:val="auto"/>
          <w:sz w:val="28"/>
          <w:szCs w:val="28"/>
        </w:rPr>
      </w:pPr>
      <w:r w:rsidRPr="00AE6DF7">
        <w:rPr>
          <w:rFonts w:ascii="Times New Roman" w:hAnsi="Times New Roman" w:cs="Times New Roman"/>
          <w:i/>
          <w:color w:val="auto"/>
          <w:sz w:val="28"/>
          <w:szCs w:val="28"/>
        </w:rP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w:t>
      </w:r>
      <w:r w:rsidRPr="00744625">
        <w:rPr>
          <w:rFonts w:ascii="Times New Roman" w:hAnsi="Times New Roman" w:cs="Times New Roman"/>
          <w:b/>
          <w:i/>
          <w:color w:val="auto"/>
          <w:sz w:val="28"/>
          <w:szCs w:val="28"/>
        </w:rPr>
        <w:t>.</w:t>
      </w:r>
      <w:r w:rsidRPr="00744625">
        <w:rPr>
          <w:rFonts w:ascii="Times New Roman" w:hAnsi="Times New Roman" w:cs="Times New Roman"/>
          <w:color w:val="auto"/>
          <w:sz w:val="28"/>
          <w:szCs w:val="28"/>
        </w:rPr>
        <w:t xml:space="preserve">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 xml:space="preserve">Цель программы коррекционно – развивающей работы - </w:t>
      </w:r>
      <w:r w:rsidRPr="00744625">
        <w:rPr>
          <w:rFonts w:ascii="Times New Roman" w:eastAsia="Times New Roman" w:hAnsi="Times New Roman" w:cs="Times New Roman"/>
          <w:bCs/>
          <w:color w:val="auto"/>
          <w:sz w:val="28"/>
          <w:szCs w:val="28"/>
          <w:bdr w:val="none" w:sz="0" w:space="0" w:color="auto" w:frame="1"/>
        </w:rPr>
        <w:t xml:space="preserve">оказание комплексной психолого – педагогической помощи глухим обучающимся в освоении специальной  индивидуальной программы развития, в коррекции недостатков в общем и слухоречевом развитии, в их социальной адаптации.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Cs/>
          <w:color w:val="auto"/>
          <w:sz w:val="28"/>
          <w:szCs w:val="28"/>
          <w:bdr w:val="none" w:sz="0" w:space="0" w:color="auto" w:frame="1"/>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
          <w:bCs/>
          <w:i/>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Задачи программы коррекционно – развивающей работы:</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выявление особых образовательных потребностей глухих обучающихся</w:t>
      </w:r>
      <w:r w:rsidRPr="00744625">
        <w:rPr>
          <w:rFonts w:ascii="Times New Roman" w:hAnsi="Times New Roman" w:cs="Times New Roman"/>
          <w:bCs/>
          <w:sz w:val="28"/>
          <w:szCs w:val="28"/>
          <w:bdr w:val="none" w:sz="0" w:space="0" w:color="auto" w:frame="1"/>
        </w:rPr>
        <w:t xml:space="preserve"> с умеренной, тяжелой, глубокой умственной отсталостью,  множественными нарушениями</w:t>
      </w:r>
      <w:r w:rsidRPr="00744625">
        <w:rPr>
          <w:rFonts w:ascii="Times New Roman" w:hAnsi="Times New Roman" w:cs="Times New Roman"/>
          <w:kern w:val="1"/>
          <w:sz w:val="28"/>
          <w:szCs w:val="28"/>
        </w:rPr>
        <w:t>, обусловле</w:t>
      </w:r>
      <w:r w:rsidRPr="00744625">
        <w:rPr>
          <w:rFonts w:ascii="Times New Roman" w:hAnsi="Times New Roman" w:cs="Times New Roman"/>
          <w:sz w:val="28"/>
          <w:szCs w:val="28"/>
        </w:rPr>
        <w:t xml:space="preserve">нных недостатками в их развитии;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организация специальных условий образования в соответствии с особенностями ограничений здоровья учащихся;</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744625">
        <w:rPr>
          <w:rFonts w:ascii="Times New Roman" w:hAnsi="Times New Roman" w:cs="Times New Roman"/>
          <w:sz w:val="28"/>
          <w:szCs w:val="28"/>
        </w:rPr>
        <w:t xml:space="preserve">я и индивидуальных возможностей,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 xml:space="preserve">оказание коррекционной помощи в овладении </w:t>
      </w:r>
      <w:r w:rsidRPr="00744625">
        <w:rPr>
          <w:rFonts w:ascii="Times New Roman" w:hAnsi="Times New Roman" w:cs="Times New Roman"/>
          <w:bCs/>
          <w:sz w:val="28"/>
          <w:szCs w:val="28"/>
          <w:bdr w:val="none" w:sz="0" w:space="0" w:color="auto" w:frame="1"/>
        </w:rPr>
        <w:t>специальной  индивидуальной программой развития;</w:t>
      </w:r>
      <w:r w:rsidRPr="00744625">
        <w:rPr>
          <w:rFonts w:ascii="Times New Roman" w:hAnsi="Times New Roman" w:cs="Times New Roman"/>
          <w:kern w:val="1"/>
          <w:sz w:val="28"/>
          <w:szCs w:val="28"/>
        </w:rPr>
        <w:t xml:space="preserve">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организация специальной психолого-педагогической помощи в формировании полноценной жизненной компетенции глухих обучающихся</w:t>
      </w:r>
      <w:r w:rsidRPr="00744625">
        <w:rPr>
          <w:rFonts w:ascii="Times New Roman" w:hAnsi="Times New Roman" w:cs="Times New Roman"/>
          <w:bCs/>
          <w:sz w:val="28"/>
          <w:szCs w:val="28"/>
          <w:bdr w:val="none" w:sz="0" w:space="0" w:color="auto" w:frame="1"/>
        </w:rPr>
        <w:t xml:space="preserve"> с умеренной, тяжелой, глубокой умственной отсталостью,  множественными нарушениями</w:t>
      </w:r>
      <w:r w:rsidRPr="00744625">
        <w:rPr>
          <w:rFonts w:ascii="Times New Roman" w:hAnsi="Times New Roman" w:cs="Times New Roman"/>
          <w:kern w:val="1"/>
          <w:sz w:val="28"/>
          <w:szCs w:val="28"/>
        </w:rPr>
        <w:t>;</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 xml:space="preserve">создание благоприятных условий для формирования  социального поведения, приобщения к традициям семьи, общества с учетом возможностей;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оказание консультативной и методической помощи родителям (законным представителям) глухих обучающихся.</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
          <w:bCs/>
          <w:i/>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Принципы программы коррекционно – развивающей работы:</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развития личности ребенка, его адаптации и интеграции в обществе;</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обеспечение слухоречевого развития обучающихся с учетом их индивидуальных особенностей, максимальное обогащение их  коммуникативной практики, развитие жизненных компетенций при взаимодействии с детьми и взрослыми с нарушенным и нормальным  слухом в условиях деятельности, интересной и полезной всем ее участникам.</w:t>
      </w:r>
    </w:p>
    <w:p w:rsidR="0090559D" w:rsidRPr="00744625" w:rsidRDefault="005673BB"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комплексное психолого – медико - педагогическое сопровождение</w:t>
      </w:r>
      <w:r w:rsidRPr="00744625">
        <w:rPr>
          <w:rFonts w:ascii="Times New Roman" w:eastAsia="Times New Roman" w:hAnsi="Times New Roman" w:cs="Times New Roman"/>
          <w:bCs/>
          <w:color w:val="auto"/>
          <w:sz w:val="28"/>
          <w:szCs w:val="28"/>
          <w:bdr w:val="none" w:sz="0" w:space="0" w:color="auto" w:frame="1"/>
        </w:rPr>
        <w:t xml:space="preserve"> обучающихся включает:</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проведение всестороннего психолого - педагогического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специальной индивидуальной программы развития с учетом уровня психического развития,  индивидуальных особенностей;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разработка рекомендаций к составлению специальной индивидуальной программы развития, направленной на  формирование жизненной компетентности ребенка, овладение  средствами коммуникации, нормализацию его образа  жизни, реализацию  возможностей ребенка  в обучении, в том числе в овладении  основами знаний по предметам с учетом его актуального уровня развития и потенциальных возможностей;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мониторинг динамики развития обучающихся, достижения планируемых результатов коррекционно – развивающей работы.</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b/>
          <w:color w:val="auto"/>
          <w:spacing w:val="2"/>
          <w:sz w:val="28"/>
          <w:szCs w:val="28"/>
        </w:rPr>
      </w:pPr>
      <w:bookmarkStart w:id="138" w:name="_Toc413974312"/>
      <w:r w:rsidRPr="00744625">
        <w:rPr>
          <w:rFonts w:ascii="Times New Roman" w:hAnsi="Times New Roman" w:cs="Times New Roman"/>
          <w:b/>
          <w:color w:val="auto"/>
          <w:spacing w:val="2"/>
          <w:sz w:val="28"/>
          <w:szCs w:val="28"/>
        </w:rPr>
        <w:t>5.2.6. Программа внеурочной деятельности</w:t>
      </w:r>
      <w:bookmarkEnd w:id="138"/>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Внеурочная деятельность</w:t>
      </w:r>
      <w:r w:rsidRPr="00744625">
        <w:rPr>
          <w:rFonts w:ascii="Times New Roman" w:hAnsi="Times New Roman" w:cs="Times New Roman"/>
          <w:i/>
          <w:sz w:val="28"/>
          <w:szCs w:val="28"/>
        </w:rPr>
        <w:t xml:space="preserve"> </w:t>
      </w:r>
      <w:r w:rsidRPr="00744625">
        <w:rPr>
          <w:rFonts w:ascii="Times New Roman" w:hAnsi="Times New Roman" w:cs="Times New Roman"/>
          <w:sz w:val="28"/>
          <w:szCs w:val="28"/>
        </w:rPr>
        <w:t xml:space="preserve">направлена на социально-эмоциональное, спортивно-оздоровительное, творческого, нравственное, познавательное, общекультурное развитие личности.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Задачи </w:t>
      </w:r>
      <w:r w:rsidRPr="00744625">
        <w:rPr>
          <w:rFonts w:ascii="Times New Roman" w:hAnsi="Times New Roman" w:cs="Times New Roman"/>
          <w:spacing w:val="2"/>
          <w:sz w:val="28"/>
          <w:szCs w:val="28"/>
        </w:rPr>
        <w:t>внеурочной деятельности</w:t>
      </w:r>
      <w:r w:rsidRPr="00744625">
        <w:rPr>
          <w:rFonts w:ascii="Times New Roman" w:hAnsi="Times New Roman" w:cs="Times New Roman"/>
          <w:sz w:val="28"/>
          <w:szCs w:val="28"/>
        </w:rPr>
        <w:t>:</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развитие интересов, склонностей, способностей обучающихся к различным видам деятельности;</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создание условий для развития индивидуальности ребенка;</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 xml:space="preserve">формирование умений, навыков в выбранном виде деятельности; </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создание условий для реализации приобретенных знаний, умений и навыков;</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приобретение опыта общения, взаимодействия, сотрудничества, расширение рамок общения в социуме.</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глухих детей </w:t>
      </w:r>
      <w:r w:rsidRPr="00744625">
        <w:rPr>
          <w:rFonts w:ascii="Times New Roman" w:eastAsia="Times New Roman" w:hAnsi="Times New Roman" w:cs="Times New Roman"/>
          <w:sz w:val="28"/>
          <w:szCs w:val="28"/>
        </w:rPr>
        <w:t xml:space="preserve">с умственной отсталостью, с </w:t>
      </w:r>
      <w:r w:rsidRPr="00744625">
        <w:rPr>
          <w:rFonts w:ascii="Times New Roman" w:hAnsi="Times New Roman" w:cs="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90559D" w:rsidRPr="00744625" w:rsidRDefault="0090559D" w:rsidP="00744625">
      <w:pPr>
        <w:pStyle w:val="14TexstOSNOVA1012"/>
        <w:tabs>
          <w:tab w:val="left" w:pos="-180"/>
        </w:tabs>
        <w:spacing w:before="240" w:after="120" w:line="360" w:lineRule="auto"/>
        <w:ind w:firstLine="0"/>
        <w:jc w:val="center"/>
        <w:outlineLvl w:val="1"/>
        <w:rPr>
          <w:rFonts w:ascii="Times New Roman" w:hAnsi="Times New Roman" w:cs="Times New Roman"/>
          <w:b/>
          <w:color w:val="auto"/>
          <w:sz w:val="28"/>
          <w:szCs w:val="28"/>
        </w:rPr>
      </w:pPr>
      <w:bookmarkStart w:id="139" w:name="_Toc413974313"/>
      <w:r w:rsidRPr="00744625">
        <w:rPr>
          <w:rFonts w:ascii="Times New Roman" w:hAnsi="Times New Roman" w:cs="Times New Roman"/>
          <w:b/>
          <w:color w:val="auto"/>
          <w:sz w:val="28"/>
          <w:szCs w:val="28"/>
        </w:rPr>
        <w:t>5.3. Организационный раздел</w:t>
      </w:r>
      <w:bookmarkEnd w:id="139"/>
    </w:p>
    <w:p w:rsidR="00175683" w:rsidRPr="00175683" w:rsidRDefault="00C632BC" w:rsidP="00175683">
      <w:pPr>
        <w:jc w:val="center"/>
        <w:rPr>
          <w:rFonts w:ascii="Times New Roman" w:hAnsi="Times New Roman"/>
          <w:b/>
          <w:sz w:val="28"/>
          <w:szCs w:val="28"/>
        </w:rPr>
      </w:pPr>
      <w:bookmarkStart w:id="140" w:name="_Toc413974301"/>
      <w:bookmarkStart w:id="141" w:name="_Toc413974314"/>
      <w:r w:rsidRPr="00175683">
        <w:rPr>
          <w:rFonts w:ascii="Times New Roman" w:eastAsia="Times New Roman" w:hAnsi="Times New Roman" w:cs="Times New Roman"/>
          <w:b/>
          <w:sz w:val="28"/>
          <w:szCs w:val="28"/>
        </w:rPr>
        <w:t xml:space="preserve">5. </w:t>
      </w:r>
      <w:bookmarkStart w:id="142" w:name="_Toc432958079"/>
      <w:bookmarkStart w:id="143" w:name="_Toc432960503"/>
      <w:bookmarkStart w:id="144" w:name="_Toc433014130"/>
      <w:r w:rsidR="00175683" w:rsidRPr="00175683">
        <w:rPr>
          <w:rFonts w:ascii="Times New Roman" w:hAnsi="Times New Roman"/>
          <w:b/>
          <w:sz w:val="28"/>
          <w:szCs w:val="28"/>
        </w:rPr>
        <w:t>.3. Организационный раздел</w:t>
      </w:r>
      <w:bookmarkEnd w:id="142"/>
      <w:bookmarkEnd w:id="143"/>
      <w:bookmarkEnd w:id="144"/>
    </w:p>
    <w:bookmarkEnd w:id="140"/>
    <w:p w:rsidR="0090559D" w:rsidRPr="00744625" w:rsidRDefault="0090559D" w:rsidP="00744625">
      <w:pPr>
        <w:autoSpaceDE w:val="0"/>
        <w:autoSpaceDN w:val="0"/>
        <w:adjustRightInd w:val="0"/>
        <w:spacing w:before="120" w:after="120" w:line="360" w:lineRule="auto"/>
        <w:jc w:val="center"/>
        <w:outlineLvl w:val="2"/>
        <w:rPr>
          <w:rFonts w:ascii="Times New Roman" w:hAnsi="Times New Roman" w:cs="Times New Roman"/>
          <w:b/>
          <w:color w:val="auto"/>
          <w:sz w:val="28"/>
          <w:szCs w:val="28"/>
        </w:rPr>
      </w:pPr>
      <w:r w:rsidRPr="00744625">
        <w:rPr>
          <w:rFonts w:ascii="Times New Roman" w:hAnsi="Times New Roman" w:cs="Times New Roman"/>
          <w:b/>
          <w:color w:val="auto"/>
          <w:sz w:val="28"/>
          <w:szCs w:val="28"/>
        </w:rPr>
        <w:t>5.3.1. Учебный план</w:t>
      </w:r>
      <w:bookmarkEnd w:id="141"/>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 xml:space="preserve">Учебный план АООП общего образования (1.4) для глухих обучающихся с умеренной, тяжелой, глубокой умственной отсталостью, тяжелыми множественными нарушениями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90559D" w:rsidRPr="00744625" w:rsidRDefault="0090559D" w:rsidP="00744625">
      <w:pPr>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(вариант 1.4.)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 xml:space="preserve">Адаптированная основная образовательная программа глухих умственно отсталых обучающихся в варианте 1.4. может включать как один, так и несколько учебных планов. </w:t>
      </w:r>
      <w:r w:rsidRPr="00744625">
        <w:rPr>
          <w:rFonts w:ascii="Times New Roman" w:hAnsi="Times New Roman" w:cs="Times New Roman"/>
          <w:sz w:val="28"/>
          <w:szCs w:val="28"/>
        </w:rPr>
        <w:t xml:space="preserve">Специальная индивидуальная программа развития, разрабатываемая образовательной организацией на основе </w:t>
      </w:r>
      <w:r w:rsidRPr="00744625">
        <w:rPr>
          <w:rFonts w:ascii="Times New Roman" w:eastAsia="Times New Roman" w:hAnsi="Times New Roman" w:cs="Times New Roman"/>
          <w:sz w:val="28"/>
          <w:szCs w:val="28"/>
        </w:rPr>
        <w:t>адаптированной основной образовательной программы,</w:t>
      </w:r>
      <w:r w:rsidRPr="00744625">
        <w:rPr>
          <w:rFonts w:ascii="Times New Roman" w:hAnsi="Times New Roman" w:cs="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w:t>
      </w:r>
      <w:r w:rsidRPr="00744625">
        <w:rPr>
          <w:rFonts w:ascii="Times New Roman" w:eastAsia="Times New Roman" w:hAnsi="Times New Roman" w:cs="Times New Roman"/>
          <w:sz w:val="28"/>
          <w:szCs w:val="28"/>
        </w:rPr>
        <w:t xml:space="preserve">адаптированной основной образовательной программы общего образования  глухих обучающихся (вариант 1.4) . </w:t>
      </w:r>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общего образования глухих обучающихся (вариант 1.4.) определяет образовательная организация.</w:t>
      </w:r>
    </w:p>
    <w:p w:rsidR="0090559D" w:rsidRPr="00C6295C" w:rsidRDefault="0090559D" w:rsidP="00744625">
      <w:pPr>
        <w:pStyle w:val="aa"/>
        <w:spacing w:line="360" w:lineRule="auto"/>
        <w:ind w:firstLine="709"/>
        <w:jc w:val="both"/>
        <w:rPr>
          <w:rFonts w:ascii="Times New Roman" w:eastAsia="Times New Roman" w:hAnsi="Times New Roman"/>
          <w:sz w:val="28"/>
          <w:szCs w:val="28"/>
        </w:rPr>
      </w:pPr>
      <w:r w:rsidRPr="00C6295C">
        <w:rPr>
          <w:rFonts w:ascii="Times New Roman" w:eastAsia="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rPr>
        <w:t xml:space="preserve">I – обязательная часть, включает: </w:t>
      </w:r>
    </w:p>
    <w:p w:rsidR="0090559D" w:rsidRPr="00C6295C" w:rsidRDefault="0090559D" w:rsidP="00173948">
      <w:pPr>
        <w:pStyle w:val="aa"/>
        <w:numPr>
          <w:ilvl w:val="0"/>
          <w:numId w:val="71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 xml:space="preserve">семь образовательных областей, представленных </w:t>
      </w:r>
      <w:r>
        <w:rPr>
          <w:rFonts w:ascii="Times New Roman" w:hAnsi="Times New Roman"/>
          <w:sz w:val="28"/>
          <w:szCs w:val="28"/>
        </w:rPr>
        <w:t>девятью</w:t>
      </w:r>
      <w:r w:rsidRPr="00C6295C">
        <w:rPr>
          <w:rFonts w:ascii="Times New Roman" w:hAnsi="Times New Roman"/>
          <w:sz w:val="28"/>
          <w:szCs w:val="28"/>
        </w:rPr>
        <w:t xml:space="preserve"> учебными предметами;</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lang w:val="en-US"/>
        </w:rPr>
        <w:t>II</w:t>
      </w:r>
      <w:r w:rsidRPr="00C6295C">
        <w:rPr>
          <w:rFonts w:ascii="Times New Roman" w:hAnsi="Times New Roman"/>
          <w:sz w:val="28"/>
          <w:szCs w:val="28"/>
        </w:rPr>
        <w:t xml:space="preserve"> – часть, формируемая участниками образовательного процесса, включает:</w:t>
      </w:r>
    </w:p>
    <w:p w:rsidR="0090559D" w:rsidRPr="00C6295C" w:rsidRDefault="0090559D" w:rsidP="00173948">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коррекционные занятия, проводимые различными специалистами;</w:t>
      </w:r>
    </w:p>
    <w:p w:rsidR="0090559D" w:rsidRPr="00C6295C" w:rsidRDefault="0090559D" w:rsidP="00173948">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внеурочные мероприятия.</w:t>
      </w:r>
    </w:p>
    <w:p w:rsidR="0090559D" w:rsidRPr="00744625" w:rsidRDefault="0090559D" w:rsidP="00744625">
      <w:pPr>
        <w:spacing w:after="0" w:line="360" w:lineRule="auto"/>
        <w:jc w:val="center"/>
        <w:rPr>
          <w:rFonts w:ascii="Times New Roman" w:hAnsi="Times New Roman" w:cs="Times New Roman"/>
          <w:b/>
          <w:color w:val="auto"/>
          <w:sz w:val="24"/>
          <w:szCs w:val="24"/>
        </w:rPr>
      </w:pPr>
      <w:r w:rsidRPr="00C6295C">
        <w:rPr>
          <w:rFonts w:ascii="Times New Roman" w:hAnsi="Times New Roman" w:cs="Times New Roman"/>
          <w:color w:val="auto"/>
          <w:sz w:val="28"/>
          <w:szCs w:val="28"/>
        </w:rPr>
        <w:br w:type="page"/>
      </w:r>
      <w:r w:rsidRPr="00744625">
        <w:rPr>
          <w:rFonts w:ascii="Times New Roman" w:hAnsi="Times New Roman" w:cs="Times New Roman"/>
          <w:b/>
          <w:color w:val="auto"/>
          <w:sz w:val="24"/>
          <w:szCs w:val="24"/>
        </w:rPr>
        <w:t>Примерный годовой учебный план  общего образования (вариант1.4.)</w:t>
      </w:r>
    </w:p>
    <w:tbl>
      <w:tblPr>
        <w:tblpPr w:leftFromText="180" w:rightFromText="180" w:vertAnchor="page" w:horzAnchor="page" w:tblpX="622" w:tblpY="196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3116"/>
        <w:gridCol w:w="709"/>
        <w:gridCol w:w="709"/>
        <w:gridCol w:w="708"/>
        <w:gridCol w:w="81"/>
        <w:gridCol w:w="628"/>
        <w:gridCol w:w="81"/>
        <w:gridCol w:w="142"/>
        <w:gridCol w:w="567"/>
        <w:gridCol w:w="283"/>
        <w:gridCol w:w="493"/>
        <w:gridCol w:w="358"/>
        <w:gridCol w:w="850"/>
      </w:tblGrid>
      <w:tr w:rsidR="0090559D" w:rsidRPr="00744625" w:rsidTr="0090559D">
        <w:trPr>
          <w:trHeight w:val="420"/>
        </w:trPr>
        <w:tc>
          <w:tcPr>
            <w:tcW w:w="2156" w:type="dxa"/>
            <w:vMerge w:val="restart"/>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Предметные области</w:t>
            </w:r>
          </w:p>
        </w:tc>
        <w:tc>
          <w:tcPr>
            <w:tcW w:w="3116" w:type="dxa"/>
            <w:vMerge w:val="restart"/>
            <w:tcBorders>
              <w:tr2bl w:val="single" w:sz="4" w:space="0" w:color="auto"/>
            </w:tcBorders>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Учебные</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предметы       </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Классы</w:t>
            </w:r>
          </w:p>
        </w:tc>
        <w:tc>
          <w:tcPr>
            <w:tcW w:w="3625" w:type="dxa"/>
            <w:gridSpan w:val="8"/>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Количество часов в неделю</w:t>
            </w:r>
          </w:p>
        </w:tc>
        <w:tc>
          <w:tcPr>
            <w:tcW w:w="776" w:type="dxa"/>
            <w:gridSpan w:val="2"/>
          </w:tcPr>
          <w:p w:rsidR="0090559D" w:rsidRPr="00744625" w:rsidRDefault="0090559D" w:rsidP="0090559D">
            <w:pPr>
              <w:spacing w:after="0" w:line="240" w:lineRule="auto"/>
              <w:rPr>
                <w:rFonts w:ascii="Times New Roman" w:hAnsi="Times New Roman" w:cs="Times New Roman"/>
                <w:b/>
                <w:color w:val="auto"/>
                <w:sz w:val="24"/>
                <w:szCs w:val="24"/>
              </w:rPr>
            </w:pPr>
          </w:p>
        </w:tc>
        <w:tc>
          <w:tcPr>
            <w:tcW w:w="1208" w:type="dxa"/>
            <w:gridSpan w:val="2"/>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Всего </w:t>
            </w:r>
          </w:p>
        </w:tc>
      </w:tr>
      <w:tr w:rsidR="0090559D" w:rsidRPr="00744625" w:rsidTr="0090559D">
        <w:trPr>
          <w:trHeight w:val="420"/>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III</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IV</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V</w:t>
            </w:r>
          </w:p>
        </w:tc>
        <w:tc>
          <w:tcPr>
            <w:tcW w:w="776"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lang w:val="en-US"/>
              </w:rPr>
              <w:t>VI</w:t>
            </w:r>
          </w:p>
        </w:tc>
        <w:tc>
          <w:tcPr>
            <w:tcW w:w="1208"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c>
          <w:tcPr>
            <w:tcW w:w="8897" w:type="dxa"/>
            <w:gridSpan w:val="10"/>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Обязательная часть</w:t>
            </w:r>
          </w:p>
        </w:tc>
        <w:tc>
          <w:tcPr>
            <w:tcW w:w="776"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c>
          <w:tcPr>
            <w:tcW w:w="1208"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55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1.Язык и речевая практика</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1015</w:t>
            </w:r>
          </w:p>
        </w:tc>
      </w:tr>
      <w:tr w:rsidR="0090559D" w:rsidRPr="00744625" w:rsidTr="0090559D">
        <w:trPr>
          <w:trHeight w:val="36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2.Математика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2.1.Математические представления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406</w:t>
            </w:r>
          </w:p>
        </w:tc>
      </w:tr>
      <w:tr w:rsidR="0090559D" w:rsidRPr="00744625" w:rsidTr="0090559D">
        <w:trPr>
          <w:trHeight w:val="13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3.Естествознание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3.1.Окружающий природный  мир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339</w:t>
            </w:r>
          </w:p>
        </w:tc>
      </w:tr>
      <w:tr w:rsidR="0090559D" w:rsidRPr="00744625" w:rsidTr="0090559D">
        <w:trPr>
          <w:trHeight w:val="204"/>
        </w:trPr>
        <w:tc>
          <w:tcPr>
            <w:tcW w:w="2156" w:type="dxa"/>
            <w:vMerge w:val="restart"/>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4.Человек и общество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4.1. Человек</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473</w:t>
            </w:r>
          </w:p>
        </w:tc>
      </w:tr>
      <w:tr w:rsidR="0090559D" w:rsidRPr="00744625" w:rsidTr="0090559D">
        <w:trPr>
          <w:trHeight w:val="202"/>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4.2. Домоводство</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136</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r>
      <w:tr w:rsidR="0090559D" w:rsidRPr="00744625" w:rsidTr="0090559D">
        <w:trPr>
          <w:trHeight w:val="202"/>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4.3. Окружающий социальный мир</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5.Искусство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5.1. Изобразительная деятельность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6.Физическая культура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6.1. Физическая культура (адаптивная)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7.Технологии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7.1. Предметно-практические действия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473</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Занятия по выбору образовательной организации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406</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Итого </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693</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714</w:t>
            </w:r>
          </w:p>
        </w:tc>
        <w:tc>
          <w:tcPr>
            <w:tcW w:w="708"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748</w:t>
            </w:r>
          </w:p>
        </w:tc>
        <w:tc>
          <w:tcPr>
            <w:tcW w:w="790" w:type="dxa"/>
            <w:gridSpan w:val="3"/>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709"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776"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1208" w:type="dxa"/>
            <w:gridSpan w:val="2"/>
            <w:vAlign w:val="bottom"/>
          </w:tcPr>
          <w:p w:rsidR="0090559D" w:rsidRPr="00744625" w:rsidRDefault="0090559D" w:rsidP="0090559D">
            <w:pPr>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4501</w:t>
            </w:r>
          </w:p>
        </w:tc>
      </w:tr>
      <w:tr w:rsidR="0090559D" w:rsidRPr="00744625" w:rsidTr="0090559D">
        <w:tc>
          <w:tcPr>
            <w:tcW w:w="10881" w:type="dxa"/>
            <w:gridSpan w:val="14"/>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Часть, формируемая участниками образовательного процесса</w:t>
            </w:r>
          </w:p>
        </w:tc>
      </w:tr>
      <w:tr w:rsidR="0090559D" w:rsidRPr="00744625" w:rsidTr="0090559D">
        <w:trPr>
          <w:trHeight w:val="255"/>
        </w:trPr>
        <w:tc>
          <w:tcPr>
            <w:tcW w:w="2156" w:type="dxa"/>
            <w:vMerge w:val="restart"/>
          </w:tcPr>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Коррекционные занятия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Формирование слухового восприятия и обучение устной речи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rPr>
          <w:trHeight w:val="255"/>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Двигательное развитие</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202</w:t>
            </w:r>
          </w:p>
        </w:tc>
      </w:tr>
      <w:tr w:rsidR="0090559D" w:rsidRPr="00744625" w:rsidTr="0090559D">
        <w:trPr>
          <w:trHeight w:val="300"/>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Музыкально-ритмичные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204</w:t>
            </w:r>
          </w:p>
        </w:tc>
      </w:tr>
      <w:tr w:rsidR="0090559D" w:rsidRPr="00744625" w:rsidTr="0090559D">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Коррекционно-развивающие занятия ( познавательное развитие)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 коррекционных занятий</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264</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1624</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508</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330</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340</w:t>
            </w:r>
          </w:p>
        </w:tc>
        <w:tc>
          <w:tcPr>
            <w:tcW w:w="789"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340</w:t>
            </w:r>
          </w:p>
        </w:tc>
        <w:tc>
          <w:tcPr>
            <w:tcW w:w="851" w:type="dxa"/>
            <w:gridSpan w:val="3"/>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0"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1"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2132</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Всего к финансированию</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1023</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1054</w:t>
            </w:r>
          </w:p>
        </w:tc>
        <w:tc>
          <w:tcPr>
            <w:tcW w:w="789"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1088</w:t>
            </w:r>
          </w:p>
        </w:tc>
        <w:tc>
          <w:tcPr>
            <w:tcW w:w="851" w:type="dxa"/>
            <w:gridSpan w:val="3"/>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0"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1"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6633</w:t>
            </w:r>
          </w:p>
        </w:tc>
      </w:tr>
    </w:tbl>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глухих обучающихся ( 1-6 классы )</w:t>
      </w:r>
    </w:p>
    <w:p w:rsidR="0090559D" w:rsidRPr="00744625" w:rsidRDefault="0090559D" w:rsidP="0090559D">
      <w:pPr>
        <w:spacing w:after="0" w:line="240" w:lineRule="auto"/>
        <w:rPr>
          <w:rFonts w:ascii="Times New Roman" w:hAnsi="Times New Roman" w:cs="Times New Roman"/>
          <w:b/>
          <w:color w:val="auto"/>
          <w:sz w:val="24"/>
          <w:szCs w:val="24"/>
        </w:rPr>
      </w:pPr>
    </w:p>
    <w:tbl>
      <w:tblPr>
        <w:tblW w:w="10659" w:type="dxa"/>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4"/>
        <w:gridCol w:w="3116"/>
        <w:gridCol w:w="709"/>
        <w:gridCol w:w="709"/>
        <w:gridCol w:w="708"/>
        <w:gridCol w:w="709"/>
        <w:gridCol w:w="601"/>
        <w:gridCol w:w="850"/>
        <w:gridCol w:w="993"/>
      </w:tblGrid>
      <w:tr w:rsidR="0090559D" w:rsidRPr="00744625" w:rsidTr="0090559D">
        <w:trPr>
          <w:trHeight w:val="557"/>
        </w:trPr>
        <w:tc>
          <w:tcPr>
            <w:tcW w:w="850" w:type="dxa"/>
            <w:tcBorders>
              <w:top w:val="nil"/>
              <w:left w:val="nil"/>
              <w:right w:val="nil"/>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9809" w:type="dxa"/>
            <w:gridSpan w:val="9"/>
            <w:tcBorders>
              <w:top w:val="nil"/>
              <w:left w:val="nil"/>
              <w:right w:val="nil"/>
            </w:tcBorders>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br w:type="page"/>
            </w:r>
            <w:r w:rsidRPr="00744625">
              <w:rPr>
                <w:rFonts w:ascii="Times New Roman" w:hAnsi="Times New Roman" w:cs="Times New Roman"/>
                <w:color w:val="auto"/>
                <w:sz w:val="24"/>
                <w:szCs w:val="24"/>
              </w:rPr>
              <w:br w:type="page"/>
            </w:r>
          </w:p>
          <w:p w:rsidR="0090559D" w:rsidRPr="00744625" w:rsidRDefault="0090559D" w:rsidP="0090559D">
            <w:pPr>
              <w:spacing w:after="0" w:line="240" w:lineRule="auto"/>
              <w:jc w:val="center"/>
              <w:rPr>
                <w:rFonts w:ascii="Times New Roman" w:hAnsi="Times New Roman" w:cs="Times New Roman"/>
                <w:b/>
                <w:color w:val="auto"/>
                <w:sz w:val="24"/>
                <w:szCs w:val="24"/>
              </w:rPr>
            </w:pPr>
          </w:p>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Примерный недельный учебный план  общего образования (вариант 1.4.)</w:t>
            </w:r>
          </w:p>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глухих обучающихся  ( 1-6 классы )</w:t>
            </w:r>
          </w:p>
          <w:p w:rsidR="0090559D" w:rsidRPr="00744625" w:rsidRDefault="0090559D" w:rsidP="0090559D">
            <w:pPr>
              <w:spacing w:after="0" w:line="240" w:lineRule="auto"/>
              <w:jc w:val="center"/>
              <w:rPr>
                <w:rFonts w:ascii="Times New Roman" w:hAnsi="Times New Roman" w:cs="Times New Roman"/>
                <w:color w:val="auto"/>
                <w:sz w:val="24"/>
                <w:szCs w:val="24"/>
              </w:rPr>
            </w:pPr>
          </w:p>
        </w:tc>
      </w:tr>
      <w:tr w:rsidR="0090559D" w:rsidRPr="00744625" w:rsidTr="0090559D">
        <w:trPr>
          <w:trHeight w:val="420"/>
        </w:trPr>
        <w:tc>
          <w:tcPr>
            <w:tcW w:w="2264" w:type="dxa"/>
            <w:gridSpan w:val="2"/>
            <w:vMerge w:val="restart"/>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Предметные области</w:t>
            </w:r>
          </w:p>
        </w:tc>
        <w:tc>
          <w:tcPr>
            <w:tcW w:w="3116" w:type="dxa"/>
            <w:vMerge w:val="restart"/>
            <w:tcBorders>
              <w:tr2bl w:val="single" w:sz="4" w:space="0" w:color="auto"/>
            </w:tcBorders>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Учебные</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предметы       </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Классы</w:t>
            </w:r>
          </w:p>
        </w:tc>
        <w:tc>
          <w:tcPr>
            <w:tcW w:w="4286" w:type="dxa"/>
            <w:gridSpan w:val="6"/>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Количество часов в неделю</w:t>
            </w:r>
          </w:p>
        </w:tc>
        <w:tc>
          <w:tcPr>
            <w:tcW w:w="993" w:type="dxa"/>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Всего </w:t>
            </w:r>
          </w:p>
        </w:tc>
      </w:tr>
      <w:tr w:rsidR="0090559D" w:rsidRPr="00744625" w:rsidTr="0090559D">
        <w:trPr>
          <w:trHeight w:val="42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IV</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V</w:t>
            </w:r>
          </w:p>
        </w:tc>
        <w:tc>
          <w:tcPr>
            <w:tcW w:w="850"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lang w:val="en-US"/>
              </w:rPr>
              <w:t>VI</w:t>
            </w:r>
          </w:p>
        </w:tc>
        <w:tc>
          <w:tcPr>
            <w:tcW w:w="993" w:type="dxa"/>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c>
          <w:tcPr>
            <w:tcW w:w="8816" w:type="dxa"/>
            <w:gridSpan w:val="8"/>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Обязательная часть</w:t>
            </w:r>
          </w:p>
        </w:tc>
        <w:tc>
          <w:tcPr>
            <w:tcW w:w="850" w:type="dxa"/>
          </w:tcPr>
          <w:p w:rsidR="0090559D" w:rsidRPr="00744625" w:rsidRDefault="0090559D" w:rsidP="0090559D">
            <w:pPr>
              <w:spacing w:after="0" w:line="240" w:lineRule="auto"/>
              <w:rPr>
                <w:rFonts w:ascii="Times New Roman" w:hAnsi="Times New Roman" w:cs="Times New Roman"/>
                <w:color w:val="auto"/>
                <w:sz w:val="24"/>
                <w:szCs w:val="24"/>
              </w:rPr>
            </w:pPr>
          </w:p>
        </w:tc>
        <w:tc>
          <w:tcPr>
            <w:tcW w:w="993" w:type="dxa"/>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55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1.Язык и речевая практика</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30</w:t>
            </w:r>
          </w:p>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36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2.Математика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2.1.Математические представления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12</w:t>
            </w:r>
          </w:p>
        </w:tc>
      </w:tr>
      <w:tr w:rsidR="0090559D" w:rsidRPr="00744625" w:rsidTr="0090559D">
        <w:trPr>
          <w:trHeight w:val="13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3.Естествознание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3.1.Окружающий природный  мир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10</w:t>
            </w:r>
          </w:p>
        </w:tc>
      </w:tr>
      <w:tr w:rsidR="0090559D" w:rsidRPr="00744625" w:rsidTr="0090559D">
        <w:trPr>
          <w:trHeight w:val="204"/>
        </w:trPr>
        <w:tc>
          <w:tcPr>
            <w:tcW w:w="2264" w:type="dxa"/>
            <w:gridSpan w:val="2"/>
            <w:vMerge w:val="restart"/>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4.Человек и общество</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4.1. Человек</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w:t>
            </w:r>
            <w:r w:rsidRPr="00744625">
              <w:rPr>
                <w:rFonts w:ascii="Times New Roman" w:hAnsi="Times New Roman" w:cs="Times New Roman"/>
                <w:color w:val="auto"/>
                <w:sz w:val="24"/>
                <w:szCs w:val="24"/>
              </w:rPr>
              <w:t>4</w:t>
            </w:r>
          </w:p>
        </w:tc>
      </w:tr>
      <w:tr w:rsidR="0090559D" w:rsidRPr="00744625" w:rsidTr="0090559D">
        <w:trPr>
          <w:trHeight w:val="202"/>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4.2. Домоводство</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8</w:t>
            </w:r>
          </w:p>
        </w:tc>
      </w:tr>
      <w:tr w:rsidR="0090559D" w:rsidRPr="00744625" w:rsidTr="0090559D">
        <w:trPr>
          <w:trHeight w:val="202"/>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4.3. Окружающий социальный мир</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10</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5.Искусство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5.1. Изобразительная деятельность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5</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6.Физическая культура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6.1. Физическая культура (адаптивная)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18</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7.Технологии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7.1. Предметно-практические действия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14</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Занятия по выбору образовательной организации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12</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Итого </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133</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Максимально допустимая</w:t>
            </w:r>
            <w:r w:rsidRPr="00744625">
              <w:rPr>
                <w:rFonts w:ascii="Times New Roman" w:hAnsi="Times New Roman" w:cs="Times New Roman"/>
                <w:color w:val="auto"/>
                <w:sz w:val="24"/>
                <w:szCs w:val="24"/>
              </w:rPr>
              <w:t xml:space="preserve"> недельная нагрузка (при 5-дневной учебной неделе)</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133</w:t>
            </w:r>
          </w:p>
        </w:tc>
      </w:tr>
      <w:tr w:rsidR="0090559D" w:rsidRPr="00744625" w:rsidTr="0090559D">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p>
        </w:tc>
        <w:tc>
          <w:tcPr>
            <w:tcW w:w="9809" w:type="dxa"/>
            <w:gridSpan w:val="9"/>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Часть, формируемая участниками образовательного процесса</w:t>
            </w:r>
          </w:p>
        </w:tc>
      </w:tr>
      <w:tr w:rsidR="0090559D" w:rsidRPr="00744625" w:rsidTr="0090559D">
        <w:trPr>
          <w:trHeight w:val="255"/>
        </w:trPr>
        <w:tc>
          <w:tcPr>
            <w:tcW w:w="2264" w:type="dxa"/>
            <w:gridSpan w:val="2"/>
            <w:vMerge w:val="restart"/>
          </w:tcPr>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Коррекционные занятия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Формирование слухового восприятия и обучение устной речи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18</w:t>
            </w:r>
          </w:p>
        </w:tc>
      </w:tr>
      <w:tr w:rsidR="0090559D" w:rsidRPr="00744625" w:rsidTr="0090559D">
        <w:trPr>
          <w:trHeight w:val="30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Музыкально-ритмичные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w:t>
            </w:r>
          </w:p>
        </w:tc>
      </w:tr>
      <w:tr w:rsidR="0090559D" w:rsidRPr="00744625" w:rsidTr="0090559D">
        <w:trPr>
          <w:trHeight w:val="30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Двигательное развитие</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w:t>
            </w:r>
          </w:p>
        </w:tc>
      </w:tr>
      <w:tr w:rsidR="0090559D" w:rsidRPr="00744625" w:rsidTr="0090559D">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Коррекционно-развивающие занятия ( познавательное развитие)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15</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 коррекционных занятий</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45</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15</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60</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Всего к финансированию</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193</w:t>
            </w:r>
          </w:p>
        </w:tc>
      </w:tr>
    </w:tbl>
    <w:p w:rsidR="0090559D" w:rsidRPr="00744625" w:rsidRDefault="0090559D" w:rsidP="0090559D">
      <w:pPr>
        <w:rPr>
          <w:rFonts w:ascii="Times New Roman" w:hAnsi="Times New Roman" w:cs="Times New Roman"/>
          <w:color w:val="auto"/>
          <w:sz w:val="24"/>
          <w:szCs w:val="24"/>
        </w:rPr>
      </w:pPr>
    </w:p>
    <w:p w:rsidR="0090559D" w:rsidRPr="00744625" w:rsidRDefault="0090559D" w:rsidP="0090559D">
      <w:pPr>
        <w:spacing w:after="0" w:line="240" w:lineRule="auto"/>
        <w:jc w:val="center"/>
        <w:rPr>
          <w:rFonts w:ascii="Times New Roman" w:hAnsi="Times New Roman" w:cs="Times New Roman"/>
          <w:color w:val="auto"/>
          <w:sz w:val="24"/>
          <w:szCs w:val="24"/>
        </w:rPr>
      </w:pPr>
    </w:p>
    <w:p w:rsidR="0090559D" w:rsidRPr="00744625" w:rsidRDefault="0090559D" w:rsidP="0090559D">
      <w:pPr>
        <w:spacing w:after="0" w:line="240" w:lineRule="auto"/>
        <w:jc w:val="center"/>
        <w:rPr>
          <w:rFonts w:ascii="Times New Roman" w:hAnsi="Times New Roman" w:cs="Times New Roman"/>
          <w:color w:val="FF0000"/>
          <w:sz w:val="24"/>
          <w:szCs w:val="24"/>
        </w:rPr>
      </w:pP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С учетом  форм образования обучающихся с глухотой на основе СИПР, индивидуальная недельная нагрузка может варьироваться, так как индивидуальные учебные планы отдельных обучающихся по варианту </w:t>
      </w:r>
      <w:r w:rsidRPr="00744625">
        <w:rPr>
          <w:rFonts w:ascii="Times New Roman" w:eastAsia="Times New Roman" w:hAnsi="Times New Roman" w:cs="Times New Roman"/>
          <w:sz w:val="28"/>
          <w:szCs w:val="28"/>
        </w:rPr>
        <w:t>1.4</w:t>
      </w:r>
      <w:r w:rsidRPr="00744625">
        <w:rPr>
          <w:rFonts w:ascii="Times New Roman" w:hAnsi="Times New Roman" w:cs="Times New Roman"/>
          <w:sz w:val="28"/>
          <w:szCs w:val="28"/>
        </w:rPr>
        <w:t xml:space="preserve"> АООП могут не включать отдельные предметы основной части примерного учебного плана, а для других обучающихся (например, с умеренной умственной отсталостью)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связано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При максимально допустимой нагрузке в течение учебного дня количество уроков не должно превышать: в 1 -2 классах - 4 уроков в день, один день в неделю -5 уроков, в 3-6-ых классах – не более 5 уроков в день.</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ди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ви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дуальных и групповых занятий, их количественное соотношение может осуществляться об</w:t>
      </w:r>
      <w:r w:rsidRPr="00744625">
        <w:rPr>
          <w:rFonts w:ascii="Times New Roman" w:hAnsi="Times New Roman" w:cs="Times New Roman"/>
          <w:caps/>
          <w:sz w:val="28"/>
          <w:szCs w:val="28"/>
        </w:rPr>
        <w:softHyphen/>
      </w:r>
      <w:r w:rsidRPr="00744625">
        <w:rPr>
          <w:rFonts w:ascii="Times New Roman" w:hAnsi="Times New Roman" w:cs="Times New Roman"/>
          <w:sz w:val="28"/>
          <w:szCs w:val="28"/>
        </w:rPr>
        <w:t>ра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зо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ва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тель</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ной организацией самостоятельно, исходя из особенностей развития обу</w:t>
      </w:r>
      <w:r w:rsidRPr="00744625">
        <w:rPr>
          <w:rFonts w:ascii="Times New Roman" w:hAnsi="Times New Roman" w:cs="Times New Roman"/>
          <w:sz w:val="28"/>
          <w:szCs w:val="28"/>
        </w:rPr>
        <w:softHyphen/>
        <w:t>чающихся с  глухотой и умственной отсталостью  и на основании рекомендаций пси</w:t>
      </w:r>
      <w:r w:rsidRPr="00744625">
        <w:rPr>
          <w:rFonts w:ascii="Times New Roman" w:hAnsi="Times New Roman" w:cs="Times New Roman"/>
          <w:sz w:val="28"/>
          <w:szCs w:val="28"/>
        </w:rPr>
        <w:softHyphen/>
        <w:t>хо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ло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го-медико-педагогической комиссии и индивидуальной программы ре</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би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ли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90559D" w:rsidRPr="00744625" w:rsidRDefault="0090559D" w:rsidP="00744625">
      <w:pPr>
        <w:pStyle w:val="aa"/>
        <w:spacing w:line="360" w:lineRule="auto"/>
        <w:ind w:firstLine="709"/>
        <w:contextualSpacing/>
        <w:jc w:val="both"/>
        <w:rPr>
          <w:rFonts w:ascii="Times New Roman" w:hAnsi="Times New Roman" w:cs="Times New Roman"/>
          <w:spacing w:val="2"/>
          <w:sz w:val="28"/>
          <w:szCs w:val="28"/>
        </w:rPr>
      </w:pPr>
      <w:r w:rsidRPr="00744625">
        <w:rPr>
          <w:rFonts w:ascii="Times New Roman" w:hAnsi="Times New Roman" w:cs="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sidRPr="00744625">
        <w:rPr>
          <w:rFonts w:ascii="Times New Roman" w:hAnsi="Times New Roman" w:cs="Times New Roman"/>
          <w:spacing w:val="2"/>
          <w:sz w:val="28"/>
          <w:szCs w:val="28"/>
        </w:rPr>
        <w:t>развитие лич</w:t>
      </w:r>
      <w:r w:rsidRPr="00744625">
        <w:rPr>
          <w:rFonts w:ascii="Times New Roman" w:hAnsi="Times New Roman" w:cs="Times New Roman"/>
          <w:spacing w:val="2"/>
          <w:sz w:val="28"/>
          <w:szCs w:val="28"/>
        </w:rPr>
        <w:softHyphen/>
        <w:t>но</w:t>
      </w:r>
      <w:r w:rsidRPr="00744625">
        <w:rPr>
          <w:rFonts w:ascii="Times New Roman" w:hAnsi="Times New Roman" w:cs="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со сверстниками и взаимодействие с обществом</w:t>
      </w:r>
      <w:r w:rsidRPr="00744625">
        <w:rPr>
          <w:rFonts w:ascii="Times New Roman" w:hAnsi="Times New Roman" w:cs="Times New Roman"/>
          <w:sz w:val="28"/>
          <w:szCs w:val="28"/>
        </w:rPr>
        <w:t xml:space="preserve">. </w:t>
      </w:r>
      <w:r w:rsidRPr="00744625">
        <w:rPr>
          <w:rFonts w:ascii="Times New Roman" w:hAnsi="Times New Roman" w:cs="Times New Roman"/>
          <w:spacing w:val="2"/>
          <w:sz w:val="28"/>
          <w:szCs w:val="28"/>
        </w:rPr>
        <w:t>Организация внеурочной воспитательной работы яв</w:t>
      </w:r>
      <w:r w:rsidRPr="00744625">
        <w:rPr>
          <w:rFonts w:ascii="Times New Roman" w:hAnsi="Times New Roman" w:cs="Times New Roman"/>
          <w:spacing w:val="2"/>
          <w:sz w:val="28"/>
          <w:szCs w:val="28"/>
        </w:rPr>
        <w:softHyphen/>
        <w:t>ля</w:t>
      </w:r>
      <w:r w:rsidRPr="00744625">
        <w:rPr>
          <w:rFonts w:ascii="Times New Roman" w:hAnsi="Times New Roman" w:cs="Times New Roman"/>
          <w:spacing w:val="2"/>
          <w:sz w:val="28"/>
          <w:szCs w:val="28"/>
        </w:rPr>
        <w:softHyphen/>
        <w:t>ет</w:t>
      </w:r>
      <w:r w:rsidRPr="00744625">
        <w:rPr>
          <w:rFonts w:ascii="Times New Roman" w:hAnsi="Times New Roman" w:cs="Times New Roman"/>
          <w:spacing w:val="2"/>
          <w:sz w:val="28"/>
          <w:szCs w:val="28"/>
        </w:rPr>
        <w:softHyphen/>
        <w:t>ся неотъемлемой частью образовательного процесса в образовательной ор</w:t>
      </w:r>
      <w:r w:rsidRPr="00744625">
        <w:rPr>
          <w:rFonts w:ascii="Times New Roman" w:hAnsi="Times New Roman" w:cs="Times New Roman"/>
          <w:spacing w:val="2"/>
          <w:sz w:val="28"/>
          <w:szCs w:val="28"/>
        </w:rPr>
        <w:softHyphen/>
        <w:t>га</w:t>
      </w:r>
      <w:r w:rsidRPr="00744625">
        <w:rPr>
          <w:rFonts w:ascii="Times New Roman" w:hAnsi="Times New Roman" w:cs="Times New Roman"/>
          <w:spacing w:val="2"/>
          <w:sz w:val="28"/>
          <w:szCs w:val="28"/>
        </w:rPr>
        <w:softHyphen/>
        <w:t xml:space="preserve">низации.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Чередование учебной и внеурочной деятельности в рамках реализации АООП ОО определяет образовательная организация.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Сроки освоения АООП  (вариант 1.4.)  глухими обучающимися составляют 6  лет. Срок обучения может быть изменен на основании решения ПМПК.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Продолжительность учебного года составляет 33 недели для обучающихся 1</w:t>
      </w:r>
      <w:r w:rsidRPr="00744625">
        <w:rPr>
          <w:rFonts w:ascii="Times New Roman" w:hAnsi="Times New Roman" w:cs="Times New Roman"/>
          <w:spacing w:val="2"/>
          <w:sz w:val="28"/>
          <w:szCs w:val="28"/>
        </w:rPr>
        <w:t xml:space="preserve"> -х классов </w:t>
      </w:r>
      <w:r w:rsidRPr="00744625">
        <w:rPr>
          <w:rFonts w:ascii="Times New Roman" w:hAnsi="Times New Roman" w:cs="Times New Roman"/>
          <w:sz w:val="28"/>
          <w:szCs w:val="28"/>
        </w:rPr>
        <w:t xml:space="preserve"> и 34 недели для обучающихся остальных классов.</w:t>
      </w:r>
    </w:p>
    <w:p w:rsidR="0090559D" w:rsidRPr="00744625" w:rsidRDefault="0090559D" w:rsidP="00744625">
      <w:pPr>
        <w:spacing w:after="0" w:line="360" w:lineRule="auto"/>
        <w:ind w:firstLine="709"/>
        <w:jc w:val="both"/>
        <w:rPr>
          <w:rStyle w:val="c12"/>
          <w:rFonts w:ascii="Times New Roman" w:hAnsi="Times New Roman" w:cs="Times New Roman"/>
          <w:sz w:val="28"/>
          <w:szCs w:val="28"/>
        </w:rPr>
      </w:pPr>
      <w:r w:rsidRPr="00744625">
        <w:rPr>
          <w:rFonts w:ascii="Times New Roman" w:hAnsi="Times New Roman" w:cs="Times New Roman"/>
          <w:sz w:val="28"/>
          <w:szCs w:val="28"/>
        </w:rPr>
        <w:t xml:space="preserve"> Продолжительность каникул в течение учебного года составляет не менее 30 календарных дней, летом – не менее </w:t>
      </w:r>
      <w:r w:rsidRPr="00744625">
        <w:rPr>
          <w:rFonts w:ascii="Times New Roman" w:hAnsi="Times New Roman" w:cs="Times New Roman"/>
          <w:spacing w:val="2"/>
          <w:sz w:val="28"/>
          <w:szCs w:val="28"/>
        </w:rPr>
        <w:t xml:space="preserve">8 недель. Для обучающихся 1 – 4 классов устанавливаются в </w:t>
      </w:r>
      <w:r w:rsidRPr="00744625">
        <w:rPr>
          <w:rFonts w:ascii="Times New Roman" w:hAnsi="Times New Roman" w:cs="Times New Roman"/>
          <w:sz w:val="28"/>
          <w:szCs w:val="28"/>
        </w:rPr>
        <w:t>течение года дополнительные не</w:t>
      </w:r>
      <w:r w:rsidRPr="00744625">
        <w:rPr>
          <w:rFonts w:ascii="Times New Roman" w:hAnsi="Times New Roman" w:cs="Times New Roman"/>
          <w:sz w:val="28"/>
          <w:szCs w:val="28"/>
        </w:rPr>
        <w:softHyphen/>
        <w:t>дельные каникулы. С учетом примерного учебного плана организация, реализующая адаптированную основную образовательную программу образования обучающихся (вариант 1.4),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90559D" w:rsidRPr="00744625" w:rsidRDefault="0090559D" w:rsidP="00744625">
      <w:pPr>
        <w:pStyle w:val="aa"/>
        <w:spacing w:line="360" w:lineRule="auto"/>
        <w:ind w:firstLine="709"/>
        <w:contextualSpacing/>
        <w:jc w:val="center"/>
        <w:rPr>
          <w:rFonts w:ascii="Times New Roman" w:hAnsi="Times New Roman" w:cs="Times New Roman"/>
          <w:b/>
          <w:sz w:val="28"/>
          <w:szCs w:val="28"/>
        </w:rPr>
      </w:pPr>
      <w:bookmarkStart w:id="145" w:name="_Toc413974315"/>
    </w:p>
    <w:p w:rsidR="009B0D01" w:rsidRDefault="0090559D" w:rsidP="00744625">
      <w:pPr>
        <w:pStyle w:val="aa"/>
        <w:spacing w:line="360" w:lineRule="auto"/>
        <w:ind w:firstLine="709"/>
        <w:contextualSpacing/>
        <w:jc w:val="center"/>
        <w:rPr>
          <w:rFonts w:ascii="Times New Roman" w:hAnsi="Times New Roman" w:cs="Times New Roman"/>
          <w:b/>
          <w:sz w:val="28"/>
          <w:szCs w:val="28"/>
        </w:rPr>
      </w:pPr>
      <w:r w:rsidRPr="00744625">
        <w:rPr>
          <w:rFonts w:ascii="Times New Roman" w:hAnsi="Times New Roman" w:cs="Times New Roman"/>
          <w:b/>
          <w:sz w:val="28"/>
          <w:szCs w:val="28"/>
        </w:rPr>
        <w:t>5.3.2.</w:t>
      </w:r>
      <w:bookmarkStart w:id="146" w:name="_Toc413974300"/>
      <w:r w:rsidRPr="00744625">
        <w:rPr>
          <w:rFonts w:ascii="Times New Roman" w:hAnsi="Times New Roman" w:cs="Times New Roman"/>
          <w:b/>
          <w:sz w:val="28"/>
          <w:szCs w:val="28"/>
        </w:rPr>
        <w:t xml:space="preserve"> Система условий реализации адаптированной основной образовательной про</w:t>
      </w:r>
      <w:r w:rsidRPr="00744625">
        <w:rPr>
          <w:rFonts w:ascii="Times New Roman" w:hAnsi="Times New Roman" w:cs="Times New Roman"/>
          <w:b/>
          <w:sz w:val="28"/>
          <w:szCs w:val="28"/>
        </w:rPr>
        <w:softHyphen/>
        <w:t xml:space="preserve">граммы общего образования  глухими обучающими </w:t>
      </w:r>
    </w:p>
    <w:p w:rsidR="0090559D" w:rsidRPr="00744625" w:rsidRDefault="0090559D" w:rsidP="00744625">
      <w:pPr>
        <w:pStyle w:val="aa"/>
        <w:spacing w:line="360" w:lineRule="auto"/>
        <w:ind w:firstLine="709"/>
        <w:contextualSpacing/>
        <w:jc w:val="center"/>
        <w:rPr>
          <w:rFonts w:ascii="Times New Roman" w:hAnsi="Times New Roman" w:cs="Times New Roman"/>
          <w:b/>
          <w:sz w:val="28"/>
          <w:szCs w:val="28"/>
        </w:rPr>
      </w:pPr>
      <w:r w:rsidRPr="00744625">
        <w:rPr>
          <w:rFonts w:ascii="Times New Roman" w:hAnsi="Times New Roman" w:cs="Times New Roman"/>
          <w:b/>
          <w:sz w:val="28"/>
          <w:szCs w:val="28"/>
        </w:rPr>
        <w:t xml:space="preserve">(вариант </w:t>
      </w:r>
      <w:r w:rsidRPr="005673BB">
        <w:rPr>
          <w:rFonts w:ascii="Times New Roman" w:hAnsi="Times New Roman" w:cs="Times New Roman"/>
          <w:b/>
          <w:sz w:val="28"/>
          <w:szCs w:val="28"/>
        </w:rPr>
        <w:t>1.4.)</w:t>
      </w:r>
    </w:p>
    <w:bookmarkEnd w:id="145"/>
    <w:bookmarkEnd w:id="146"/>
    <w:p w:rsidR="0090559D" w:rsidRPr="00744625" w:rsidRDefault="0090559D" w:rsidP="00744625">
      <w:pPr>
        <w:spacing w:after="0" w:line="360" w:lineRule="auto"/>
        <w:ind w:firstLine="709"/>
        <w:jc w:val="both"/>
        <w:rPr>
          <w:rFonts w:ascii="Times New Roman" w:hAnsi="Times New Roman" w:cs="Times New Roman"/>
          <w:b/>
          <w:color w:val="auto"/>
          <w:sz w:val="28"/>
          <w:szCs w:val="28"/>
        </w:rPr>
      </w:pPr>
      <w:r w:rsidRPr="00744625">
        <w:rPr>
          <w:rFonts w:ascii="Times New Roman" w:hAnsi="Times New Roman" w:cs="Times New Roman"/>
          <w:b/>
          <w:kern w:val="28"/>
          <w:sz w:val="28"/>
          <w:szCs w:val="28"/>
        </w:rPr>
        <w:t>Кадровые условия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Кадровые условия реализации адаптированной основной образовательной программы общего образования   </w:t>
      </w:r>
      <w:r w:rsidRPr="00744625">
        <w:rPr>
          <w:rFonts w:ascii="Times New Roman" w:eastAsia="Times New Roman" w:hAnsi="Times New Roman" w:cs="Times New Roman"/>
          <w:bCs/>
          <w:sz w:val="28"/>
          <w:szCs w:val="28"/>
          <w:bdr w:val="none" w:sz="0" w:space="0" w:color="auto" w:frame="1"/>
        </w:rPr>
        <w:t>глухими обучающимися с умеренной, тяжелой, глубокой умственной отсталостью,  множественными нарушениями</w:t>
      </w:r>
      <w:r w:rsidRPr="00744625">
        <w:rPr>
          <w:rFonts w:ascii="Times New Roman" w:hAnsi="Times New Roman" w:cs="Times New Roman"/>
          <w:sz w:val="28"/>
          <w:szCs w:val="28"/>
        </w:rPr>
        <w:t xml:space="preserve">  предусматривают следующие требования:</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«сурдопедагогика».</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Уровень квалификации работников образовательной организации, реализующей  АООП и СИОП для </w:t>
      </w:r>
      <w:r w:rsidRPr="00744625">
        <w:rPr>
          <w:rFonts w:ascii="Times New Roman" w:eastAsia="Times New Roman" w:hAnsi="Times New Roman" w:cs="Times New Roman"/>
          <w:bCs/>
          <w:sz w:val="28"/>
          <w:szCs w:val="28"/>
          <w:bdr w:val="none" w:sz="0" w:space="0" w:color="auto" w:frame="1"/>
        </w:rPr>
        <w:t>глухих обучающихся с умеренной, тяжелой, глубокой умственной отсталостью,  множественными нарушениями</w:t>
      </w:r>
      <w:r w:rsidRPr="00744625">
        <w:rPr>
          <w:rFonts w:ascii="Times New Roman" w:hAnsi="Times New Roman" w:cs="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90559D" w:rsidRPr="00744625" w:rsidRDefault="0090559D" w:rsidP="00744625">
      <w:pPr>
        <w:spacing w:after="0" w:line="360" w:lineRule="auto"/>
        <w:ind w:firstLine="360"/>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Кадровое обеспечение образовательной организации, реализующей специальные индивидуальные программы  развития для обучающихся с глухотой и множественными нарушениями развития,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должны входить учителя-дефектологи (сурдопедагоги), педагоги-психологи, социальные педагоги, воспитатели, тьюторы (ассистенты),  специалисты по ЛФ, педагоги дополнительного образования, врачи (психиатр, невролог, педиатр).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В случае недостаточности кадрового обеспечения 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глухими обучающимися по варианту «1.4.» АООП.</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Педагоги (сурдопедагог, педагог-психолог, социальный педагог) должны иметь квалификацию/степень не ниже </w:t>
      </w:r>
      <w:r w:rsidRPr="00744625">
        <w:rPr>
          <w:rFonts w:ascii="Times New Roman" w:hAnsi="Times New Roman" w:cs="Times New Roman"/>
          <w:bCs/>
          <w:sz w:val="28"/>
          <w:szCs w:val="28"/>
        </w:rPr>
        <w:t xml:space="preserve">бакалавра, </w:t>
      </w:r>
      <w:r w:rsidRPr="00744625">
        <w:rPr>
          <w:rFonts w:ascii="Times New Roman" w:hAnsi="Times New Roman" w:cs="Times New Roman"/>
          <w:sz w:val="28"/>
          <w:szCs w:val="28"/>
        </w:rPr>
        <w:t>предусматривающую получение высшего профессионального образования: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а) по направлению специальное (дефектологическое) образование;</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90559D" w:rsidRPr="00744625" w:rsidRDefault="0090559D" w:rsidP="00744625">
      <w:pPr>
        <w:pStyle w:val="aa"/>
        <w:spacing w:line="360" w:lineRule="auto"/>
        <w:ind w:left="426"/>
        <w:jc w:val="both"/>
        <w:rPr>
          <w:rFonts w:ascii="Times New Roman" w:hAnsi="Times New Roman" w:cs="Times New Roman"/>
          <w:sz w:val="28"/>
          <w:szCs w:val="28"/>
        </w:rPr>
      </w:pPr>
      <w:r w:rsidRPr="00744625">
        <w:rPr>
          <w:rFonts w:ascii="Times New Roman" w:hAnsi="Times New Roman" w:cs="Times New Roman"/>
          <w:sz w:val="28"/>
          <w:szCs w:val="28"/>
        </w:rPr>
        <w:t xml:space="preserve">  в) по специальности: сурдопедагогика;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E26B3F" w:rsidRPr="00CB19C7" w:rsidRDefault="00E26B3F" w:rsidP="00E26B3F">
      <w:pPr>
        <w:ind w:firstLine="708"/>
        <w:jc w:val="both"/>
        <w:rPr>
          <w:rFonts w:ascii="Times New Roman" w:hAnsi="Times New Roman"/>
          <w:sz w:val="28"/>
          <w:szCs w:val="28"/>
        </w:rPr>
      </w:pPr>
      <w:r w:rsidRPr="00CB19C7">
        <w:rPr>
          <w:rFonts w:ascii="Times New Roman" w:hAnsi="Times New Roman"/>
          <w:sz w:val="28"/>
          <w:szCs w:val="28"/>
        </w:rPr>
        <w:t xml:space="preserve">Для работы с обучающимися, осваивающими АООП (вариант </w:t>
      </w:r>
      <w:r>
        <w:rPr>
          <w:rFonts w:ascii="Times New Roman" w:hAnsi="Times New Roman"/>
          <w:sz w:val="28"/>
          <w:szCs w:val="28"/>
        </w:rPr>
        <w:t>1.4.</w:t>
      </w:r>
      <w:r w:rsidRPr="00CB19C7">
        <w:rPr>
          <w:rFonts w:ascii="Times New Roman" w:hAnsi="Times New Roman"/>
          <w:sz w:val="28"/>
          <w:szCs w:val="28"/>
        </w:rPr>
        <w:t xml:space="preserve">) необходим тьютор, имеющий высшее образование с обязательным прохождением профессиональной переподготовки или повышением квалификации в области специальной педагогики: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а) по направлению «Специальное (дефектологическое) образование»;</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Музыкальный работник, учитель адаптивной физкультуры, рисования, ассистент (помощник)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90559D" w:rsidRPr="00744625" w:rsidRDefault="0090559D" w:rsidP="00744625">
      <w:pPr>
        <w:pStyle w:val="aa"/>
        <w:spacing w:line="360" w:lineRule="auto"/>
        <w:ind w:firstLine="709"/>
        <w:contextualSpacing/>
        <w:jc w:val="both"/>
        <w:rPr>
          <w:rStyle w:val="aff1"/>
          <w:rFonts w:ascii="Times New Roman" w:hAnsi="Times New Roman" w:cs="Times New Roman"/>
          <w:sz w:val="28"/>
          <w:szCs w:val="28"/>
        </w:rPr>
      </w:pPr>
      <w:r w:rsidRPr="00744625">
        <w:rPr>
          <w:rFonts w:ascii="Times New Roman" w:hAnsi="Times New Roman" w:cs="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90559D" w:rsidRPr="00744625" w:rsidRDefault="0090559D" w:rsidP="00744625">
      <w:pPr>
        <w:pStyle w:val="aa"/>
        <w:spacing w:line="360" w:lineRule="auto"/>
        <w:ind w:firstLine="709"/>
        <w:contextualSpacing/>
        <w:jc w:val="both"/>
        <w:rPr>
          <w:rFonts w:ascii="Times New Roman" w:hAnsi="Times New Roman" w:cs="Times New Roman"/>
          <w:caps/>
          <w:sz w:val="28"/>
          <w:szCs w:val="28"/>
          <w:lang w:eastAsia="ar-SA"/>
        </w:rPr>
      </w:pPr>
      <w:r w:rsidRPr="00744625">
        <w:rPr>
          <w:rFonts w:ascii="Times New Roman" w:hAnsi="Times New Roman" w:cs="Times New Roman"/>
          <w:sz w:val="28"/>
          <w:szCs w:val="28"/>
        </w:rPr>
        <w:t xml:space="preserve">Все специалисты, участвующие в </w:t>
      </w:r>
      <w:r w:rsidRPr="00744625">
        <w:rPr>
          <w:rFonts w:ascii="Times New Roman" w:hAnsi="Times New Roman" w:cs="Times New Roman"/>
          <w:sz w:val="28"/>
          <w:szCs w:val="28"/>
          <w:lang w:eastAsia="ar-SA"/>
        </w:rPr>
        <w:t xml:space="preserve">реализации СИПР для </w:t>
      </w:r>
      <w:r w:rsidRPr="00744625">
        <w:rPr>
          <w:rFonts w:ascii="Times New Roman" w:eastAsia="Times New Roman" w:hAnsi="Times New Roman" w:cs="Times New Roman"/>
          <w:bCs/>
          <w:sz w:val="28"/>
          <w:szCs w:val="28"/>
          <w:bdr w:val="none" w:sz="0" w:space="0" w:color="auto" w:frame="1"/>
        </w:rPr>
        <w:t>глухих обучающихся с умеренной, тяжелой, глубокой умственной отсталостью,  множественными нарушениями</w:t>
      </w:r>
      <w:r w:rsidRPr="00744625">
        <w:rPr>
          <w:rFonts w:ascii="Times New Roman" w:hAnsi="Times New Roman" w:cs="Times New Roman"/>
          <w:sz w:val="28"/>
          <w:szCs w:val="28"/>
          <w:lang w:eastAsia="ar-SA"/>
        </w:rPr>
        <w:t xml:space="preserve"> на основе АООП (вариант 1.4.), должны владеть методами междисциплинарной командной работы.</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глухотой и умственной отсталостью, использования научно обоснованных и достоверных инновационных разработок в области коррекционной педагогики.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Все специалисты, участвующие в </w:t>
      </w:r>
      <w:r w:rsidRPr="00744625">
        <w:rPr>
          <w:rFonts w:ascii="Times New Roman" w:hAnsi="Times New Roman" w:cs="Times New Roman"/>
          <w:sz w:val="28"/>
          <w:szCs w:val="28"/>
          <w:lang w:eastAsia="ar-SA"/>
        </w:rPr>
        <w:t xml:space="preserve">реализации специальных индивидуальных образовательных программ для глухих детей с множественными нарушениями, должны владеть методами командной междисциплинарной работы. </w:t>
      </w:r>
      <w:r w:rsidRPr="00744625">
        <w:rPr>
          <w:rFonts w:ascii="Times New Roman" w:hAnsi="Times New Roman" w:cs="Times New Roman"/>
          <w:sz w:val="28"/>
          <w:szCs w:val="28"/>
        </w:rPr>
        <w:t xml:space="preserve">Междисциплинарное взаимодействие специалистов  должно быть обеспечено на всех этапах образования глухих обучающихся с умеренной, тяжелой, глубокой </w:t>
      </w:r>
      <w:r w:rsidRPr="00744625">
        <w:rPr>
          <w:rFonts w:ascii="Times New Roman" w:eastAsia="Times New Roman" w:hAnsi="Times New Roman" w:cs="Times New Roman"/>
          <w:bCs/>
          <w:sz w:val="28"/>
          <w:szCs w:val="28"/>
          <w:bdr w:val="none" w:sz="0" w:space="0" w:color="auto" w:frame="1"/>
        </w:rPr>
        <w:t>умственной отсталостью,  множественными нарушениями</w:t>
      </w:r>
      <w:r w:rsidRPr="00744625">
        <w:rPr>
          <w:rFonts w:ascii="Times New Roman" w:hAnsi="Times New Roman" w:cs="Times New Roman"/>
          <w:sz w:val="28"/>
          <w:szCs w:val="28"/>
        </w:rPr>
        <w:t xml:space="preserve">: психолого-педагогическое изучение, разработка специальной индивидуальной образовательной программы, реализация и корректировка программы, анализ результативности обучения. </w:t>
      </w:r>
    </w:p>
    <w:p w:rsidR="0090559D" w:rsidRPr="00744625" w:rsidRDefault="0090559D" w:rsidP="00744625">
      <w:pPr>
        <w:shd w:val="clear" w:color="auto" w:fill="FFFFFF"/>
        <w:tabs>
          <w:tab w:val="left" w:pos="5220"/>
          <w:tab w:val="left" w:pos="5580"/>
        </w:tabs>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У специалистов, включенных в образование</w:t>
      </w:r>
      <w:r w:rsidRPr="00744625">
        <w:rPr>
          <w:rFonts w:ascii="Times New Roman" w:eastAsia="Times New Roman" w:hAnsi="Times New Roman" w:cs="Times New Roman"/>
          <w:bCs/>
          <w:color w:val="auto"/>
          <w:sz w:val="28"/>
          <w:szCs w:val="28"/>
          <w:bdr w:val="none" w:sz="0" w:space="0" w:color="auto" w:frame="1"/>
        </w:rPr>
        <w:t xml:space="preserve"> глухих обучающихся с умеренной, тяжелой, глубокой умственной отсталостью,  множественными нарушениями</w:t>
      </w:r>
      <w:r w:rsidRPr="00744625">
        <w:rPr>
          <w:rFonts w:ascii="Times New Roman" w:hAnsi="Times New Roman" w:cs="Times New Roman"/>
          <w:color w:val="auto"/>
          <w:sz w:val="28"/>
          <w:szCs w:val="28"/>
        </w:rPr>
        <w:t xml:space="preserve">, должны быть  сформированы педагогические компетенции, необходимые для работы с данной категорией обучающихся: </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наличие позитивного отношения  к  возможностям обучающихся с глухотой и тяжелыми множественными нарушениями, их развитию,  социальной адаптации, приобретению житейского опыта;</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понимание теоретико-методологических основ психолого-педагогической помощи детям с множественными нарушениями;</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знание этиологии сложных и множественных нарушений, теоретических основ диагностики развития детей с множественными нарушениями, формирование практических умений проведения психолого-педагогического изучения  детей;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наличие представлений о своеобразии психофизического развития данной группы детей;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 xml:space="preserve">понимание специальных образовательных потребностей </w:t>
      </w:r>
      <w:r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sz w:val="28"/>
          <w:szCs w:val="28"/>
        </w:rPr>
        <w:t xml:space="preserve"> развития;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способность к разработке специальных индивидуальных программ развития ; к адекватной оценке достижений в развитии и обучении детей;</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способность к осуществлению общения с детьми с использованием средств невербальной и вербальной коммуникации;</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b/>
          <w:i/>
          <w:color w:val="auto"/>
          <w:sz w:val="28"/>
          <w:szCs w:val="28"/>
        </w:rPr>
      </w:pPr>
      <w:r w:rsidRPr="00744625">
        <w:rPr>
          <w:rFonts w:ascii="Times New Roman" w:hAnsi="Times New Roman" w:cs="Times New Roman"/>
          <w:color w:val="auto"/>
          <w:sz w:val="28"/>
          <w:szCs w:val="28"/>
        </w:rPr>
        <w:t>наличие представлений о специфике «обходных путей», необходимых для обеспечения развития и обучения детей с различным сочетанием первичных нарушений;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понимание наиболее эффективных путей организации и определение содержания психолого-педагогического сопровождения детей  </w:t>
      </w:r>
      <w:r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sz w:val="28"/>
          <w:szCs w:val="28"/>
        </w:rPr>
        <w:t xml:space="preserve"> развития</w:t>
      </w:r>
      <w:r w:rsidRPr="00744625">
        <w:rPr>
          <w:rFonts w:ascii="Times New Roman" w:hAnsi="Times New Roman" w:cs="Times New Roman"/>
          <w:sz w:val="28"/>
          <w:szCs w:val="28"/>
        </w:rPr>
        <w:t xml:space="preserve"> нарушениями в семье;</w:t>
      </w:r>
    </w:p>
    <w:p w:rsidR="0090559D" w:rsidRPr="00744625" w:rsidRDefault="005673BB" w:rsidP="00173948">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умение организовать взаимодействие воспитанников с детьми и взрослыми, расширить круг общения, обеспечивая выход обучающегося за пределы семьи и образовательной организации;</w:t>
      </w:r>
    </w:p>
    <w:p w:rsidR="0090559D" w:rsidRPr="00744625" w:rsidRDefault="005673BB" w:rsidP="00173948">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наличие творческого отношения к педагогической деятельности по воспитанию и обучению детей данной группы, способности  к поискам  инновационных и нетрадиционных методов развития детей,  внедрению  новых технологий  развития и  образования;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 xml:space="preserve">наличие способности к общению и проведению консультативно-методической работы с родителями </w:t>
      </w:r>
      <w:r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sz w:val="28"/>
          <w:szCs w:val="28"/>
        </w:rPr>
        <w:t xml:space="preserve"> развития;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наличие способности к работе в условиях междисциплинарной команды специалистов.</w:t>
      </w:r>
    </w:p>
    <w:p w:rsidR="0090559D" w:rsidRPr="00744625" w:rsidRDefault="00E26B3F" w:rsidP="00E26B3F">
      <w:pPr>
        <w:pStyle w:val="a9"/>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707"/>
        <w:contextualSpacing/>
        <w:jc w:val="both"/>
        <w:rPr>
          <w:rFonts w:ascii="Times New Roman" w:hAnsi="Times New Roman" w:cs="Times New Roman"/>
          <w:sz w:val="28"/>
          <w:szCs w:val="28"/>
        </w:rPr>
      </w:pPr>
      <w:r>
        <w:rPr>
          <w:rFonts w:ascii="Times New Roman" w:hAnsi="Times New Roman" w:cs="Times New Roman"/>
          <w:sz w:val="28"/>
          <w:szCs w:val="28"/>
        </w:rPr>
        <w:t>С</w:t>
      </w:r>
      <w:r w:rsidR="005673BB" w:rsidRPr="00744625">
        <w:rPr>
          <w:rFonts w:ascii="Times New Roman" w:hAnsi="Times New Roman" w:cs="Times New Roman"/>
          <w:sz w:val="28"/>
          <w:szCs w:val="28"/>
        </w:rPr>
        <w:t xml:space="preserve">тандарт для обучающихся с </w:t>
      </w:r>
      <w:r>
        <w:rPr>
          <w:rFonts w:ascii="Times New Roman" w:hAnsi="Times New Roman" w:cs="Times New Roman"/>
          <w:sz w:val="28"/>
          <w:szCs w:val="28"/>
        </w:rPr>
        <w:t>ОВЗ</w:t>
      </w:r>
      <w:r w:rsidR="005673BB" w:rsidRPr="00744625">
        <w:rPr>
          <w:rFonts w:ascii="Times New Roman" w:hAnsi="Times New Roman" w:cs="Times New Roman"/>
          <w:sz w:val="28"/>
          <w:szCs w:val="28"/>
        </w:rPr>
        <w:t xml:space="preserve"> во всех его вариантах, в том числе и в четвертом,   предполагает ту или иную форму и долю обязательной интеграции детей, что требует обязательного регулярного и качественного взаимодействия специалистов массового и специального образования по  организации взаимодействия </w:t>
      </w:r>
      <w:r w:rsidR="005673BB"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005673BB" w:rsidRPr="00744625">
        <w:rPr>
          <w:rFonts w:ascii="Times New Roman" w:hAnsi="Times New Roman" w:cs="Times New Roman"/>
          <w:bCs/>
          <w:sz w:val="28"/>
          <w:szCs w:val="28"/>
        </w:rPr>
        <w:t xml:space="preserve"> развития</w:t>
      </w:r>
      <w:r w:rsidR="005673BB" w:rsidRPr="00744625">
        <w:rPr>
          <w:rFonts w:ascii="Times New Roman" w:hAnsi="Times New Roman" w:cs="Times New Roman"/>
          <w:sz w:val="28"/>
          <w:szCs w:val="28"/>
        </w:rPr>
        <w:t xml:space="preserve"> с другими категориями детей с </w:t>
      </w:r>
      <w:r>
        <w:rPr>
          <w:rFonts w:ascii="Times New Roman" w:hAnsi="Times New Roman" w:cs="Times New Roman"/>
          <w:sz w:val="28"/>
          <w:szCs w:val="28"/>
        </w:rPr>
        <w:t>ОВЗ</w:t>
      </w:r>
      <w:r w:rsidR="005673BB" w:rsidRPr="00744625">
        <w:rPr>
          <w:rFonts w:ascii="Times New Roman" w:hAnsi="Times New Roman" w:cs="Times New Roman"/>
          <w:sz w:val="28"/>
          <w:szCs w:val="28"/>
        </w:rPr>
        <w:t>, а также нормально развивающимися обучающимися.</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p>
    <w:p w:rsidR="0090559D" w:rsidRPr="00744625" w:rsidRDefault="0090559D" w:rsidP="0074462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b/>
          <w:kern w:val="28"/>
          <w:sz w:val="28"/>
          <w:szCs w:val="28"/>
        </w:rPr>
        <w:t>Финансовые условия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Финансовое обеспечение реализации основной образовательной программы общего образования глухих обучающихся с умеренной, тяжелой, глубокой умственной отсталостью, тяжелыми  множественными нарушениями развития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 xml:space="preserve">Финансовые условия реализации АООП ОО (вариант </w:t>
      </w:r>
      <w:r>
        <w:rPr>
          <w:rFonts w:ascii="Times New Roman" w:hAnsi="Times New Roman"/>
          <w:sz w:val="28"/>
          <w:szCs w:val="28"/>
        </w:rPr>
        <w:t>1.4.</w:t>
      </w:r>
      <w:r w:rsidRPr="00CB19C7">
        <w:rPr>
          <w:rFonts w:ascii="Times New Roman" w:hAnsi="Times New Roman"/>
          <w:sz w:val="28"/>
          <w:szCs w:val="28"/>
        </w:rPr>
        <w:t>) должны:</w:t>
      </w:r>
    </w:p>
    <w:p w:rsidR="00086C6A" w:rsidRPr="00CB19C7" w:rsidRDefault="00086C6A" w:rsidP="009B0D01">
      <w:pPr>
        <w:spacing w:after="0" w:line="360" w:lineRule="auto"/>
        <w:contextualSpacing/>
        <w:jc w:val="both"/>
        <w:rPr>
          <w:rFonts w:ascii="Times New Roman" w:hAnsi="Times New Roman"/>
          <w:sz w:val="28"/>
          <w:szCs w:val="28"/>
        </w:rPr>
      </w:pPr>
      <w:r w:rsidRPr="00CB19C7">
        <w:rPr>
          <w:rFonts w:ascii="Times New Roman" w:hAnsi="Times New Roman"/>
          <w:sz w:val="28"/>
          <w:szCs w:val="28"/>
        </w:rPr>
        <w:t>обеспечивать образовательной организации возможность исполнения требований стандарта;</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Финансирование реализации образовательной программы для обучающихся с умственной отсталостью должно осуществляться в объеме не ниже установленных нормативов финансирования государственного образовательного учреждения.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Структура расходов на образование включает:</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Образование ребенка на основе учебного плана образовательной организации и специальной индивидуальной образовательной программы.</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Консультирование родителей и членов семей по вопросам образования ребенка.</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Для образования обучающихся предусмотрено подушевое финансирование, размер которого сохраняется вне зависимости от выбранного варианта АООП, степени интеграции ребёнка в общеобразовательную среду. Финансово-экономическое обеспечение применительно к варианту D АООП устанавливается с учётом необходимости специальной индивидуальной поддержки обучающегося с умственной отсталостью.</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добровольных пожертвований и целевых взносов физических и (или) юридических лиц.</w:t>
      </w:r>
    </w:p>
    <w:p w:rsidR="00086C6A" w:rsidRPr="009B0D01" w:rsidRDefault="00086C6A" w:rsidP="002E13DF">
      <w:pPr>
        <w:spacing w:line="360" w:lineRule="auto"/>
        <w:jc w:val="both"/>
        <w:rPr>
          <w:rFonts w:ascii="Times New Roman" w:hAnsi="Times New Roman"/>
          <w:b/>
          <w:sz w:val="28"/>
          <w:szCs w:val="28"/>
        </w:rPr>
      </w:pPr>
      <w:r w:rsidRPr="009B0D01">
        <w:rPr>
          <w:rFonts w:ascii="Times New Roman" w:hAnsi="Times New Roman"/>
          <w:b/>
          <w:sz w:val="28"/>
          <w:szCs w:val="28"/>
        </w:rPr>
        <w:t>Определение нормативных затрат на оказание государственной услуги</w:t>
      </w:r>
    </w:p>
    <w:p w:rsidR="00086C6A" w:rsidRPr="00CB19C7" w:rsidRDefault="00086C6A" w:rsidP="009B0D01">
      <w:pPr>
        <w:spacing w:line="360" w:lineRule="auto"/>
        <w:ind w:firstLine="708"/>
        <w:jc w:val="both"/>
        <w:rPr>
          <w:rFonts w:ascii="Times New Roman" w:hAnsi="Times New Roman"/>
          <w:sz w:val="28"/>
          <w:szCs w:val="28"/>
        </w:rPr>
      </w:pPr>
      <w:r w:rsidRPr="00CB19C7">
        <w:rPr>
          <w:rFonts w:ascii="Times New Roman" w:hAnsi="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глухих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086C6A" w:rsidRPr="00CB19C7" w:rsidRDefault="00086C6A" w:rsidP="009B0D01">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оказание i-той государственной услугина соответствующий финансовый год определяются по формуле:</w:t>
      </w:r>
    </w:p>
    <w:p w:rsidR="00822C9D" w:rsidRPr="004E485C" w:rsidRDefault="00086C6A" w:rsidP="00822C9D">
      <w:pPr>
        <w:spacing w:after="0" w:line="360" w:lineRule="auto"/>
        <w:ind w:firstLine="709"/>
        <w:jc w:val="both"/>
        <w:rPr>
          <w:rFonts w:ascii="Times New Roman" w:eastAsia="Times New Roman" w:hAnsi="Times New Roman" w:cs="Times New Roman"/>
          <w:b/>
          <w:bCs/>
          <w:color w:val="auto"/>
          <w:sz w:val="28"/>
          <w:szCs w:val="28"/>
        </w:rPr>
      </w:pPr>
      <w:r w:rsidRPr="009B0D01">
        <w:rPr>
          <w:rFonts w:ascii="Times New Roman" w:hAnsi="Times New Roman"/>
          <w:b/>
          <w:sz w:val="28"/>
          <w:szCs w:val="28"/>
        </w:rPr>
        <w:t xml:space="preserve">     </w:t>
      </w:r>
      <w:r w:rsidR="00822C9D" w:rsidRPr="004E485C">
        <w:rPr>
          <w:rFonts w:ascii="Times New Roman" w:hAnsi="Times New Roman" w:cs="Times New Roman"/>
          <w:b/>
          <w:bCs/>
          <w:i/>
          <w:iCs/>
          <w:color w:val="auto"/>
          <w:sz w:val="28"/>
          <w:szCs w:val="28"/>
        </w:rPr>
        <w:t xml:space="preserve">      З </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гу</w:t>
      </w:r>
      <w:r w:rsidR="00822C9D" w:rsidRPr="004E485C">
        <w:rPr>
          <w:rFonts w:ascii="Times New Roman" w:hAnsi="Times New Roman" w:cs="Times New Roman"/>
          <w:b/>
          <w:bCs/>
          <w:color w:val="auto"/>
          <w:spacing w:val="-4"/>
          <w:sz w:val="28"/>
          <w:szCs w:val="28"/>
        </w:rPr>
        <w:t xml:space="preserve"> = </w:t>
      </w:r>
      <w:r w:rsidR="00822C9D" w:rsidRPr="004E485C">
        <w:rPr>
          <w:rFonts w:ascii="Times New Roman" w:hAnsi="Times New Roman" w:cs="Times New Roman"/>
          <w:b/>
          <w:bCs/>
          <w:i/>
          <w:iCs/>
          <w:color w:val="auto"/>
          <w:spacing w:val="-2"/>
          <w:sz w:val="28"/>
          <w:szCs w:val="28"/>
        </w:rPr>
        <w:t>НЗ</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 xml:space="preserve">очр </w:t>
      </w:r>
      <w:r w:rsidR="00822C9D" w:rsidRPr="004E485C">
        <w:rPr>
          <w:rFonts w:ascii="Times New Roman" w:hAnsi="Times New Roman" w:cs="Times New Roman"/>
          <w:b/>
          <w:bCs/>
          <w:i/>
          <w:iCs/>
          <w:color w:val="auto"/>
          <w:sz w:val="28"/>
          <w:szCs w:val="28"/>
          <w:vertAlign w:val="subscript"/>
        </w:rPr>
        <w:t>*</w:t>
      </w:r>
      <w:r w:rsidR="00822C9D" w:rsidRPr="004E485C">
        <w:rPr>
          <w:rFonts w:ascii="Times New Roman" w:hAnsi="Times New Roman" w:cs="Times New Roman"/>
          <w:b/>
          <w:bCs/>
          <w:i/>
          <w:iCs/>
          <w:color w:val="auto"/>
          <w:sz w:val="28"/>
          <w:szCs w:val="28"/>
          <w:vertAlign w:val="subscript"/>
          <w:lang w:val="en-US"/>
        </w:rPr>
        <w:t>k</w:t>
      </w:r>
      <w:r w:rsidR="00822C9D" w:rsidRPr="004E485C">
        <w:rPr>
          <w:rFonts w:ascii="Times New Roman" w:hAnsi="Times New Roman" w:cs="Times New Roman"/>
          <w:i/>
          <w:iCs/>
          <w:color w:val="auto"/>
          <w:sz w:val="28"/>
          <w:szCs w:val="28"/>
          <w:vertAlign w:val="subscript"/>
          <w:lang w:val="en-US"/>
        </w:rPr>
        <w:t>i</w:t>
      </w:r>
      <w:r w:rsidR="00822C9D" w:rsidRPr="004E485C">
        <w:rPr>
          <w:rFonts w:ascii="Times New Roman" w:hAnsi="Times New Roman" w:cs="Times New Roman"/>
          <w:i/>
          <w:iCs/>
          <w:color w:val="auto"/>
          <w:sz w:val="28"/>
          <w:szCs w:val="28"/>
        </w:rPr>
        <w:t xml:space="preserve">, </w:t>
      </w:r>
      <w:r w:rsidR="00822C9D" w:rsidRPr="004E485C">
        <w:rPr>
          <w:rFonts w:ascii="Times New Roman" w:hAnsi="Times New Roman" w:cs="Times New Roman"/>
          <w:color w:val="auto"/>
          <w:sz w:val="28"/>
          <w:szCs w:val="28"/>
        </w:rPr>
        <w:t>где</w:t>
      </w:r>
    </w:p>
    <w:p w:rsidR="00086C6A" w:rsidRPr="00CB19C7" w:rsidRDefault="00086C6A" w:rsidP="00822C9D">
      <w:pPr>
        <w:spacing w:line="360" w:lineRule="auto"/>
        <w:ind w:firstLine="708"/>
        <w:contextualSpacing/>
        <w:jc w:val="both"/>
        <w:rPr>
          <w:rFonts w:ascii="Times New Roman" w:hAnsi="Times New Roman"/>
          <w:sz w:val="28"/>
          <w:szCs w:val="28"/>
        </w:rPr>
      </w:pPr>
      <w:r w:rsidRPr="009B0D01">
        <w:rPr>
          <w:rFonts w:ascii="Times New Roman" w:hAnsi="Times New Roman"/>
          <w:b/>
          <w:sz w:val="28"/>
          <w:szCs w:val="28"/>
        </w:rPr>
        <w:t xml:space="preserve"> </w:t>
      </w:r>
      <w:r w:rsidR="00822C9D" w:rsidRPr="00822C9D">
        <w:rPr>
          <w:rFonts w:ascii="Times New Roman" w:hAnsi="Times New Roman" w:cs="Times New Roman"/>
          <w:color w:val="auto"/>
          <w:sz w:val="28"/>
          <w:szCs w:val="28"/>
        </w:rPr>
        <w:t>З</w:t>
      </w:r>
      <w:r w:rsidR="00822C9D" w:rsidRPr="004E485C">
        <w:rPr>
          <w:rFonts w:ascii="Times New Roman" w:hAnsi="Times New Roman" w:cs="Times New Roman"/>
          <w:color w:val="auto"/>
          <w:sz w:val="28"/>
          <w:szCs w:val="28"/>
        </w:rPr>
        <w:t xml:space="preserve"> </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гу</w:t>
      </w:r>
      <w:r w:rsidR="00822C9D" w:rsidRPr="004E485C">
        <w:rPr>
          <w:rFonts w:ascii="Times New Roman" w:hAnsi="Times New Roman" w:cs="Times New Roman"/>
          <w:b/>
          <w:bCs/>
          <w:color w:val="auto"/>
          <w:spacing w:val="-4"/>
          <w:sz w:val="28"/>
          <w:szCs w:val="28"/>
        </w:rPr>
        <w:t xml:space="preserve"> </w:t>
      </w:r>
      <w:r w:rsidRPr="00CB19C7">
        <w:rPr>
          <w:rFonts w:ascii="Times New Roman" w:hAnsi="Times New Roman"/>
          <w:sz w:val="28"/>
          <w:szCs w:val="28"/>
        </w:rPr>
        <w:t>- нормативные затраты на оказание i-той государственной услуги</w:t>
      </w:r>
      <w:r w:rsidR="002E13DF">
        <w:rPr>
          <w:rFonts w:ascii="Times New Roman" w:hAnsi="Times New Roman"/>
          <w:sz w:val="28"/>
          <w:szCs w:val="28"/>
        </w:rPr>
        <w:t xml:space="preserve"> </w:t>
      </w:r>
      <w:r w:rsidRPr="00CB19C7">
        <w:rPr>
          <w:rFonts w:ascii="Times New Roman" w:hAnsi="Times New Roman"/>
          <w:sz w:val="28"/>
          <w:szCs w:val="28"/>
        </w:rPr>
        <w:t>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822C9D">
        <w:rPr>
          <w:rFonts w:ascii="Times New Roman" w:hAnsi="Times New Roman" w:cs="Times New Roman"/>
          <w:color w:val="auto"/>
          <w:spacing w:val="-4"/>
          <w:sz w:val="28"/>
          <w:szCs w:val="28"/>
        </w:rPr>
        <w:t>НЗ</w:t>
      </w:r>
      <w:r w:rsidRPr="004E485C">
        <w:rPr>
          <w:rFonts w:ascii="Times New Roman" w:hAnsi="Times New Roman" w:cs="Times New Roman"/>
          <w:color w:val="auto"/>
          <w:sz w:val="28"/>
          <w:szCs w:val="28"/>
          <w:vertAlign w:val="superscript"/>
          <w:lang w:val="en-US"/>
        </w:rPr>
        <w:t>i</w:t>
      </w:r>
      <w:r w:rsidRPr="004E485C">
        <w:rPr>
          <w:rFonts w:ascii="Times New Roman" w:hAnsi="Times New Roman" w:cs="Times New Roman"/>
          <w:color w:val="auto"/>
          <w:sz w:val="28"/>
          <w:szCs w:val="28"/>
          <w:vertAlign w:val="subscript"/>
        </w:rPr>
        <w:t>очр</w:t>
      </w:r>
      <w:r w:rsidRPr="004E485C">
        <w:rPr>
          <w:rFonts w:ascii="Times New Roman" w:hAnsi="Times New Roman" w:cs="Times New Roman"/>
          <w:color w:val="auto"/>
          <w:sz w:val="28"/>
          <w:szCs w:val="28"/>
          <w:vertAlign w:val="superscript"/>
        </w:rPr>
        <w:t>_</w:t>
      </w:r>
      <w:r w:rsidR="00086C6A" w:rsidRPr="00CB19C7">
        <w:rPr>
          <w:rFonts w:ascii="Times New Roman" w:hAnsi="Times New Roman"/>
          <w:sz w:val="28"/>
          <w:szCs w:val="28"/>
        </w:rPr>
        <w:t>_нормативные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bscript"/>
          <w:lang w:val="en-US"/>
        </w:rPr>
        <w:t>i</w:t>
      </w:r>
      <w:r w:rsidRPr="00CB19C7">
        <w:rPr>
          <w:rFonts w:ascii="Times New Roman" w:hAnsi="Times New Roman"/>
          <w:sz w:val="28"/>
          <w:szCs w:val="28"/>
        </w:rPr>
        <w:t xml:space="preserve"> </w:t>
      </w:r>
      <w:r w:rsidR="00086C6A" w:rsidRPr="00CB19C7">
        <w:rPr>
          <w:rFonts w:ascii="Times New Roman" w:hAnsi="Times New Roman"/>
          <w:sz w:val="28"/>
          <w:szCs w:val="28"/>
        </w:rPr>
        <w:t>- объем i-той государственной услуги в соответствии с государственным (муниципальным) заданием.</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822C9D" w:rsidRPr="004E485C" w:rsidRDefault="00086C6A" w:rsidP="00822C9D">
      <w:pPr>
        <w:tabs>
          <w:tab w:val="left" w:pos="994"/>
        </w:tabs>
        <w:spacing w:after="0" w:line="360" w:lineRule="auto"/>
        <w:ind w:firstLine="709"/>
        <w:jc w:val="both"/>
        <w:rPr>
          <w:rFonts w:ascii="Times New Roman" w:eastAsia="Times New Roman" w:hAnsi="Times New Roman" w:cs="Times New Roman"/>
          <w:color w:val="auto"/>
          <w:sz w:val="28"/>
          <w:szCs w:val="28"/>
        </w:rPr>
      </w:pPr>
      <w:r w:rsidRPr="00CB19C7">
        <w:rPr>
          <w:rFonts w:ascii="Times New Roman" w:hAnsi="Times New Roman"/>
          <w:sz w:val="28"/>
          <w:szCs w:val="28"/>
        </w:rPr>
        <w:tab/>
      </w:r>
      <w:r w:rsidR="00822C9D" w:rsidRPr="004E485C">
        <w:rPr>
          <w:rFonts w:ascii="Times New Roman" w:hAnsi="Times New Roman" w:cs="Times New Roman"/>
          <w:b/>
          <w:bCs/>
          <w:i/>
          <w:iCs/>
          <w:color w:val="auto"/>
          <w:spacing w:val="-2"/>
          <w:sz w:val="28"/>
          <w:szCs w:val="28"/>
        </w:rPr>
        <w:t>НЗ</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очр=</w:t>
      </w:r>
      <w:r w:rsidR="00822C9D" w:rsidRPr="004E485C">
        <w:rPr>
          <w:rFonts w:ascii="Times New Roman" w:hAnsi="Times New Roman" w:cs="Times New Roman"/>
          <w:b/>
          <w:bCs/>
          <w:i/>
          <w:iCs/>
          <w:color w:val="auto"/>
          <w:spacing w:val="-2"/>
          <w:sz w:val="28"/>
          <w:szCs w:val="28"/>
        </w:rPr>
        <w:t xml:space="preserve"> НЗ</w:t>
      </w:r>
      <w:r w:rsidR="00822C9D" w:rsidRPr="004E485C">
        <w:rPr>
          <w:rFonts w:ascii="Times New Roman" w:hAnsi="Times New Roman" w:cs="Times New Roman"/>
          <w:i/>
          <w:iCs/>
          <w:color w:val="auto"/>
          <w:sz w:val="28"/>
          <w:szCs w:val="28"/>
          <w:vertAlign w:val="subscript"/>
        </w:rPr>
        <w:t xml:space="preserve"> гу+</w:t>
      </w:r>
      <w:r w:rsidR="00822C9D" w:rsidRPr="004E485C">
        <w:rPr>
          <w:rFonts w:ascii="Times New Roman" w:hAnsi="Times New Roman" w:cs="Times New Roman"/>
          <w:b/>
          <w:bCs/>
          <w:i/>
          <w:iCs/>
          <w:color w:val="auto"/>
          <w:spacing w:val="-2"/>
          <w:sz w:val="28"/>
          <w:szCs w:val="28"/>
        </w:rPr>
        <w:t xml:space="preserve"> НЗ</w:t>
      </w:r>
      <w:r w:rsidR="00822C9D" w:rsidRPr="004E485C">
        <w:rPr>
          <w:rFonts w:ascii="Times New Roman" w:hAnsi="Times New Roman" w:cs="Times New Roman"/>
          <w:i/>
          <w:iCs/>
          <w:color w:val="auto"/>
          <w:sz w:val="28"/>
          <w:szCs w:val="28"/>
          <w:vertAlign w:val="subscript"/>
        </w:rPr>
        <w:t xml:space="preserve">он    </w:t>
      </w:r>
      <w:r w:rsidR="00822C9D" w:rsidRPr="004E485C">
        <w:rPr>
          <w:rFonts w:ascii="Times New Roman" w:hAnsi="Times New Roman" w:cs="Times New Roman"/>
          <w:i/>
          <w:iCs/>
          <w:color w:val="auto"/>
          <w:sz w:val="28"/>
          <w:szCs w:val="28"/>
        </w:rPr>
        <w:t xml:space="preserve">, </w:t>
      </w:r>
      <w:r w:rsidR="00822C9D" w:rsidRPr="004E485C">
        <w:rPr>
          <w:rFonts w:ascii="Times New Roman" w:hAnsi="Times New Roman" w:cs="Times New Roman"/>
          <w:color w:val="auto"/>
          <w:sz w:val="28"/>
          <w:szCs w:val="28"/>
        </w:rPr>
        <w:t>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i/>
          <w:iCs/>
          <w:color w:val="auto"/>
          <w:sz w:val="28"/>
          <w:szCs w:val="28"/>
          <w:vertAlign w:val="superscript"/>
          <w:lang w:val="en-US"/>
        </w:rPr>
        <w:t>i</w:t>
      </w:r>
      <w:r w:rsidRPr="004E485C">
        <w:rPr>
          <w:rFonts w:ascii="Times New Roman" w:hAnsi="Times New Roman" w:cs="Times New Roman"/>
          <w:i/>
          <w:iCs/>
          <w:color w:val="auto"/>
          <w:sz w:val="28"/>
          <w:szCs w:val="28"/>
          <w:vertAlign w:val="subscript"/>
        </w:rPr>
        <w:t>очр -</w:t>
      </w:r>
      <w:r w:rsidR="00086C6A" w:rsidRPr="00CB19C7">
        <w:rPr>
          <w:rFonts w:ascii="Times New Roman" w:hAnsi="Times New Roman"/>
          <w:sz w:val="28"/>
          <w:szCs w:val="28"/>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z w:val="28"/>
          <w:szCs w:val="28"/>
          <w:vertAlign w:val="subscript"/>
        </w:rPr>
        <w:t>гу</w:t>
      </w:r>
      <w:r w:rsidRPr="004E485C">
        <w:rPr>
          <w:rFonts w:ascii="Times New Roman" w:hAnsi="Times New Roman" w:cs="Times New Roman"/>
          <w:color w:val="auto"/>
          <w:spacing w:val="-3"/>
          <w:sz w:val="28"/>
          <w:szCs w:val="28"/>
        </w:rPr>
        <w:t xml:space="preserve"> -</w:t>
      </w:r>
      <w:r w:rsidR="00086C6A" w:rsidRPr="00CB19C7">
        <w:rPr>
          <w:rFonts w:ascii="Times New Roman" w:hAnsi="Times New Roman"/>
          <w:sz w:val="28"/>
          <w:szCs w:val="28"/>
        </w:rPr>
        <w:t xml:space="preserve"> нормативные затраты, непосредственно связанные с оказанием государственной услуги;</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z w:val="28"/>
          <w:szCs w:val="28"/>
        </w:rPr>
        <w:t xml:space="preserve">НЗ </w:t>
      </w:r>
      <w:r w:rsidRPr="004E485C">
        <w:rPr>
          <w:rFonts w:ascii="Times New Roman" w:hAnsi="Times New Roman" w:cs="Times New Roman"/>
          <w:color w:val="auto"/>
          <w:sz w:val="28"/>
          <w:szCs w:val="28"/>
          <w:vertAlign w:val="subscript"/>
        </w:rPr>
        <w:t>он</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общехозяйственные нужды.</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непосредственно связанные с оказанием</w:t>
      </w:r>
      <w:r w:rsidRPr="00CB19C7">
        <w:rPr>
          <w:rFonts w:ascii="Times New Roman" w:hAnsi="Times New Roman"/>
          <w:sz w:val="28"/>
          <w:szCs w:val="28"/>
        </w:rPr>
        <w:br/>
        <w:t>государственной услуги на соответствующий финансовый год, определяются по формуле:</w:t>
      </w:r>
    </w:p>
    <w:p w:rsidR="00822C9D" w:rsidRPr="004E485C" w:rsidRDefault="00822C9D" w:rsidP="00822C9D">
      <w:pPr>
        <w:spacing w:after="0" w:line="360" w:lineRule="auto"/>
        <w:ind w:firstLine="709"/>
        <w:jc w:val="both"/>
        <w:rPr>
          <w:rFonts w:ascii="Times New Roman" w:eastAsia="Times New Roman" w:hAnsi="Times New Roman" w:cs="Times New Roman"/>
          <w:i/>
          <w:iCs/>
          <w:color w:val="auto"/>
          <w:sz w:val="28"/>
          <w:szCs w:val="28"/>
        </w:rPr>
      </w:pPr>
      <w:r w:rsidRPr="004E485C">
        <w:rPr>
          <w:rFonts w:ascii="Times New Roman" w:hAnsi="Times New Roman" w:cs="Times New Roman"/>
          <w:b/>
          <w:bCs/>
          <w:i/>
          <w:iCs/>
          <w:color w:val="auto"/>
          <w:spacing w:val="-2"/>
          <w:sz w:val="28"/>
          <w:szCs w:val="28"/>
        </w:rPr>
        <w:t>НЗ</w:t>
      </w:r>
      <w:r w:rsidRPr="004E485C">
        <w:rPr>
          <w:rFonts w:ascii="Times New Roman" w:hAnsi="Times New Roman" w:cs="Times New Roman"/>
          <w:b/>
          <w:bCs/>
          <w:color w:val="auto"/>
          <w:sz w:val="28"/>
          <w:szCs w:val="28"/>
          <w:vertAlign w:val="subscript"/>
        </w:rPr>
        <w:t>гу</w:t>
      </w:r>
      <w:r w:rsidRPr="004E485C">
        <w:rPr>
          <w:rFonts w:ascii="Times New Roman" w:hAnsi="Times New Roman" w:cs="Times New Roman"/>
          <w:i/>
          <w:iCs/>
          <w:color w:val="auto"/>
          <w:sz w:val="28"/>
          <w:szCs w:val="28"/>
        </w:rPr>
        <w:t xml:space="preserve">= </w:t>
      </w: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lang w:val="en-US"/>
        </w:rPr>
        <w:t>o</w:t>
      </w:r>
      <w:r w:rsidRPr="004E485C">
        <w:rPr>
          <w:rFonts w:ascii="Times New Roman" w:hAnsi="Times New Roman" w:cs="Times New Roman"/>
          <w:b/>
          <w:bCs/>
          <w:i/>
          <w:iCs/>
          <w:color w:val="auto"/>
          <w:sz w:val="28"/>
          <w:szCs w:val="28"/>
          <w:vertAlign w:val="subscript"/>
        </w:rPr>
        <w:t>тгу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м</w:t>
      </w:r>
      <w:r w:rsidRPr="004E485C">
        <w:rPr>
          <w:rFonts w:ascii="Times New Roman" w:hAnsi="Times New Roman" w:cs="Times New Roman"/>
          <w:b/>
          <w:bCs/>
          <w:i/>
          <w:iCs/>
          <w:color w:val="auto"/>
          <w:sz w:val="28"/>
          <w:szCs w:val="28"/>
          <w:vertAlign w:val="subscript"/>
          <w:lang w:val="en-US"/>
        </w:rPr>
        <w:t>p</w:t>
      </w:r>
      <w:r w:rsidRPr="004E485C">
        <w:rPr>
          <w:rFonts w:ascii="Times New Roman" w:hAnsi="Times New Roman" w:cs="Times New Roman"/>
          <w:b/>
          <w:bCs/>
          <w:i/>
          <w:iCs/>
          <w:color w:val="auto"/>
          <w:sz w:val="28"/>
          <w:szCs w:val="28"/>
          <w:vertAlign w:val="subscript"/>
        </w:rPr>
        <w:t xml:space="preserve"> +  </w:t>
      </w: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пп     </w:t>
      </w:r>
      <w:r w:rsidRPr="004E485C">
        <w:rPr>
          <w:rFonts w:ascii="Times New Roman" w:hAnsi="Times New Roman" w:cs="Times New Roman"/>
          <w:i/>
          <w:iCs/>
          <w:color w:val="auto"/>
          <w:sz w:val="28"/>
          <w:szCs w:val="28"/>
        </w:rPr>
        <w:t xml:space="preserve">, </w:t>
      </w:r>
      <w:r w:rsidRPr="004E485C">
        <w:rPr>
          <w:rFonts w:ascii="Times New Roman" w:hAnsi="Times New Roman" w:cs="Times New Roman"/>
          <w:color w:val="auto"/>
          <w:sz w:val="28"/>
          <w:szCs w:val="28"/>
        </w:rPr>
        <w:t>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pacing w:val="-4"/>
          <w:sz w:val="28"/>
          <w:szCs w:val="28"/>
          <w:vertAlign w:val="subscript"/>
        </w:rPr>
        <w:t>гу</w:t>
      </w:r>
      <w:r w:rsidRPr="00CB19C7">
        <w:rPr>
          <w:rFonts w:ascii="Times New Roman" w:hAnsi="Times New Roman"/>
          <w:sz w:val="28"/>
          <w:szCs w:val="28"/>
        </w:rPr>
        <w:t xml:space="preserve"> </w:t>
      </w:r>
      <w:r>
        <w:rPr>
          <w:rFonts w:ascii="Times New Roman" w:hAnsi="Times New Roman"/>
          <w:sz w:val="28"/>
          <w:szCs w:val="28"/>
        </w:rPr>
        <w:tab/>
      </w:r>
      <w:r w:rsidR="00086C6A" w:rsidRPr="00CB19C7">
        <w:rPr>
          <w:rFonts w:ascii="Times New Roman" w:hAnsi="Times New Roman"/>
          <w:sz w:val="28"/>
          <w:szCs w:val="28"/>
        </w:rPr>
        <w:t>- нормативные затраты, непосредственно связанные с оказанием</w:t>
      </w:r>
      <w:r w:rsidR="00086C6A" w:rsidRPr="00CB19C7">
        <w:rPr>
          <w:rFonts w:ascii="Times New Roman" w:hAnsi="Times New Roman"/>
          <w:sz w:val="28"/>
          <w:szCs w:val="28"/>
        </w:rPr>
        <w:br/>
        <w:t>государственной услуги 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3"/>
          <w:sz w:val="28"/>
          <w:szCs w:val="28"/>
        </w:rPr>
        <w:t>НЗ</w:t>
      </w:r>
      <w:r w:rsidRPr="004E485C">
        <w:rPr>
          <w:rFonts w:ascii="Times New Roman" w:hAnsi="Times New Roman" w:cs="Times New Roman"/>
          <w:color w:val="auto"/>
          <w:spacing w:val="-3"/>
          <w:sz w:val="28"/>
          <w:szCs w:val="28"/>
          <w:vertAlign w:val="subscript"/>
          <w:lang w:val="en-US"/>
        </w:rPr>
        <w:t>om</w:t>
      </w:r>
      <w:r w:rsidRPr="004E485C">
        <w:rPr>
          <w:rFonts w:ascii="Times New Roman" w:hAnsi="Times New Roman" w:cs="Times New Roman"/>
          <w:color w:val="auto"/>
          <w:spacing w:val="-3"/>
          <w:sz w:val="28"/>
          <w:szCs w:val="28"/>
          <w:vertAlign w:val="subscript"/>
        </w:rPr>
        <w:t>г</w:t>
      </w:r>
      <w:r w:rsidRPr="004E485C">
        <w:rPr>
          <w:rFonts w:ascii="Times New Roman" w:hAnsi="Times New Roman" w:cs="Times New Roman"/>
          <w:color w:val="auto"/>
          <w:spacing w:val="-3"/>
          <w:sz w:val="28"/>
          <w:szCs w:val="28"/>
          <w:vertAlign w:val="subscript"/>
          <w:lang w:val="en-US"/>
        </w:rPr>
        <w:t>y</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оплату труда и начисления на</w:t>
      </w:r>
      <w:r>
        <w:rPr>
          <w:rFonts w:ascii="Times New Roman" w:hAnsi="Times New Roman"/>
          <w:sz w:val="28"/>
          <w:szCs w:val="28"/>
        </w:rPr>
        <w:t xml:space="preserve"> </w:t>
      </w:r>
      <w:r w:rsidR="00086C6A" w:rsidRPr="00CB19C7">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 xml:space="preserve">НЗ </w:t>
      </w:r>
      <w:r w:rsidRPr="004E485C">
        <w:rPr>
          <w:rFonts w:ascii="Times New Roman" w:hAnsi="Times New Roman" w:cs="Times New Roman"/>
          <w:color w:val="auto"/>
          <w:spacing w:val="-4"/>
          <w:sz w:val="28"/>
          <w:szCs w:val="28"/>
          <w:vertAlign w:val="superscript"/>
          <w:lang w:val="en-US"/>
        </w:rPr>
        <w:t>j</w:t>
      </w:r>
      <w:r w:rsidRPr="004E485C">
        <w:rPr>
          <w:rFonts w:ascii="Times New Roman" w:hAnsi="Times New Roman" w:cs="Times New Roman"/>
          <w:color w:val="auto"/>
          <w:spacing w:val="-4"/>
          <w:sz w:val="28"/>
          <w:szCs w:val="28"/>
          <w:vertAlign w:val="subscript"/>
        </w:rPr>
        <w:t>м</w:t>
      </w:r>
      <w:r w:rsidRPr="004E485C">
        <w:rPr>
          <w:rFonts w:ascii="Times New Roman" w:hAnsi="Times New Roman" w:cs="Times New Roman"/>
          <w:color w:val="auto"/>
          <w:spacing w:val="-4"/>
          <w:sz w:val="28"/>
          <w:szCs w:val="28"/>
          <w:vertAlign w:val="subscript"/>
          <w:lang w:val="en-US"/>
        </w:rPr>
        <w:t>p</w:t>
      </w:r>
      <w:r w:rsidRPr="004E485C">
        <w:rPr>
          <w:rFonts w:ascii="Times New Roman" w:hAnsi="Times New Roman" w:cs="Times New Roman"/>
          <w:color w:val="auto"/>
          <w:spacing w:val="-4"/>
          <w:sz w:val="28"/>
          <w:szCs w:val="28"/>
        </w:rPr>
        <w:t xml:space="preserve"> </w:t>
      </w:r>
      <w:r w:rsidR="00086C6A" w:rsidRPr="00CB19C7">
        <w:rPr>
          <w:rFonts w:ascii="Times New Roman" w:hAnsi="Times New Roman"/>
          <w:sz w:val="28"/>
          <w:szCs w:val="28"/>
        </w:rPr>
        <w:t>-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 xml:space="preserve">НЗ </w:t>
      </w:r>
      <w:r w:rsidRPr="004E485C">
        <w:rPr>
          <w:rFonts w:ascii="Times New Roman" w:hAnsi="Times New Roman" w:cs="Times New Roman"/>
          <w:color w:val="auto"/>
          <w:spacing w:val="-4"/>
          <w:sz w:val="28"/>
          <w:szCs w:val="28"/>
          <w:vertAlign w:val="superscript"/>
          <w:lang w:val="en-US"/>
        </w:rPr>
        <w:t>j</w:t>
      </w:r>
      <w:r w:rsidRPr="004E485C">
        <w:rPr>
          <w:rFonts w:ascii="Times New Roman" w:hAnsi="Times New Roman" w:cs="Times New Roman"/>
          <w:color w:val="auto"/>
          <w:spacing w:val="-4"/>
          <w:sz w:val="28"/>
          <w:szCs w:val="28"/>
          <w:vertAlign w:val="subscript"/>
        </w:rPr>
        <w:t>пп</w:t>
      </w:r>
      <w:r w:rsidRPr="004E485C">
        <w:rPr>
          <w:rFonts w:ascii="Times New Roman" w:hAnsi="Times New Roman" w:cs="Times New Roman"/>
          <w:color w:val="auto"/>
          <w:spacing w:val="-4"/>
          <w:sz w:val="28"/>
          <w:szCs w:val="28"/>
        </w:rPr>
        <w:t xml:space="preserve"> </w:t>
      </w:r>
      <w:r w:rsidR="00086C6A" w:rsidRPr="00CB19C7">
        <w:rPr>
          <w:rFonts w:ascii="Times New Roman" w:hAnsi="Times New Roman"/>
          <w:sz w:val="28"/>
          <w:szCs w:val="28"/>
        </w:rPr>
        <w:t>-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расходные материалы в соответствии со</w:t>
      </w:r>
      <w:r w:rsidRPr="00CB19C7">
        <w:rPr>
          <w:rFonts w:ascii="Times New Roman" w:hAnsi="Times New Roman"/>
          <w:sz w:val="28"/>
          <w:szCs w:val="28"/>
        </w:rPr>
        <w:br/>
        <w:t>стандартами качества оказания услуги рассчитываются как произведение</w:t>
      </w:r>
      <w:r w:rsidRPr="00CB19C7">
        <w:rPr>
          <w:rFonts w:ascii="Times New Roman" w:hAnsi="Times New Roman"/>
          <w:sz w:val="28"/>
          <w:szCs w:val="28"/>
        </w:rPr>
        <w:br/>
        <w:t>стоимости учебных материалов на их количество, необходимое для оказания</w:t>
      </w:r>
      <w:r w:rsidRPr="00CB19C7">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реализация АООП начального общего образования глухих обучающихся может определяться по формуле:</w:t>
      </w:r>
    </w:p>
    <w:p w:rsidR="00822C9D" w:rsidRPr="004E485C" w:rsidRDefault="00822C9D" w:rsidP="00822C9D">
      <w:pPr>
        <w:spacing w:after="0" w:line="360" w:lineRule="auto"/>
        <w:ind w:firstLine="709"/>
        <w:jc w:val="both"/>
        <w:rPr>
          <w:rFonts w:ascii="Times New Roman" w:eastAsia="Times New Roman" w:hAnsi="Times New Roman" w:cs="Times New Roman"/>
          <w:b/>
          <w:bCs/>
          <w:i/>
          <w:iCs/>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отгу</w:t>
      </w:r>
      <w:r w:rsidRPr="004E485C">
        <w:rPr>
          <w:rFonts w:ascii="Times New Roman" w:hAnsi="Times New Roman" w:cs="Times New Roman"/>
          <w:b/>
          <w:bCs/>
          <w:i/>
          <w:iCs/>
          <w:color w:val="auto"/>
          <w:sz w:val="28"/>
          <w:szCs w:val="28"/>
        </w:rPr>
        <w:t xml:space="preserve"> = ЗП</w:t>
      </w:r>
      <w:r w:rsidRPr="004E485C">
        <w:rPr>
          <w:rFonts w:ascii="Times New Roman" w:hAnsi="Times New Roman" w:cs="Times New Roman"/>
          <w:b/>
          <w:bCs/>
          <w:i/>
          <w:iCs/>
          <w:color w:val="auto"/>
          <w:sz w:val="28"/>
          <w:szCs w:val="28"/>
          <w:vertAlign w:val="superscript"/>
        </w:rPr>
        <w:t xml:space="preserve"> рег</w:t>
      </w:r>
      <w:r w:rsidRPr="004E485C">
        <w:rPr>
          <w:rFonts w:ascii="Times New Roman" w:hAnsi="Times New Roman" w:cs="Times New Roman"/>
          <w:b/>
          <w:bCs/>
          <w:i/>
          <w:iCs/>
          <w:color w:val="auto"/>
          <w:sz w:val="28"/>
          <w:szCs w:val="28"/>
          <w:vertAlign w:val="subscript"/>
        </w:rPr>
        <w:t>-1</w:t>
      </w:r>
      <w:r w:rsidRPr="004E485C">
        <w:rPr>
          <w:rFonts w:ascii="Times New Roman" w:hAnsi="Times New Roman" w:cs="Times New Roman"/>
          <w:b/>
          <w:bCs/>
          <w:i/>
          <w:iCs/>
          <w:color w:val="auto"/>
          <w:sz w:val="28"/>
          <w:szCs w:val="28"/>
        </w:rPr>
        <w:t xml:space="preserve"> * 12 * К</w:t>
      </w:r>
      <w:r w:rsidRPr="004E485C">
        <w:rPr>
          <w:rFonts w:ascii="Times New Roman" w:hAnsi="Times New Roman" w:cs="Times New Roman"/>
          <w:b/>
          <w:bCs/>
          <w:i/>
          <w:iCs/>
          <w:color w:val="auto"/>
          <w:sz w:val="28"/>
          <w:szCs w:val="28"/>
          <w:vertAlign w:val="superscript"/>
        </w:rPr>
        <w:t>овз</w:t>
      </w:r>
      <w:r w:rsidRPr="004E485C">
        <w:rPr>
          <w:rFonts w:ascii="Times New Roman" w:hAnsi="Times New Roman" w:cs="Times New Roman"/>
          <w:b/>
          <w:bCs/>
          <w:i/>
          <w:iCs/>
          <w:color w:val="auto"/>
          <w:sz w:val="28"/>
          <w:szCs w:val="28"/>
        </w:rPr>
        <w:t xml:space="preserve"> * К</w:t>
      </w:r>
      <w:r w:rsidRPr="004E485C">
        <w:rPr>
          <w:rFonts w:ascii="Times New Roman" w:hAnsi="Times New Roman" w:cs="Times New Roman"/>
          <w:b/>
          <w:bCs/>
          <w:i/>
          <w:iCs/>
          <w:color w:val="auto"/>
          <w:sz w:val="28"/>
          <w:szCs w:val="28"/>
          <w:vertAlign w:val="superscript"/>
        </w:rPr>
        <w:t>1</w:t>
      </w:r>
      <w:r w:rsidRPr="004E485C">
        <w:rPr>
          <w:rFonts w:ascii="Times New Roman" w:hAnsi="Times New Roman" w:cs="Times New Roman"/>
          <w:b/>
          <w:bCs/>
          <w:i/>
          <w:iCs/>
          <w:color w:val="auto"/>
          <w:sz w:val="28"/>
          <w:szCs w:val="28"/>
        </w:rPr>
        <w:t xml:space="preserve"> * К</w:t>
      </w:r>
      <w:r w:rsidRPr="004E485C">
        <w:rPr>
          <w:rFonts w:ascii="Times New Roman" w:hAnsi="Times New Roman" w:cs="Times New Roman"/>
          <w:b/>
          <w:bCs/>
          <w:i/>
          <w:iCs/>
          <w:color w:val="auto"/>
          <w:sz w:val="28"/>
          <w:szCs w:val="28"/>
          <w:vertAlign w:val="superscript"/>
        </w:rPr>
        <w:t>2</w:t>
      </w:r>
      <w:r w:rsidRPr="004E485C">
        <w:rPr>
          <w:rFonts w:ascii="Times New Roman" w:hAnsi="Times New Roman" w:cs="Times New Roman"/>
          <w:b/>
          <w:bCs/>
          <w:i/>
          <w:iCs/>
          <w:color w:val="auto"/>
          <w:sz w:val="28"/>
          <w:szCs w:val="28"/>
        </w:rPr>
        <w:t>, 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 xml:space="preserve">отгу </w:t>
      </w:r>
      <w:r w:rsidR="00086C6A" w:rsidRPr="00CB19C7">
        <w:rPr>
          <w:rFonts w:ascii="Times New Roman" w:hAnsi="Times New Roman"/>
          <w:sz w:val="28"/>
          <w:szCs w:val="28"/>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086C6A" w:rsidRPr="00CB19C7" w:rsidRDefault="00822C9D" w:rsidP="0060155B">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ЗП</w:t>
      </w:r>
      <w:r w:rsidRPr="004E485C">
        <w:rPr>
          <w:rFonts w:ascii="Times New Roman" w:hAnsi="Times New Roman" w:cs="Times New Roman"/>
          <w:b/>
          <w:bCs/>
          <w:i/>
          <w:iCs/>
          <w:color w:val="auto"/>
          <w:sz w:val="28"/>
          <w:szCs w:val="28"/>
          <w:vertAlign w:val="superscript"/>
        </w:rPr>
        <w:t xml:space="preserve"> рег</w:t>
      </w:r>
      <w:r w:rsidRPr="004E485C">
        <w:rPr>
          <w:rFonts w:ascii="Times New Roman" w:hAnsi="Times New Roman" w:cs="Times New Roman"/>
          <w:b/>
          <w:bCs/>
          <w:i/>
          <w:iCs/>
          <w:color w:val="auto"/>
          <w:sz w:val="28"/>
          <w:szCs w:val="28"/>
          <w:vertAlign w:val="subscript"/>
        </w:rPr>
        <w:t>-1</w:t>
      </w:r>
      <w:r w:rsidRPr="004E485C">
        <w:rPr>
          <w:rFonts w:ascii="Times New Roman" w:hAnsi="Times New Roman" w:cs="Times New Roman"/>
          <w:i/>
          <w:iCs/>
          <w:color w:val="auto"/>
          <w:sz w:val="28"/>
          <w:szCs w:val="28"/>
        </w:rPr>
        <w:t xml:space="preserve"> </w:t>
      </w:r>
      <w:r w:rsidR="00086C6A" w:rsidRPr="00CB19C7">
        <w:rPr>
          <w:rFonts w:ascii="Times New Roman" w:hAnsi="Times New Roman"/>
          <w:sz w:val="28"/>
          <w:szCs w:val="28"/>
        </w:rPr>
        <w:t xml:space="preserve"> – среднемесячная заработная плата в экономике соответствующего региона в предшествующем году, руб./мес.;</w:t>
      </w:r>
    </w:p>
    <w:p w:rsidR="00086C6A" w:rsidRPr="00CB19C7" w:rsidRDefault="00086C6A" w:rsidP="005F55DF">
      <w:pPr>
        <w:spacing w:line="360" w:lineRule="auto"/>
        <w:ind w:firstLine="708"/>
        <w:contextualSpacing/>
        <w:jc w:val="both"/>
        <w:rPr>
          <w:rFonts w:ascii="Times New Roman" w:hAnsi="Times New Roman"/>
          <w:sz w:val="28"/>
          <w:szCs w:val="28"/>
        </w:rPr>
      </w:pPr>
      <w:r w:rsidRPr="005F55DF">
        <w:rPr>
          <w:rFonts w:ascii="Times New Roman" w:hAnsi="Times New Roman"/>
          <w:i/>
          <w:sz w:val="28"/>
          <w:szCs w:val="28"/>
        </w:rPr>
        <w:t>12</w:t>
      </w:r>
      <w:r w:rsidRPr="00CB19C7">
        <w:rPr>
          <w:rFonts w:ascii="Times New Roman" w:hAnsi="Times New Roman"/>
          <w:sz w:val="28"/>
          <w:szCs w:val="28"/>
        </w:rPr>
        <w:t xml:space="preserve"> – количество месяцев в году;</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rPr>
        <w:t>K</w:t>
      </w:r>
      <w:r w:rsidRPr="004E485C">
        <w:rPr>
          <w:rFonts w:ascii="Times New Roman" w:hAnsi="Times New Roman" w:cs="Times New Roman"/>
          <w:i/>
          <w:iCs/>
          <w:color w:val="auto"/>
          <w:sz w:val="28"/>
          <w:szCs w:val="28"/>
          <w:vertAlign w:val="superscript"/>
        </w:rPr>
        <w:t>ОВЗ</w:t>
      </w:r>
      <w:r w:rsidR="00086C6A" w:rsidRPr="00CB19C7">
        <w:rPr>
          <w:rFonts w:ascii="Times New Roman" w:hAnsi="Times New Roman"/>
          <w:sz w:val="28"/>
          <w:szCs w:val="28"/>
        </w:rPr>
        <w:t>– коэффициент, учитывающий специфику образовательной программы или категорию обучающихся (при их наличии);</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perscript"/>
        </w:rPr>
        <w:t>1</w:t>
      </w:r>
      <w:r w:rsidR="00086C6A" w:rsidRPr="00CB19C7">
        <w:rPr>
          <w:rFonts w:ascii="Times New Roman" w:hAnsi="Times New Roman"/>
          <w:sz w:val="28"/>
          <w:szCs w:val="28"/>
        </w:rPr>
        <w:t xml:space="preserve"> – коэффициент страховых взносов на выплаты по оплате труда. Значение коэффициента – 1,302;</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perscript"/>
        </w:rPr>
        <w:t>2</w:t>
      </w:r>
      <w:r w:rsidR="00086C6A" w:rsidRPr="00CB19C7">
        <w:rPr>
          <w:rFonts w:ascii="Times New Roman" w:hAnsi="Times New Roman"/>
          <w:sz w:val="28"/>
          <w:szCs w:val="28"/>
        </w:rPr>
        <w:t xml:space="preserve">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5F55DF" w:rsidRPr="004E485C" w:rsidRDefault="005F55DF" w:rsidP="005F55DF">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он=</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отпп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ком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пк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ни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ди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вс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тр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пр</w:t>
      </w:r>
      <w:r w:rsidRPr="004E485C">
        <w:rPr>
          <w:rFonts w:ascii="Times New Roman" w:hAnsi="Times New Roman" w:cs="Times New Roman"/>
          <w:color w:val="auto"/>
          <w:sz w:val="28"/>
          <w:szCs w:val="28"/>
        </w:rPr>
        <w:t xml:space="preserve"> , где</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отпп</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пк</w:t>
      </w:r>
      <w:r w:rsidR="00086C6A" w:rsidRPr="00CB19C7">
        <w:rPr>
          <w:rFonts w:ascii="Times New Roman" w:hAnsi="Times New Roman"/>
          <w:sz w:val="28"/>
          <w:szCs w:val="28"/>
        </w:rPr>
        <w:t>–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ком</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ни</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ди</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вс</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приобретение услуг связи;</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тр </w:t>
      </w:r>
      <w:r w:rsidR="00086C6A" w:rsidRPr="00CB19C7">
        <w:rPr>
          <w:rFonts w:ascii="Times New Roman" w:hAnsi="Times New Roman"/>
          <w:sz w:val="28"/>
          <w:szCs w:val="28"/>
        </w:rPr>
        <w:t>-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пр</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2) нормативные затраты на горячее водоснабжение;</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содержание недвижимого имущества включают в себя: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аренду недвижимого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проведение текущего ремонта объектов недвижимого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прочие нормативные затраты на содержание недвижимого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0559D" w:rsidRPr="00744625" w:rsidRDefault="0090559D" w:rsidP="009B0D01">
      <w:pPr>
        <w:pStyle w:val="14TexstOSNOVA1012"/>
        <w:suppressAutoHyphens/>
        <w:spacing w:line="360" w:lineRule="auto"/>
        <w:ind w:firstLine="708"/>
        <w:contextualSpacing/>
        <w:textAlignment w:val="baseline"/>
        <w:rPr>
          <w:rFonts w:ascii="Times New Roman" w:hAnsi="Times New Roman" w:cs="Times New Roman"/>
          <w:sz w:val="28"/>
          <w:szCs w:val="28"/>
        </w:rPr>
      </w:pPr>
    </w:p>
    <w:p w:rsidR="0090559D" w:rsidRPr="00744625" w:rsidRDefault="0090559D" w:rsidP="0074462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b/>
          <w:kern w:val="28"/>
          <w:sz w:val="28"/>
          <w:szCs w:val="28"/>
        </w:rPr>
        <w:t>Материально-технические условия</w:t>
      </w:r>
    </w:p>
    <w:p w:rsidR="0090559D" w:rsidRPr="00744625" w:rsidRDefault="0090559D" w:rsidP="00744625">
      <w:pPr>
        <w:shd w:val="clear" w:color="auto" w:fill="FFFFFF"/>
        <w:spacing w:after="0" w:line="360" w:lineRule="auto"/>
        <w:ind w:firstLine="709"/>
        <w:contextualSpacing/>
        <w:jc w:val="both"/>
        <w:rPr>
          <w:rFonts w:ascii="Times New Roman" w:hAnsi="Times New Roman" w:cs="Times New Roman"/>
          <w:color w:val="auto"/>
          <w:spacing w:val="-4"/>
          <w:sz w:val="28"/>
          <w:szCs w:val="28"/>
        </w:rPr>
      </w:pPr>
      <w:r w:rsidRPr="00744625">
        <w:rPr>
          <w:rFonts w:ascii="Times New Roman" w:hAnsi="Times New Roman" w:cs="Times New Roman"/>
          <w:color w:val="auto"/>
          <w:spacing w:val="-4"/>
          <w:sz w:val="28"/>
          <w:szCs w:val="28"/>
        </w:rPr>
        <w:t xml:space="preserve">Материально-техническое обеспечение образования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pacing w:val="-4"/>
          <w:sz w:val="28"/>
          <w:szCs w:val="28"/>
        </w:rPr>
        <w:t xml:space="preserve"> должно отвечать   особым образовательным потребностям детей в соответствии с этим в структуре материально-технического обеспечения должна быть отражена </w:t>
      </w:r>
      <w:r w:rsidRPr="00744625">
        <w:rPr>
          <w:rFonts w:ascii="Times New Roman" w:hAnsi="Times New Roman" w:cs="Times New Roman"/>
          <w:b/>
          <w:color w:val="auto"/>
          <w:spacing w:val="-4"/>
          <w:sz w:val="28"/>
          <w:szCs w:val="28"/>
        </w:rPr>
        <w:t>специфика требований</w:t>
      </w:r>
      <w:r w:rsidRPr="00744625">
        <w:rPr>
          <w:rFonts w:ascii="Times New Roman" w:hAnsi="Times New Roman" w:cs="Times New Roman"/>
          <w:color w:val="auto"/>
          <w:spacing w:val="-4"/>
          <w:sz w:val="28"/>
          <w:szCs w:val="28"/>
        </w:rPr>
        <w:t>:</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специальная организация пространства, способствующая организации  деятельности и формированию учебного поведения ребенка;</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специальная организация временного режима обучения, позволяющая ребенку четко соблюдать режим жизни  и обучения, адекватно ориентироваться в происходящем;</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 xml:space="preserve">специальная организация рабочего места с учетом особенностей психофизического развития, поддерживающая учебное поведение ребенка; </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709"/>
        </w:tabs>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технические средства доступа ребёнка к образованию (ассистирующие средства и технологии);</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технические средства обучения детей;</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специальные учебники, специальный дидактический материал, отвечающие особым образовательным потребностям детей;</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условия для организации обучения и взаимодействия специалистов разного профиля, их сотрудничества с родителями (законными представителями) обучающихся.</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pacing w:val="-4"/>
          <w:sz w:val="28"/>
          <w:szCs w:val="28"/>
        </w:rPr>
        <w:t xml:space="preserve">Специальная организация пространства, способствующая обучению </w:t>
      </w:r>
      <w:r w:rsidRPr="00744625">
        <w:rPr>
          <w:rFonts w:ascii="Times New Roman" w:hAnsi="Times New Roman" w:cs="Times New Roman"/>
          <w:color w:val="auto"/>
          <w:sz w:val="28"/>
          <w:szCs w:val="28"/>
        </w:rPr>
        <w:t xml:space="preserve">детей с ГМНР, должна соответствовать общим требованиям, предъявляемым к образовательным организациям, законодательно закрепленным   нормативами (ФЗ «Об образовании в РФ», СанПиН), а также локальными актами образовательной организации.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Важным условием реализации специальной индивидуальной образовательной программы возможность для беспрепятственного доступа тех обучающихся, у которых имеются тяжелые нарушения опорно-двигательных функций, зрения к объектам инфраструктуры образовательной организации.</w:t>
      </w:r>
      <w:r w:rsidRPr="00744625">
        <w:rPr>
          <w:rStyle w:val="aff2"/>
          <w:rFonts w:ascii="Times New Roman" w:hAnsi="Times New Roman" w:cs="Times New Roman"/>
          <w:color w:val="auto"/>
          <w:sz w:val="28"/>
          <w:szCs w:val="28"/>
        </w:rPr>
        <w:footnoteReference w:id="41"/>
      </w:r>
      <w:r w:rsidRPr="00744625">
        <w:rPr>
          <w:rFonts w:ascii="Times New Roman" w:hAnsi="Times New Roman" w:cs="Times New Roman"/>
          <w:color w:val="auto"/>
          <w:sz w:val="28"/>
          <w:szCs w:val="28"/>
        </w:rPr>
        <w:t xml:space="preserve"> 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глухими детьми с различными дополнительными нарушениями (зрения,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В помещениях для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Временной режим образования детей (учебный год, учебная неделя, день) устанавливается в соответствии с законодательно закрепленными  нормативами (ФЗ «Об образовании в РФ», СанПиН), а также локальными актами образовательной организации.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специальной </w:t>
      </w:r>
      <w:r w:rsidRPr="00086C6A">
        <w:rPr>
          <w:rFonts w:ascii="Times New Roman" w:hAnsi="Times New Roman" w:cs="Times New Roman"/>
          <w:color w:val="auto"/>
          <w:sz w:val="28"/>
          <w:szCs w:val="28"/>
        </w:rPr>
        <w:t>индивидуальной образовательной программе, его готовности к пребыванию в среде детей без родителей</w:t>
      </w:r>
      <w:r w:rsidRPr="00744625">
        <w:rPr>
          <w:rFonts w:ascii="Times New Roman" w:hAnsi="Times New Roman" w:cs="Times New Roman"/>
          <w:color w:val="auto"/>
          <w:sz w:val="28"/>
          <w:szCs w:val="28"/>
        </w:rPr>
        <w:t xml:space="preserve">. Продолжительность специально организованных уроков, а также другой деятельности  обучающихся различна и зависит от возраста и психофизического состояния детей. </w:t>
      </w:r>
    </w:p>
    <w:p w:rsidR="0090559D" w:rsidRPr="00744625" w:rsidRDefault="0090559D" w:rsidP="00744625">
      <w:pPr>
        <w:pStyle w:val="18TexstSPISOK10"/>
        <w:spacing w:line="360" w:lineRule="auto"/>
        <w:ind w:left="0"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При организации учебного места учитываются особенности психофизического развития, моторики, зрения, наличие  других дополнительных нарушений.  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90559D" w:rsidRPr="00744625" w:rsidRDefault="0090559D" w:rsidP="00744625">
      <w:pPr>
        <w:pStyle w:val="18TexstSPISOK10"/>
        <w:spacing w:line="360" w:lineRule="auto"/>
        <w:ind w:left="0"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Для размещения дидактического материала в поле зрения обучающихся, имеющих, помимо тяжелых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Для полноценного образования детей необходимы технические средства, к которым относятся ассистирующие / вспомогательные технологии. Для достижения ребенком большей независимости в передвижении и коммуникации должны быть подобраны индивидуальные технические средства с учетом состояния слуха, опорно-двигательного аппарата, зрения. Для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должны быть подобраны:</w:t>
      </w:r>
    </w:p>
    <w:p w:rsidR="0090559D" w:rsidRPr="00744625" w:rsidRDefault="0090559D" w:rsidP="00173948">
      <w:pPr>
        <w:pStyle w:val="Default"/>
        <w:numPr>
          <w:ilvl w:val="0"/>
          <w:numId w:val="72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Для  глухих обучающихся, имеющих нарушения ОДА:</w:t>
      </w:r>
    </w:p>
    <w:p w:rsidR="0090559D" w:rsidRPr="00744625" w:rsidRDefault="0090559D" w:rsidP="00173948">
      <w:pPr>
        <w:pStyle w:val="Default"/>
        <w:numPr>
          <w:ilvl w:val="0"/>
          <w:numId w:val="7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Для глухих обучающихся, имеющих нарушения зрения:</w:t>
      </w:r>
    </w:p>
    <w:p w:rsidR="0090559D" w:rsidRPr="00744625" w:rsidRDefault="0090559D" w:rsidP="00173948">
      <w:pPr>
        <w:pStyle w:val="Default"/>
        <w:numPr>
          <w:ilvl w:val="0"/>
          <w:numId w:val="7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Особенности психофизического развития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определяют необходимость специального подбора  большего  по сравнению с обучением глухих учащихся количества учебного и дидактического материала, позволяющего осуществлять процесс реализации индивидуальных программ по всем содержательным областям. Наряду с дидактическим материалом, используемым в школе для глухих, для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требуется большее количество вспомогательных средств для осуществления невербальной и вербальной  коммуникации, к которым относится большее количество  специально подобранных предметов, графических изображений (тематические наборы фотографий, рисунков, пиктограмм и др., а также составленные из них индивидуальные коммуникативные альбомы), дактильный алфавит, таблички с напечатанными словами и фразами), компьютеры с доступными специальными программами. Необходимо иметь фоновые подставки, обеспечивающие санитарно-гигиенические нормы восприятия графического материала учащимися; дидактический материал, отвечающий требованиям к зрительному восприятию (карточки и картинки с контрастным изображением,  с выделенным контуром и др.).  Эти средства должны широко использоваться при освоении всех образовательных областей.</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Важно, чтобы в образовательной организации имелся арсенал материалов и оборудования, позволяющий обучающимся осваивать навыки самообслуживания, доступной бытовой деятельности. Для обучения предметным действиям, трудовым операциям , формирования представлений о ремеслах в образовательной организации необходимо иметь разнообразные материалы, предметы, игрушки, инструменты и др. На занятиях музыкой и театром важно обеспечить обучающихся, кроме обеспечения доступными музыкальными игрушками и инструментами, театральным реквизитом, оснастить музыкальные и актовые залы воспроизводящим, звукоусиливающим и осветительным оборудованием.</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Так как многие обучающиеся имеют нарушения ОДА и в связи с этим отклонения в  физическом развитии, необходимо предусмотреть дополнительное  (по сравнению  с залом  школы для глухих)  оснащение физкультурных залов специальными  адаптированными средствами, включая тренажеры, матрацы, специальные велосипеды (с ортопедическими средствами) и др. </w:t>
      </w:r>
    </w:p>
    <w:p w:rsidR="0090559D" w:rsidRPr="00744625" w:rsidRDefault="0090559D" w:rsidP="00744625">
      <w:pPr>
        <w:pStyle w:val="14TexstOSNOVA1012"/>
        <w:spacing w:line="360" w:lineRule="auto"/>
        <w:ind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что связано с необходимостью индивидуализации процесса образования детей.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w:t>
      </w:r>
    </w:p>
    <w:p w:rsidR="0090559D" w:rsidRPr="00744625" w:rsidRDefault="0090559D" w:rsidP="005673BB">
      <w:pPr>
        <w:pStyle w:val="aa"/>
        <w:tabs>
          <w:tab w:val="num" w:pos="283"/>
        </w:tabs>
        <w:spacing w:after="0" w:line="360" w:lineRule="auto"/>
        <w:jc w:val="both"/>
        <w:rPr>
          <w:rFonts w:ascii="Times New Roman" w:eastAsia="Times New Roman" w:hAnsi="Times New Roman" w:cs="Times New Roman"/>
          <w:color w:val="auto"/>
          <w:sz w:val="28"/>
          <w:szCs w:val="28"/>
        </w:rPr>
      </w:pPr>
    </w:p>
    <w:sectPr w:rsidR="0090559D" w:rsidRPr="00744625" w:rsidSect="00F65069">
      <w:footerReference w:type="default" r:id="rId8"/>
      <w:pgSz w:w="11900" w:h="16840"/>
      <w:pgMar w:top="1134" w:right="850" w:bottom="1134" w:left="1701"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D9D" w:rsidRDefault="00815D9D" w:rsidP="00F65069">
      <w:pPr>
        <w:spacing w:after="0" w:line="240" w:lineRule="auto"/>
      </w:pPr>
      <w:r>
        <w:separator/>
      </w:r>
    </w:p>
  </w:endnote>
  <w:endnote w:type="continuationSeparator" w:id="0">
    <w:p w:rsidR="00815D9D" w:rsidRDefault="00815D9D" w:rsidP="00F6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01"/>
    <w:family w:val="roman"/>
    <w:notTrueType/>
    <w:pitch w:val="variable"/>
  </w:font>
  <w:font w:name="ArialMT">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F34" w:rsidRDefault="00815D9D" w:rsidP="005E784C">
    <w:pPr>
      <w:pStyle w:val="a5"/>
      <w:tabs>
        <w:tab w:val="clear" w:pos="9355"/>
        <w:tab w:val="right" w:pos="9329"/>
      </w:tabs>
      <w:jc w:val="center"/>
    </w:pPr>
    <w:r>
      <w:fldChar w:fldCharType="begin"/>
    </w:r>
    <w:r>
      <w:instrText xml:space="preserve"> PAGE </w:instrText>
    </w:r>
    <w:r>
      <w:fldChar w:fldCharType="separate"/>
    </w:r>
    <w:r w:rsidR="0016540C">
      <w:rPr>
        <w:noProof/>
      </w:rPr>
      <w:t>96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D9D" w:rsidRDefault="00815D9D">
      <w:r>
        <w:separator/>
      </w:r>
    </w:p>
  </w:footnote>
  <w:footnote w:type="continuationSeparator" w:id="0">
    <w:p w:rsidR="00815D9D" w:rsidRDefault="00815D9D">
      <w:r>
        <w:continuationSeparator/>
      </w:r>
    </w:p>
  </w:footnote>
  <w:footnote w:type="continuationNotice" w:id="1">
    <w:p w:rsidR="00815D9D" w:rsidRDefault="00815D9D"/>
  </w:footnote>
  <w:footnote w:id="2">
    <w:p w:rsidR="00EB7F34" w:rsidRDefault="00EB7F34">
      <w:pPr>
        <w:jc w:val="both"/>
      </w:pPr>
      <w:r>
        <w:rPr>
          <w:rFonts w:ascii="Times New Roman" w:eastAsia="Times New Roman" w:hAnsi="Times New Roman" w:cs="Times New Roman"/>
          <w:sz w:val="28"/>
          <w:szCs w:val="28"/>
          <w:vertAlign w:val="superscript"/>
        </w:rPr>
        <w:footnoteRef/>
      </w:r>
      <w:r>
        <w:rPr>
          <w:rFonts w:hAnsi="Times New Roman"/>
          <w:sz w:val="20"/>
          <w:szCs w:val="20"/>
        </w:rPr>
        <w:t>Пункт</w:t>
      </w:r>
      <w:r>
        <w:rPr>
          <w:rFonts w:hAnsi="Times New Roman"/>
          <w:sz w:val="20"/>
          <w:szCs w:val="20"/>
        </w:rPr>
        <w:t xml:space="preserve"> </w:t>
      </w:r>
      <w:r>
        <w:rPr>
          <w:rFonts w:ascii="Times New Roman"/>
          <w:sz w:val="20"/>
          <w:szCs w:val="20"/>
        </w:rPr>
        <w:t xml:space="preserve">13 </w:t>
      </w:r>
      <w:r>
        <w:rPr>
          <w:rFonts w:hAnsi="Times New Roman"/>
          <w:sz w:val="20"/>
          <w:szCs w:val="20"/>
        </w:rPr>
        <w:t>статьи</w:t>
      </w:r>
      <w:r>
        <w:rPr>
          <w:rFonts w:hAnsi="Times New Roman"/>
          <w:sz w:val="20"/>
          <w:szCs w:val="20"/>
        </w:rPr>
        <w:t xml:space="preserve"> </w:t>
      </w:r>
      <w:r>
        <w:rPr>
          <w:rFonts w:ascii="Times New Roman"/>
          <w:sz w:val="20"/>
          <w:szCs w:val="20"/>
        </w:rPr>
        <w:t xml:space="preserve">59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3">
    <w:p w:rsidR="00EB7F34" w:rsidRDefault="00EB7F34">
      <w:pPr>
        <w:pStyle w:val="a7"/>
      </w:pPr>
      <w:r>
        <w:rPr>
          <w:rFonts w:ascii="Times New Roman" w:eastAsia="Times New Roman" w:hAnsi="Times New Roman" w:cs="Times New Roman"/>
          <w:sz w:val="28"/>
          <w:szCs w:val="28"/>
          <w:vertAlign w:val="superscript"/>
        </w:rPr>
        <w:footnoteRef/>
      </w:r>
      <w:r>
        <w:rPr>
          <w:rFonts w:ascii="Times New Roman"/>
        </w:rPr>
        <w:t xml:space="preserve"> </w:t>
      </w:r>
      <w:r>
        <w:rPr>
          <w:rFonts w:hAnsi="Times New Roman"/>
          <w:sz w:val="22"/>
          <w:szCs w:val="22"/>
        </w:rPr>
        <w:t>Федеральный</w:t>
      </w:r>
      <w:r>
        <w:rPr>
          <w:rFonts w:hAnsi="Times New Roman"/>
          <w:sz w:val="22"/>
          <w:szCs w:val="22"/>
        </w:rPr>
        <w:t xml:space="preserve"> </w:t>
      </w:r>
      <w:r>
        <w:rPr>
          <w:rFonts w:hAnsi="Times New Roman"/>
          <w:sz w:val="22"/>
          <w:szCs w:val="22"/>
        </w:rPr>
        <w:t>государственный</w:t>
      </w:r>
      <w:r>
        <w:rPr>
          <w:rFonts w:hAnsi="Times New Roman"/>
          <w:sz w:val="22"/>
          <w:szCs w:val="22"/>
        </w:rPr>
        <w:t xml:space="preserve"> </w:t>
      </w:r>
      <w:r>
        <w:rPr>
          <w:rFonts w:hAnsi="Times New Roman"/>
          <w:sz w:val="22"/>
          <w:szCs w:val="22"/>
        </w:rPr>
        <w:t>образовательный</w:t>
      </w:r>
      <w:r>
        <w:rPr>
          <w:rFonts w:hAnsi="Times New Roman"/>
          <w:sz w:val="22"/>
          <w:szCs w:val="22"/>
        </w:rPr>
        <w:t xml:space="preserve"> </w:t>
      </w:r>
      <w:r>
        <w:rPr>
          <w:rFonts w:hAnsi="Times New Roman"/>
          <w:sz w:val="22"/>
          <w:szCs w:val="22"/>
        </w:rPr>
        <w:t>стандарт</w:t>
      </w:r>
      <w:r>
        <w:rPr>
          <w:rFonts w:hAnsi="Times New Roman"/>
          <w:sz w:val="22"/>
          <w:szCs w:val="22"/>
        </w:rPr>
        <w:t xml:space="preserve"> </w:t>
      </w:r>
      <w:r>
        <w:rPr>
          <w:rFonts w:hAnsi="Times New Roman"/>
          <w:sz w:val="22"/>
          <w:szCs w:val="22"/>
        </w:rPr>
        <w:t>начального</w:t>
      </w:r>
      <w:r>
        <w:rPr>
          <w:rFonts w:hAnsi="Times New Roman"/>
          <w:sz w:val="22"/>
          <w:szCs w:val="22"/>
        </w:rPr>
        <w:t xml:space="preserve"> </w:t>
      </w:r>
      <w:r>
        <w:rPr>
          <w:rFonts w:hAnsi="Times New Roman"/>
          <w:sz w:val="22"/>
          <w:szCs w:val="22"/>
        </w:rPr>
        <w:t>общего</w:t>
      </w:r>
      <w:r>
        <w:rPr>
          <w:rFonts w:hAnsi="Times New Roman"/>
          <w:sz w:val="22"/>
          <w:szCs w:val="22"/>
        </w:rPr>
        <w:t xml:space="preserve"> </w:t>
      </w:r>
      <w:r>
        <w:rPr>
          <w:rFonts w:hAnsi="Times New Roman"/>
          <w:sz w:val="22"/>
          <w:szCs w:val="22"/>
        </w:rPr>
        <w:t>образования</w:t>
      </w:r>
      <w:r>
        <w:rPr>
          <w:rFonts w:hAnsi="Times New Roman"/>
          <w:sz w:val="22"/>
          <w:szCs w:val="22"/>
        </w:rPr>
        <w:t xml:space="preserve"> </w:t>
      </w:r>
      <w:r>
        <w:rPr>
          <w:rFonts w:ascii="Times New Roman"/>
          <w:sz w:val="22"/>
          <w:szCs w:val="22"/>
        </w:rPr>
        <w:t>(</w:t>
      </w:r>
      <w:r>
        <w:rPr>
          <w:rFonts w:hAnsi="Times New Roman"/>
          <w:sz w:val="22"/>
          <w:szCs w:val="22"/>
        </w:rPr>
        <w:t>утверждён</w:t>
      </w:r>
      <w:r>
        <w:rPr>
          <w:rFonts w:hAnsi="Times New Roman"/>
          <w:sz w:val="22"/>
          <w:szCs w:val="22"/>
        </w:rPr>
        <w:t xml:space="preserve"> </w:t>
      </w:r>
      <w:r>
        <w:rPr>
          <w:rFonts w:hAnsi="Times New Roman"/>
          <w:sz w:val="22"/>
          <w:szCs w:val="22"/>
        </w:rPr>
        <w:t>приказом</w:t>
      </w:r>
      <w:r>
        <w:rPr>
          <w:rFonts w:hAnsi="Times New Roman"/>
          <w:sz w:val="22"/>
          <w:szCs w:val="22"/>
        </w:rPr>
        <w:t xml:space="preserve"> </w:t>
      </w:r>
      <w:r>
        <w:rPr>
          <w:rFonts w:hAnsi="Times New Roman"/>
          <w:sz w:val="22"/>
          <w:szCs w:val="22"/>
        </w:rPr>
        <w:t>Минобрнауки</w:t>
      </w:r>
      <w:r>
        <w:rPr>
          <w:rFonts w:hAnsi="Times New Roman"/>
          <w:sz w:val="22"/>
          <w:szCs w:val="22"/>
        </w:rPr>
        <w:t xml:space="preserve"> </w:t>
      </w:r>
      <w:r>
        <w:rPr>
          <w:rFonts w:hAnsi="Times New Roman"/>
          <w:sz w:val="22"/>
          <w:szCs w:val="22"/>
        </w:rPr>
        <w:t>России</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6 </w:t>
      </w:r>
      <w:r>
        <w:rPr>
          <w:rFonts w:hAnsi="Times New Roman"/>
          <w:sz w:val="22"/>
          <w:szCs w:val="22"/>
        </w:rPr>
        <w:t>октября</w:t>
      </w:r>
      <w:r>
        <w:rPr>
          <w:rFonts w:hAnsi="Times New Roman"/>
          <w:sz w:val="22"/>
          <w:szCs w:val="22"/>
        </w:rPr>
        <w:t xml:space="preserve"> </w:t>
      </w:r>
      <w:r>
        <w:rPr>
          <w:rFonts w:ascii="Times New Roman"/>
          <w:sz w:val="22"/>
          <w:szCs w:val="22"/>
        </w:rPr>
        <w:t xml:space="preserve">2009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373; </w:t>
      </w:r>
      <w:r>
        <w:rPr>
          <w:rFonts w:hAnsi="Times New Roman"/>
          <w:sz w:val="22"/>
          <w:szCs w:val="22"/>
        </w:rPr>
        <w:t>в</w:t>
      </w:r>
      <w:r>
        <w:rPr>
          <w:rFonts w:hAnsi="Times New Roman"/>
          <w:sz w:val="22"/>
          <w:szCs w:val="22"/>
        </w:rPr>
        <w:t xml:space="preserve"> </w:t>
      </w:r>
      <w:r>
        <w:rPr>
          <w:rFonts w:hAnsi="Times New Roman"/>
          <w:sz w:val="22"/>
          <w:szCs w:val="22"/>
        </w:rPr>
        <w:t>ред</w:t>
      </w:r>
      <w:r>
        <w:rPr>
          <w:rFonts w:ascii="Times New Roman"/>
          <w:sz w:val="22"/>
          <w:szCs w:val="22"/>
        </w:rPr>
        <w:t xml:space="preserve">. </w:t>
      </w:r>
      <w:r>
        <w:rPr>
          <w:rFonts w:hAnsi="Times New Roman"/>
          <w:sz w:val="22"/>
          <w:szCs w:val="22"/>
        </w:rPr>
        <w:t>Приказов</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26 </w:t>
      </w:r>
      <w:r>
        <w:rPr>
          <w:rFonts w:hAnsi="Times New Roman"/>
          <w:sz w:val="22"/>
          <w:szCs w:val="22"/>
        </w:rPr>
        <w:t>ноября</w:t>
      </w:r>
      <w:r>
        <w:rPr>
          <w:rFonts w:hAnsi="Times New Roman"/>
          <w:sz w:val="22"/>
          <w:szCs w:val="22"/>
        </w:rPr>
        <w:t xml:space="preserve"> </w:t>
      </w:r>
      <w:r>
        <w:rPr>
          <w:rFonts w:ascii="Times New Roman"/>
          <w:sz w:val="22"/>
          <w:szCs w:val="22"/>
        </w:rPr>
        <w:t xml:space="preserve">2010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1241, </w:t>
      </w:r>
      <w:r>
        <w:rPr>
          <w:rFonts w:hAnsi="Times New Roman"/>
          <w:sz w:val="22"/>
          <w:szCs w:val="22"/>
        </w:rPr>
        <w:t>от</w:t>
      </w:r>
      <w:r>
        <w:rPr>
          <w:rFonts w:hAnsi="Times New Roman"/>
          <w:sz w:val="22"/>
          <w:szCs w:val="22"/>
        </w:rPr>
        <w:t xml:space="preserve"> </w:t>
      </w:r>
      <w:r>
        <w:rPr>
          <w:rFonts w:ascii="Times New Roman"/>
          <w:sz w:val="22"/>
          <w:szCs w:val="22"/>
        </w:rPr>
        <w:t xml:space="preserve">22 </w:t>
      </w:r>
      <w:r>
        <w:rPr>
          <w:rFonts w:hAnsi="Times New Roman"/>
          <w:sz w:val="22"/>
          <w:szCs w:val="22"/>
        </w:rPr>
        <w:t>сентября</w:t>
      </w:r>
      <w:r>
        <w:rPr>
          <w:rFonts w:hAnsi="Times New Roman"/>
          <w:sz w:val="22"/>
          <w:szCs w:val="22"/>
        </w:rPr>
        <w:t xml:space="preserve"> </w:t>
      </w:r>
      <w:r>
        <w:rPr>
          <w:rFonts w:ascii="Times New Roman"/>
          <w:sz w:val="22"/>
          <w:szCs w:val="22"/>
        </w:rPr>
        <w:t xml:space="preserve">2011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2357)</w:t>
      </w:r>
    </w:p>
  </w:footnote>
  <w:footnote w:id="4">
    <w:p w:rsidR="00EB7F34" w:rsidRDefault="00EB7F34">
      <w:pPr>
        <w:pStyle w:val="a7"/>
        <w:jc w:val="both"/>
      </w:pPr>
      <w:r>
        <w:rPr>
          <w:rFonts w:ascii="Times New Roman" w:eastAsia="Times New Roman" w:hAnsi="Times New Roman" w:cs="Times New Roman"/>
          <w:sz w:val="28"/>
          <w:szCs w:val="28"/>
          <w:vertAlign w:val="superscript"/>
        </w:rPr>
        <w:footnoteRef/>
      </w:r>
      <w:r>
        <w:tab/>
      </w:r>
      <w:r>
        <w:rPr>
          <w:rFonts w:hAnsi="Times New Roman"/>
          <w:sz w:val="20"/>
          <w:szCs w:val="20"/>
        </w:rPr>
        <w:t>Федеральный</w:t>
      </w:r>
      <w:r>
        <w:rPr>
          <w:rFonts w:hAnsi="Times New Roman"/>
          <w:sz w:val="20"/>
          <w:szCs w:val="20"/>
        </w:rPr>
        <w:t xml:space="preserve"> </w:t>
      </w:r>
      <w:r>
        <w:rPr>
          <w:rFonts w:hAnsi="Times New Roman"/>
          <w:sz w:val="20"/>
          <w:szCs w:val="20"/>
        </w:rPr>
        <w:t>государственный</w:t>
      </w:r>
      <w:r>
        <w:rPr>
          <w:rFonts w:hAnsi="Times New Roman"/>
          <w:sz w:val="20"/>
          <w:szCs w:val="20"/>
        </w:rPr>
        <w:t xml:space="preserve"> </w:t>
      </w:r>
      <w:r>
        <w:rPr>
          <w:rFonts w:hAnsi="Times New Roman"/>
          <w:sz w:val="20"/>
          <w:szCs w:val="20"/>
        </w:rPr>
        <w:t>образовательный</w:t>
      </w:r>
      <w:r>
        <w:rPr>
          <w:rFonts w:hAnsi="Times New Roman"/>
          <w:sz w:val="20"/>
          <w:szCs w:val="20"/>
        </w:rPr>
        <w:t xml:space="preserve"> </w:t>
      </w:r>
      <w:r>
        <w:rPr>
          <w:rFonts w:hAnsi="Times New Roman"/>
          <w:sz w:val="20"/>
          <w:szCs w:val="20"/>
        </w:rPr>
        <w:t>стандарт</w:t>
      </w:r>
      <w:r>
        <w:rPr>
          <w:rFonts w:hAnsi="Times New Roman"/>
          <w:sz w:val="20"/>
          <w:szCs w:val="20"/>
        </w:rPr>
        <w:t xml:space="preserve"> </w:t>
      </w:r>
      <w:r>
        <w:rPr>
          <w:rFonts w:hAnsi="Times New Roman"/>
          <w:sz w:val="20"/>
          <w:szCs w:val="20"/>
        </w:rPr>
        <w:t>начального</w:t>
      </w:r>
      <w:r>
        <w:rPr>
          <w:rFonts w:hAnsi="Times New Roman"/>
          <w:sz w:val="20"/>
          <w:szCs w:val="20"/>
        </w:rPr>
        <w:t xml:space="preserve"> </w:t>
      </w:r>
      <w:r>
        <w:rPr>
          <w:rFonts w:hAnsi="Times New Roman"/>
          <w:sz w:val="20"/>
          <w:szCs w:val="20"/>
        </w:rPr>
        <w:t>общего</w:t>
      </w:r>
      <w:r>
        <w:rPr>
          <w:rFonts w:hAnsi="Times New Roman"/>
          <w:sz w:val="20"/>
          <w:szCs w:val="20"/>
        </w:rPr>
        <w:t xml:space="preserve"> </w:t>
      </w:r>
      <w:r>
        <w:rPr>
          <w:rFonts w:hAnsi="Times New Roman"/>
          <w:sz w:val="20"/>
          <w:szCs w:val="20"/>
        </w:rPr>
        <w:t>образования</w:t>
      </w:r>
      <w:r>
        <w:rPr>
          <w:rFonts w:ascii="Times New Roman"/>
          <w:sz w:val="20"/>
          <w:szCs w:val="20"/>
        </w:rPr>
        <w:t xml:space="preserve">, </w:t>
      </w:r>
      <w:r>
        <w:rPr>
          <w:rFonts w:hAnsi="Times New Roman"/>
          <w:sz w:val="20"/>
          <w:szCs w:val="20"/>
        </w:rPr>
        <w:t>утвержденный</w:t>
      </w:r>
      <w:r>
        <w:rPr>
          <w:rFonts w:hAnsi="Times New Roman"/>
          <w:sz w:val="20"/>
          <w:szCs w:val="20"/>
        </w:rPr>
        <w:t xml:space="preserve"> </w:t>
      </w:r>
      <w:r>
        <w:rPr>
          <w:rFonts w:hAnsi="Times New Roman"/>
          <w:sz w:val="20"/>
          <w:szCs w:val="20"/>
        </w:rPr>
        <w:t>Приказом</w:t>
      </w:r>
      <w:r>
        <w:rPr>
          <w:rFonts w:hAnsi="Times New Roman"/>
          <w:sz w:val="20"/>
          <w:szCs w:val="20"/>
        </w:rPr>
        <w:t xml:space="preserve"> </w:t>
      </w:r>
      <w:r>
        <w:rPr>
          <w:rFonts w:hAnsi="Times New Roman"/>
          <w:sz w:val="20"/>
          <w:szCs w:val="20"/>
        </w:rPr>
        <w:t>Минобрнауки</w:t>
      </w:r>
      <w:r>
        <w:rPr>
          <w:rFonts w:hAnsi="Times New Roman"/>
          <w:sz w:val="20"/>
          <w:szCs w:val="20"/>
        </w:rPr>
        <w:t xml:space="preserve"> </w:t>
      </w:r>
      <w:r>
        <w:rPr>
          <w:rFonts w:hAnsi="Times New Roman"/>
          <w:sz w:val="20"/>
          <w:szCs w:val="20"/>
        </w:rPr>
        <w:t>России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06.10.2009 N 373 </w:t>
      </w:r>
      <w:r>
        <w:rPr>
          <w:rFonts w:ascii="Times New Roman"/>
          <w:kern w:val="0"/>
          <w:sz w:val="20"/>
          <w:szCs w:val="20"/>
        </w:rPr>
        <w:t>(</w:t>
      </w:r>
      <w:r>
        <w:rPr>
          <w:rFonts w:hAnsi="Times New Roman"/>
          <w:kern w:val="0"/>
          <w:sz w:val="20"/>
          <w:szCs w:val="20"/>
        </w:rPr>
        <w:t>зарегистрирован</w:t>
      </w:r>
      <w:r>
        <w:rPr>
          <w:rFonts w:hAnsi="Times New Roman"/>
          <w:kern w:val="0"/>
          <w:sz w:val="20"/>
          <w:szCs w:val="20"/>
        </w:rPr>
        <w:t xml:space="preserve"> </w:t>
      </w:r>
      <w:r>
        <w:rPr>
          <w:rFonts w:hAnsi="Times New Roman"/>
          <w:kern w:val="0"/>
          <w:sz w:val="20"/>
          <w:szCs w:val="20"/>
        </w:rPr>
        <w:t>Министерством</w:t>
      </w:r>
      <w:r>
        <w:rPr>
          <w:rFonts w:hAnsi="Times New Roman"/>
          <w:kern w:val="0"/>
          <w:sz w:val="20"/>
          <w:szCs w:val="20"/>
        </w:rPr>
        <w:t xml:space="preserve"> </w:t>
      </w:r>
      <w:r>
        <w:rPr>
          <w:rFonts w:hAnsi="Times New Roman"/>
          <w:kern w:val="0"/>
          <w:sz w:val="20"/>
          <w:szCs w:val="20"/>
        </w:rPr>
        <w:t>юстиции</w:t>
      </w:r>
      <w:r>
        <w:rPr>
          <w:rFonts w:hAnsi="Times New Roman"/>
          <w:kern w:val="0"/>
          <w:sz w:val="20"/>
          <w:szCs w:val="20"/>
        </w:rPr>
        <w:t xml:space="preserve"> </w:t>
      </w:r>
      <w:r>
        <w:rPr>
          <w:rFonts w:hAnsi="Times New Roman"/>
          <w:kern w:val="0"/>
          <w:sz w:val="20"/>
          <w:szCs w:val="20"/>
        </w:rPr>
        <w:t>Российской</w:t>
      </w:r>
      <w:r>
        <w:rPr>
          <w:rFonts w:hAnsi="Times New Roman"/>
          <w:kern w:val="0"/>
          <w:sz w:val="20"/>
          <w:szCs w:val="20"/>
        </w:rPr>
        <w:t xml:space="preserve"> </w:t>
      </w:r>
      <w:r>
        <w:rPr>
          <w:rFonts w:hAnsi="Times New Roman"/>
          <w:kern w:val="0"/>
          <w:sz w:val="20"/>
          <w:szCs w:val="20"/>
        </w:rPr>
        <w:t>Федерации</w:t>
      </w:r>
      <w:r>
        <w:rPr>
          <w:rFonts w:hAnsi="Times New Roman"/>
          <w:kern w:val="0"/>
          <w:sz w:val="20"/>
          <w:szCs w:val="20"/>
        </w:rPr>
        <w:t xml:space="preserve"> </w:t>
      </w:r>
      <w:r>
        <w:rPr>
          <w:rFonts w:ascii="Times New Roman"/>
          <w:kern w:val="0"/>
          <w:sz w:val="20"/>
          <w:szCs w:val="20"/>
        </w:rPr>
        <w:t xml:space="preserve">22 </w:t>
      </w:r>
      <w:r>
        <w:rPr>
          <w:rFonts w:hAnsi="Times New Roman"/>
          <w:kern w:val="0"/>
          <w:sz w:val="20"/>
          <w:szCs w:val="20"/>
        </w:rPr>
        <w:t>декабря</w:t>
      </w:r>
      <w:r>
        <w:rPr>
          <w:rFonts w:hAnsi="Times New Roman"/>
          <w:kern w:val="0"/>
          <w:sz w:val="20"/>
          <w:szCs w:val="20"/>
        </w:rPr>
        <w:t xml:space="preserve"> </w:t>
      </w:r>
      <w:r>
        <w:rPr>
          <w:rFonts w:ascii="Times New Roman"/>
          <w:kern w:val="0"/>
          <w:sz w:val="20"/>
          <w:szCs w:val="20"/>
        </w:rPr>
        <w:t xml:space="preserve">2009 </w:t>
      </w:r>
      <w:r>
        <w:rPr>
          <w:rFonts w:hAnsi="Times New Roman"/>
          <w:kern w:val="0"/>
          <w:sz w:val="20"/>
          <w:szCs w:val="20"/>
        </w:rPr>
        <w:t>г</w:t>
      </w:r>
      <w:r>
        <w:rPr>
          <w:rFonts w:ascii="Times New Roman"/>
          <w:kern w:val="0"/>
          <w:sz w:val="20"/>
          <w:szCs w:val="20"/>
        </w:rPr>
        <w:t xml:space="preserve">., </w:t>
      </w:r>
      <w:r>
        <w:rPr>
          <w:rFonts w:hAnsi="Times New Roman"/>
          <w:kern w:val="0"/>
          <w:sz w:val="20"/>
          <w:szCs w:val="20"/>
        </w:rPr>
        <w:t>регистрационный</w:t>
      </w:r>
      <w:r>
        <w:rPr>
          <w:rFonts w:hAnsi="Times New Roman"/>
          <w:kern w:val="0"/>
          <w:sz w:val="20"/>
          <w:szCs w:val="20"/>
        </w:rPr>
        <w:t xml:space="preserve"> </w:t>
      </w:r>
      <w:r>
        <w:rPr>
          <w:rFonts w:hAnsi="Times New Roman"/>
          <w:kern w:val="0"/>
          <w:sz w:val="20"/>
          <w:szCs w:val="20"/>
        </w:rPr>
        <w:t>№</w:t>
      </w:r>
      <w:r>
        <w:rPr>
          <w:rFonts w:hAnsi="Times New Roman"/>
          <w:kern w:val="0"/>
          <w:sz w:val="20"/>
          <w:szCs w:val="20"/>
        </w:rPr>
        <w:t xml:space="preserve"> </w:t>
      </w:r>
      <w:r>
        <w:rPr>
          <w:rFonts w:ascii="Times New Roman"/>
          <w:kern w:val="0"/>
          <w:sz w:val="20"/>
          <w:szCs w:val="20"/>
        </w:rPr>
        <w:t xml:space="preserve">15785) </w:t>
      </w:r>
      <w:r>
        <w:rPr>
          <w:rFonts w:ascii="Times New Roman"/>
          <w:sz w:val="20"/>
          <w:szCs w:val="20"/>
        </w:rPr>
        <w:t>(</w:t>
      </w:r>
      <w:r>
        <w:rPr>
          <w:rFonts w:hAnsi="Times New Roman"/>
          <w:sz w:val="20"/>
          <w:szCs w:val="20"/>
        </w:rPr>
        <w:t>ред</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18.12.2012) (</w:t>
      </w:r>
      <w:r>
        <w:rPr>
          <w:rFonts w:hAnsi="Times New Roman"/>
          <w:sz w:val="20"/>
          <w:szCs w:val="20"/>
        </w:rPr>
        <w:t>далее</w:t>
      </w:r>
      <w:r>
        <w:rPr>
          <w:rFonts w:hAnsi="Times New Roman"/>
          <w:sz w:val="20"/>
          <w:szCs w:val="20"/>
        </w:rPr>
        <w:t xml:space="preserve"> </w:t>
      </w:r>
      <w:r>
        <w:rPr>
          <w:rFonts w:hAnsi="Times New Roman"/>
          <w:sz w:val="20"/>
          <w:szCs w:val="20"/>
        </w:rPr>
        <w:t>–</w:t>
      </w:r>
      <w:r>
        <w:rPr>
          <w:rFonts w:hAnsi="Times New Roman"/>
          <w:sz w:val="20"/>
          <w:szCs w:val="20"/>
        </w:rPr>
        <w:t xml:space="preserve"> </w:t>
      </w:r>
      <w:r>
        <w:rPr>
          <w:sz w:val="20"/>
          <w:szCs w:val="20"/>
        </w:rPr>
        <w:br/>
      </w:r>
      <w:r>
        <w:rPr>
          <w:rFonts w:hAnsi="Times New Roman"/>
          <w:sz w:val="20"/>
          <w:szCs w:val="20"/>
        </w:rPr>
        <w:t>ФГОС</w:t>
      </w:r>
      <w:r>
        <w:rPr>
          <w:rFonts w:hAnsi="Times New Roman"/>
          <w:sz w:val="20"/>
          <w:szCs w:val="20"/>
        </w:rPr>
        <w:t xml:space="preserve"> </w:t>
      </w:r>
      <w:r>
        <w:rPr>
          <w:rFonts w:hAnsi="Times New Roman"/>
          <w:sz w:val="20"/>
          <w:szCs w:val="20"/>
        </w:rPr>
        <w:t>НОО</w:t>
      </w:r>
      <w:r>
        <w:rPr>
          <w:rFonts w:ascii="Times New Roman"/>
          <w:sz w:val="20"/>
          <w:szCs w:val="20"/>
        </w:rPr>
        <w:t>).</w:t>
      </w:r>
    </w:p>
  </w:footnote>
  <w:footnote w:id="5">
    <w:p w:rsidR="00EB7F34" w:rsidRDefault="00EB7F34">
      <w:pPr>
        <w:pStyle w:val="a7"/>
        <w:jc w:val="both"/>
      </w:pPr>
      <w:r>
        <w:rPr>
          <w:rFonts w:ascii="Times New Roman" w:eastAsia="Times New Roman" w:hAnsi="Times New Roman" w:cs="Times New Roman"/>
          <w:kern w:val="2"/>
          <w:sz w:val="28"/>
          <w:szCs w:val="28"/>
          <w:vertAlign w:val="superscript"/>
        </w:rPr>
        <w:footnoteRef/>
      </w:r>
      <w:r>
        <w:rPr>
          <w:rFonts w:ascii="Trebuchet MS"/>
        </w:rPr>
        <w:t xml:space="preserve"> </w:t>
      </w:r>
      <w:r>
        <w:rPr>
          <w:rFonts w:hAnsi="Times New Roman"/>
          <w:sz w:val="20"/>
          <w:szCs w:val="20"/>
        </w:rPr>
        <w:t>Допускаются</w:t>
      </w:r>
      <w:r>
        <w:rPr>
          <w:rFonts w:hAnsi="Times New Roman"/>
          <w:sz w:val="20"/>
          <w:szCs w:val="20"/>
        </w:rPr>
        <w:t xml:space="preserve"> </w:t>
      </w:r>
      <w:r>
        <w:rPr>
          <w:rFonts w:hAnsi="Times New Roman"/>
          <w:sz w:val="20"/>
          <w:szCs w:val="20"/>
        </w:rPr>
        <w:t>отдельные</w:t>
      </w:r>
      <w:r>
        <w:rPr>
          <w:rFonts w:hAnsi="Times New Roman"/>
          <w:sz w:val="20"/>
          <w:szCs w:val="20"/>
        </w:rPr>
        <w:t xml:space="preserve"> </w:t>
      </w:r>
      <w:r>
        <w:rPr>
          <w:rFonts w:hAnsi="Times New Roman"/>
          <w:sz w:val="20"/>
          <w:szCs w:val="20"/>
        </w:rPr>
        <w:t>негрубые</w:t>
      </w:r>
      <w:r>
        <w:rPr>
          <w:rFonts w:hAnsi="Times New Roman"/>
          <w:sz w:val="20"/>
          <w:szCs w:val="20"/>
        </w:rPr>
        <w:t xml:space="preserve"> </w:t>
      </w:r>
      <w:r>
        <w:rPr>
          <w:rFonts w:hAnsi="Times New Roman"/>
          <w:sz w:val="20"/>
          <w:szCs w:val="20"/>
        </w:rPr>
        <w:t>нарушения</w:t>
      </w:r>
      <w:r>
        <w:rPr>
          <w:rFonts w:hAnsi="Times New Roman"/>
          <w:sz w:val="20"/>
          <w:szCs w:val="20"/>
        </w:rPr>
        <w:t xml:space="preserve"> </w:t>
      </w:r>
      <w:r>
        <w:rPr>
          <w:rFonts w:hAnsi="Times New Roman"/>
          <w:sz w:val="20"/>
          <w:szCs w:val="20"/>
        </w:rPr>
        <w:t>произношения</w:t>
      </w:r>
      <w:r>
        <w:rPr>
          <w:rFonts w:ascii="Times New Roman"/>
          <w:sz w:val="20"/>
          <w:szCs w:val="20"/>
        </w:rPr>
        <w:t xml:space="preserve">, </w:t>
      </w:r>
      <w:r>
        <w:rPr>
          <w:rFonts w:hAnsi="Times New Roman"/>
          <w:sz w:val="20"/>
          <w:szCs w:val="20"/>
        </w:rPr>
        <w:t>не</w:t>
      </w:r>
      <w:r>
        <w:rPr>
          <w:rFonts w:hAnsi="Times New Roman"/>
          <w:sz w:val="20"/>
          <w:szCs w:val="20"/>
        </w:rPr>
        <w:t xml:space="preserve"> </w:t>
      </w:r>
      <w:r>
        <w:rPr>
          <w:rFonts w:hAnsi="Times New Roman"/>
          <w:sz w:val="20"/>
          <w:szCs w:val="20"/>
        </w:rPr>
        <w:t>оказывающие</w:t>
      </w:r>
      <w:r>
        <w:rPr>
          <w:rFonts w:hAnsi="Times New Roman"/>
          <w:sz w:val="20"/>
          <w:szCs w:val="20"/>
        </w:rPr>
        <w:t xml:space="preserve"> </w:t>
      </w:r>
      <w:r>
        <w:rPr>
          <w:rFonts w:hAnsi="Times New Roman"/>
          <w:sz w:val="20"/>
          <w:szCs w:val="20"/>
        </w:rPr>
        <w:t>принципиальное</w:t>
      </w:r>
      <w:r>
        <w:rPr>
          <w:rFonts w:hAnsi="Times New Roman"/>
          <w:sz w:val="20"/>
          <w:szCs w:val="20"/>
        </w:rPr>
        <w:t xml:space="preserve"> </w:t>
      </w:r>
      <w:r>
        <w:rPr>
          <w:rFonts w:hAnsi="Times New Roman"/>
          <w:sz w:val="20"/>
          <w:szCs w:val="20"/>
        </w:rPr>
        <w:t>влияние</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внятность</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глухого</w:t>
      </w:r>
      <w:r>
        <w:rPr>
          <w:rFonts w:hAnsi="Times New Roman"/>
          <w:sz w:val="20"/>
          <w:szCs w:val="20"/>
        </w:rPr>
        <w:t xml:space="preserve"> </w:t>
      </w:r>
      <w:r>
        <w:rPr>
          <w:rFonts w:hAnsi="Times New Roman"/>
          <w:sz w:val="20"/>
          <w:szCs w:val="20"/>
        </w:rPr>
        <w:t>обучающегося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целом</w:t>
      </w:r>
      <w:r>
        <w:rPr>
          <w:rFonts w:ascii="Times New Roman"/>
          <w:sz w:val="20"/>
          <w:szCs w:val="20"/>
        </w:rPr>
        <w:t>.</w:t>
      </w:r>
    </w:p>
  </w:footnote>
  <w:footnote w:id="6">
    <w:p w:rsidR="00EB7F34" w:rsidRDefault="00EB7F34">
      <w:pPr>
        <w:pStyle w:val="a7"/>
      </w:pPr>
      <w:r>
        <w:rPr>
          <w:rFonts w:ascii="Times New Roman" w:eastAsia="Times New Roman" w:hAnsi="Times New Roman" w:cs="Times New Roman"/>
          <w:sz w:val="28"/>
          <w:szCs w:val="28"/>
          <w:vertAlign w:val="superscript"/>
        </w:rPr>
        <w:footnoteRef/>
      </w:r>
      <w:r>
        <w:tab/>
        <w:t>Р</w:t>
      </w:r>
      <w:r>
        <w:rPr>
          <w:rFonts w:hAnsi="Times New Roman"/>
        </w:rPr>
        <w:t>аздел</w:t>
      </w:r>
      <w:r>
        <w:rPr>
          <w:rFonts w:hAnsi="Times New Roman"/>
        </w:rPr>
        <w:t xml:space="preserve"> </w:t>
      </w:r>
      <w:r>
        <w:rPr>
          <w:rFonts w:ascii="Times New Roman"/>
          <w:lang w:val="en-US"/>
        </w:rPr>
        <w:t>III</w:t>
      </w:r>
      <w:r>
        <w:rPr>
          <w:rFonts w:hAnsi="Times New Roman"/>
        </w:rPr>
        <w:t xml:space="preserve"> </w:t>
      </w:r>
      <w:r>
        <w:rPr>
          <w:rFonts w:hAnsi="Times New Roman"/>
        </w:rPr>
        <w:t>ФГОС</w:t>
      </w:r>
      <w:r>
        <w:rPr>
          <w:rFonts w:hAnsi="Times New Roman"/>
        </w:rPr>
        <w:t xml:space="preserve"> </w:t>
      </w:r>
      <w:r>
        <w:rPr>
          <w:rFonts w:hAnsi="Times New Roman"/>
        </w:rPr>
        <w:t>НОО</w:t>
      </w:r>
      <w:r>
        <w:rPr>
          <w:rFonts w:ascii="Times New Roman"/>
        </w:rPr>
        <w:t>.</w:t>
      </w:r>
    </w:p>
  </w:footnote>
  <w:footnote w:id="7">
    <w:p w:rsidR="00EB7F34" w:rsidRDefault="00EB7F34">
      <w:pPr>
        <w:pStyle w:val="a7"/>
      </w:pPr>
      <w:r>
        <w:rPr>
          <w:rFonts w:ascii="Times New Roman" w:eastAsia="Times New Roman" w:hAnsi="Times New Roman" w:cs="Times New Roman"/>
          <w:kern w:val="2"/>
          <w:sz w:val="28"/>
          <w:szCs w:val="28"/>
          <w:vertAlign w:val="superscript"/>
        </w:rPr>
        <w:footnoteRef/>
      </w:r>
      <w:r>
        <w:tab/>
        <w:t>Р</w:t>
      </w:r>
      <w:r>
        <w:rPr>
          <w:rFonts w:hAnsi="Times New Roman"/>
        </w:rPr>
        <w:t>аздел</w:t>
      </w:r>
      <w:r>
        <w:rPr>
          <w:rFonts w:hAnsi="Times New Roman"/>
        </w:rPr>
        <w:t xml:space="preserve"> </w:t>
      </w:r>
      <w:r>
        <w:rPr>
          <w:rFonts w:ascii="Times New Roman"/>
          <w:lang w:val="en-US"/>
        </w:rPr>
        <w:t>III</w:t>
      </w:r>
      <w:r>
        <w:rPr>
          <w:rFonts w:hAnsi="Times New Roman"/>
        </w:rPr>
        <w:t xml:space="preserve"> </w:t>
      </w:r>
      <w:r>
        <w:rPr>
          <w:rFonts w:hAnsi="Times New Roman"/>
        </w:rPr>
        <w:t>ФГОС</w:t>
      </w:r>
      <w:r>
        <w:rPr>
          <w:rFonts w:hAnsi="Times New Roman"/>
        </w:rPr>
        <w:t xml:space="preserve"> </w:t>
      </w:r>
      <w:r>
        <w:rPr>
          <w:rFonts w:hAnsi="Times New Roman"/>
        </w:rPr>
        <w:t>НОО</w:t>
      </w:r>
      <w:r>
        <w:rPr>
          <w:rFonts w:ascii="Times New Roman"/>
        </w:rPr>
        <w:t>.</w:t>
      </w:r>
    </w:p>
  </w:footnote>
  <w:footnote w:id="8">
    <w:p w:rsidR="00EB7F34" w:rsidRDefault="00EB7F34">
      <w:pPr>
        <w:jc w:val="both"/>
      </w:pPr>
      <w:r>
        <w:rPr>
          <w:rFonts w:ascii="Times New Roman" w:eastAsia="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9">
    <w:p w:rsidR="00EB7F34" w:rsidRDefault="00EB7F34" w:rsidP="000A374A">
      <w:pPr>
        <w:pStyle w:val="1"/>
        <w:numPr>
          <w:ilvl w:val="0"/>
          <w:numId w:val="140"/>
        </w:numPr>
        <w:tabs>
          <w:tab w:val="clear" w:pos="780"/>
          <w:tab w:val="num" w:pos="720"/>
        </w:tabs>
        <w:ind w:left="720" w:hanging="360"/>
        <w:jc w:val="both"/>
        <w:rPr>
          <w:i w:val="0"/>
          <w:iCs w:val="0"/>
        </w:rPr>
      </w:pPr>
      <w:r>
        <w:rPr>
          <w:i w:val="0"/>
          <w:iCs w:val="0"/>
          <w:sz w:val="28"/>
          <w:szCs w:val="28"/>
        </w:rPr>
        <w:footnoteRef/>
      </w:r>
      <w:r>
        <w:rPr>
          <w:i w:val="0"/>
          <w:iCs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0">
    <w:p w:rsidR="00EB7F34" w:rsidRDefault="00EB7F34">
      <w:pPr>
        <w:ind w:left="540"/>
        <w:jc w:val="both"/>
        <w:rPr>
          <w:sz w:val="20"/>
          <w:szCs w:val="20"/>
        </w:rPr>
      </w:pPr>
    </w:p>
    <w:p w:rsidR="00EB7F34" w:rsidRDefault="00EB7F34">
      <w:pPr>
        <w:spacing w:after="0"/>
        <w:jc w:val="both"/>
      </w:pPr>
      <w:r>
        <w:rPr>
          <w:rFonts w:ascii="Times New Roman" w:eastAsia="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11">
    <w:p w:rsidR="00EB7F34" w:rsidRDefault="00EB7F34">
      <w:pPr>
        <w:spacing w:after="0"/>
        <w:jc w:val="both"/>
      </w:pPr>
      <w:r>
        <w:rPr>
          <w:rFonts w:ascii="Times New Roman" w:eastAsia="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12">
    <w:p w:rsidR="00EB7F34" w:rsidRDefault="00EB7F34">
      <w:pPr>
        <w:spacing w:before="20" w:after="20" w:line="240" w:lineRule="auto"/>
        <w:jc w:val="both"/>
      </w:pPr>
      <w:r>
        <w:rPr>
          <w:sz w:val="20"/>
          <w:szCs w:val="20"/>
        </w:rPr>
        <w:footnoteRef/>
      </w:r>
      <w:r>
        <w:rPr>
          <w:rFonts w:ascii="Trebuchet MS"/>
        </w:rPr>
        <w:t xml:space="preserve"> </w:t>
      </w:r>
      <w:r>
        <w:rPr>
          <w:rFonts w:hAnsi="Times New Roman"/>
          <w:sz w:val="20"/>
          <w:szCs w:val="20"/>
        </w:rPr>
        <w:t>Предметная</w:t>
      </w:r>
      <w:r>
        <w:rPr>
          <w:rFonts w:hAnsi="Times New Roman"/>
          <w:sz w:val="20"/>
          <w:szCs w:val="20"/>
        </w:rPr>
        <w:t xml:space="preserve"> </w:t>
      </w:r>
      <w:r>
        <w:rPr>
          <w:rFonts w:hAnsi="Times New Roman"/>
          <w:sz w:val="20"/>
          <w:szCs w:val="20"/>
        </w:rPr>
        <w:t>область</w:t>
      </w:r>
      <w:r>
        <w:rPr>
          <w:rFonts w:hAnsi="Times New Roman"/>
          <w:sz w:val="20"/>
          <w:szCs w:val="20"/>
        </w:rPr>
        <w:t xml:space="preserve"> </w:t>
      </w:r>
      <w:r>
        <w:rPr>
          <w:rFonts w:hAnsi="Times New Roman"/>
          <w:sz w:val="20"/>
          <w:szCs w:val="20"/>
        </w:rPr>
        <w:t>«Филология»</w:t>
      </w:r>
      <w:r>
        <w:rPr>
          <w:rFonts w:hAnsi="Times New Roman"/>
          <w:sz w:val="20"/>
          <w:szCs w:val="20"/>
        </w:rPr>
        <w:t xml:space="preserve"> </w:t>
      </w:r>
      <w:r>
        <w:rPr>
          <w:rFonts w:hAnsi="Times New Roman"/>
          <w:sz w:val="20"/>
          <w:szCs w:val="20"/>
        </w:rPr>
        <w:t>представлена</w:t>
      </w:r>
      <w:r>
        <w:rPr>
          <w:rFonts w:hAnsi="Times New Roman"/>
          <w:sz w:val="20"/>
          <w:szCs w:val="20"/>
        </w:rPr>
        <w:t xml:space="preserve"> </w:t>
      </w:r>
      <w:r>
        <w:rPr>
          <w:rFonts w:hAnsi="Times New Roman"/>
          <w:sz w:val="20"/>
          <w:szCs w:val="20"/>
        </w:rPr>
        <w:t>как</w:t>
      </w:r>
      <w:r>
        <w:rPr>
          <w:rFonts w:hAnsi="Times New Roman"/>
          <w:sz w:val="20"/>
          <w:szCs w:val="20"/>
        </w:rPr>
        <w:t xml:space="preserve"> </w:t>
      </w:r>
      <w:r>
        <w:rPr>
          <w:rFonts w:hAnsi="Times New Roman"/>
          <w:sz w:val="20"/>
          <w:szCs w:val="20"/>
        </w:rPr>
        <w:t>интегративная</w:t>
      </w:r>
      <w:r>
        <w:rPr>
          <w:rFonts w:hAnsi="Times New Roman"/>
          <w:sz w:val="20"/>
          <w:szCs w:val="20"/>
        </w:rPr>
        <w:t xml:space="preserve"> </w:t>
      </w:r>
      <w:r>
        <w:rPr>
          <w:rFonts w:hAnsi="Times New Roman"/>
          <w:sz w:val="20"/>
          <w:szCs w:val="20"/>
        </w:rPr>
        <w:t>область</w:t>
      </w:r>
      <w:r>
        <w:rPr>
          <w:rFonts w:ascii="Times New Roman"/>
          <w:sz w:val="20"/>
          <w:szCs w:val="20"/>
        </w:rPr>
        <w:t xml:space="preserve">, </w:t>
      </w:r>
      <w:r>
        <w:rPr>
          <w:rFonts w:hAnsi="Times New Roman"/>
          <w:sz w:val="20"/>
          <w:szCs w:val="20"/>
        </w:rPr>
        <w:t>результаты</w:t>
      </w:r>
      <w:r>
        <w:rPr>
          <w:rFonts w:hAnsi="Times New Roman"/>
          <w:sz w:val="20"/>
          <w:szCs w:val="20"/>
        </w:rPr>
        <w:t xml:space="preserve"> </w:t>
      </w:r>
      <w:r>
        <w:rPr>
          <w:rFonts w:hAnsi="Times New Roman"/>
          <w:sz w:val="20"/>
          <w:szCs w:val="20"/>
        </w:rPr>
        <w:t>освоения</w:t>
      </w:r>
      <w:r>
        <w:rPr>
          <w:rFonts w:hAnsi="Times New Roman"/>
          <w:sz w:val="20"/>
          <w:szCs w:val="20"/>
        </w:rPr>
        <w:t xml:space="preserve"> </w:t>
      </w:r>
      <w:r>
        <w:rPr>
          <w:rFonts w:hAnsi="Times New Roman"/>
          <w:sz w:val="20"/>
          <w:szCs w:val="20"/>
        </w:rPr>
        <w:t>которой</w:t>
      </w:r>
      <w:r>
        <w:rPr>
          <w:rFonts w:hAnsi="Times New Roman"/>
          <w:sz w:val="20"/>
          <w:szCs w:val="20"/>
        </w:rPr>
        <w:t xml:space="preserve"> </w:t>
      </w:r>
      <w:r>
        <w:rPr>
          <w:rFonts w:hAnsi="Times New Roman"/>
          <w:sz w:val="20"/>
          <w:szCs w:val="20"/>
        </w:rPr>
        <w:t>могут</w:t>
      </w:r>
      <w:r>
        <w:rPr>
          <w:rFonts w:hAnsi="Times New Roman"/>
          <w:sz w:val="20"/>
          <w:szCs w:val="20"/>
        </w:rPr>
        <w:t xml:space="preserve"> </w:t>
      </w:r>
      <w:r>
        <w:rPr>
          <w:rFonts w:hAnsi="Times New Roman"/>
          <w:sz w:val="20"/>
          <w:szCs w:val="20"/>
        </w:rPr>
        <w:t>быть</w:t>
      </w:r>
      <w:r>
        <w:rPr>
          <w:rFonts w:hAnsi="Times New Roman"/>
          <w:sz w:val="20"/>
          <w:szCs w:val="20"/>
        </w:rPr>
        <w:t xml:space="preserve"> </w:t>
      </w:r>
      <w:r>
        <w:rPr>
          <w:rFonts w:hAnsi="Times New Roman"/>
          <w:sz w:val="20"/>
          <w:szCs w:val="20"/>
        </w:rPr>
        <w:t>оценены</w:t>
      </w:r>
      <w:r>
        <w:rPr>
          <w:rFonts w:hAnsi="Times New Roman"/>
          <w:sz w:val="20"/>
          <w:szCs w:val="20"/>
        </w:rPr>
        <w:t xml:space="preserve"> </w:t>
      </w:r>
      <w:r>
        <w:rPr>
          <w:rFonts w:hAnsi="Times New Roman"/>
          <w:sz w:val="20"/>
          <w:szCs w:val="20"/>
        </w:rPr>
        <w:t>только</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совокупности</w:t>
      </w:r>
      <w:r>
        <w:rPr>
          <w:rFonts w:ascii="Times New Roman"/>
          <w:sz w:val="20"/>
          <w:szCs w:val="20"/>
        </w:rPr>
        <w:t xml:space="preserve">, </w:t>
      </w:r>
      <w:r>
        <w:rPr>
          <w:rFonts w:hAnsi="Times New Roman"/>
          <w:sz w:val="20"/>
          <w:szCs w:val="20"/>
        </w:rPr>
        <w:t>как</w:t>
      </w:r>
      <w:r>
        <w:rPr>
          <w:rFonts w:hAnsi="Times New Roman"/>
          <w:sz w:val="20"/>
          <w:szCs w:val="20"/>
        </w:rPr>
        <w:t xml:space="preserve"> </w:t>
      </w:r>
      <w:r>
        <w:rPr>
          <w:rFonts w:hAnsi="Times New Roman"/>
          <w:sz w:val="20"/>
          <w:szCs w:val="20"/>
        </w:rPr>
        <w:t>целостный</w:t>
      </w:r>
      <w:r>
        <w:rPr>
          <w:rFonts w:hAnsi="Times New Roman"/>
          <w:sz w:val="20"/>
          <w:szCs w:val="20"/>
        </w:rPr>
        <w:t xml:space="preserve"> </w:t>
      </w:r>
      <w:r>
        <w:rPr>
          <w:rFonts w:hAnsi="Times New Roman"/>
          <w:sz w:val="20"/>
          <w:szCs w:val="20"/>
        </w:rPr>
        <w:t>единый</w:t>
      </w:r>
      <w:r>
        <w:rPr>
          <w:rFonts w:hAnsi="Times New Roman"/>
          <w:sz w:val="20"/>
          <w:szCs w:val="20"/>
        </w:rPr>
        <w:t xml:space="preserve"> </w:t>
      </w:r>
      <w:r>
        <w:rPr>
          <w:rFonts w:hAnsi="Times New Roman"/>
          <w:sz w:val="20"/>
          <w:szCs w:val="20"/>
        </w:rPr>
        <w:t>результат</w:t>
      </w:r>
      <w:r>
        <w:rPr>
          <w:rFonts w:hAnsi="Times New Roman"/>
          <w:sz w:val="20"/>
          <w:szCs w:val="20"/>
        </w:rPr>
        <w:t xml:space="preserve"> </w:t>
      </w:r>
      <w:r>
        <w:rPr>
          <w:rFonts w:hAnsi="Times New Roman"/>
          <w:sz w:val="20"/>
          <w:szCs w:val="20"/>
        </w:rPr>
        <w:t>овладения</w:t>
      </w:r>
      <w:r>
        <w:rPr>
          <w:rFonts w:hAnsi="Times New Roman"/>
          <w:sz w:val="20"/>
          <w:szCs w:val="20"/>
        </w:rPr>
        <w:t xml:space="preserve"> </w:t>
      </w:r>
      <w:r>
        <w:rPr>
          <w:rFonts w:hAnsi="Times New Roman"/>
          <w:sz w:val="20"/>
          <w:szCs w:val="20"/>
        </w:rPr>
        <w:t>языком</w:t>
      </w:r>
      <w:r>
        <w:rPr>
          <w:rFonts w:ascii="Times New Roman"/>
          <w:sz w:val="20"/>
          <w:szCs w:val="20"/>
        </w:rPr>
        <w:t xml:space="preserve">. </w:t>
      </w:r>
      <w:r>
        <w:rPr>
          <w:rFonts w:hAnsi="Times New Roman"/>
          <w:sz w:val="20"/>
          <w:szCs w:val="20"/>
        </w:rPr>
        <w:t>Выделение</w:t>
      </w:r>
      <w:r>
        <w:rPr>
          <w:rFonts w:hAnsi="Times New Roman"/>
          <w:sz w:val="20"/>
          <w:szCs w:val="20"/>
        </w:rPr>
        <w:t xml:space="preserve"> </w:t>
      </w:r>
      <w:r>
        <w:rPr>
          <w:rFonts w:hAnsi="Times New Roman"/>
          <w:sz w:val="20"/>
          <w:szCs w:val="20"/>
        </w:rPr>
        <w:t>отдельных</w:t>
      </w:r>
      <w:r>
        <w:rPr>
          <w:rFonts w:hAnsi="Times New Roman"/>
          <w:sz w:val="20"/>
          <w:szCs w:val="20"/>
        </w:rPr>
        <w:t xml:space="preserve"> </w:t>
      </w:r>
      <w:r>
        <w:rPr>
          <w:rFonts w:hAnsi="Times New Roman"/>
          <w:sz w:val="20"/>
          <w:szCs w:val="20"/>
        </w:rPr>
        <w:t>предметных</w:t>
      </w:r>
      <w:r>
        <w:rPr>
          <w:rFonts w:hAnsi="Times New Roman"/>
          <w:sz w:val="20"/>
          <w:szCs w:val="20"/>
        </w:rPr>
        <w:t xml:space="preserve"> </w:t>
      </w:r>
      <w:r>
        <w:rPr>
          <w:rFonts w:hAnsi="Times New Roman"/>
          <w:sz w:val="20"/>
          <w:szCs w:val="20"/>
        </w:rPr>
        <w:t>результатов</w:t>
      </w:r>
      <w:r>
        <w:rPr>
          <w:rFonts w:hAnsi="Times New Roman"/>
          <w:sz w:val="20"/>
          <w:szCs w:val="20"/>
        </w:rPr>
        <w:t xml:space="preserve"> </w:t>
      </w:r>
      <w:r>
        <w:rPr>
          <w:rFonts w:hAnsi="Times New Roman"/>
          <w:sz w:val="20"/>
          <w:szCs w:val="20"/>
        </w:rPr>
        <w:t>не</w:t>
      </w:r>
      <w:r>
        <w:rPr>
          <w:rFonts w:hAnsi="Times New Roman"/>
          <w:sz w:val="20"/>
          <w:szCs w:val="20"/>
        </w:rPr>
        <w:t xml:space="preserve"> </w:t>
      </w:r>
      <w:r>
        <w:rPr>
          <w:rFonts w:hAnsi="Times New Roman"/>
          <w:sz w:val="20"/>
          <w:szCs w:val="20"/>
        </w:rPr>
        <w:t>предусматривается</w:t>
      </w:r>
      <w:r>
        <w:rPr>
          <w:rFonts w:ascii="Times New Roman"/>
          <w:sz w:val="20"/>
          <w:szCs w:val="20"/>
        </w:rPr>
        <w:t>.</w:t>
      </w:r>
    </w:p>
  </w:footnote>
  <w:footnote w:id="13">
    <w:p w:rsidR="00EB7F34" w:rsidRDefault="00EB7F34">
      <w:pPr>
        <w:pStyle w:val="a7"/>
        <w:jc w:val="both"/>
      </w:pPr>
      <w:r>
        <w:rPr>
          <w:sz w:val="20"/>
          <w:szCs w:val="20"/>
        </w:rPr>
        <w:footnoteRef/>
      </w:r>
      <w:r>
        <w:rPr>
          <w:rFonts w:hAnsi="Times New Roman"/>
          <w:sz w:val="20"/>
          <w:szCs w:val="20"/>
        </w:rPr>
        <w:t>Предмет</w:t>
      </w:r>
      <w:r>
        <w:rPr>
          <w:rFonts w:hAnsi="Times New Roman"/>
          <w:sz w:val="20"/>
          <w:szCs w:val="20"/>
        </w:rPr>
        <w:t xml:space="preserve"> </w:t>
      </w:r>
      <w:r>
        <w:rPr>
          <w:rFonts w:hAnsi="Times New Roman"/>
          <w:sz w:val="20"/>
          <w:szCs w:val="20"/>
        </w:rPr>
        <w:t>«Предметно</w:t>
      </w:r>
      <w:r>
        <w:rPr>
          <w:rFonts w:ascii="Times New Roman"/>
          <w:sz w:val="20"/>
          <w:szCs w:val="20"/>
        </w:rPr>
        <w:t>-</w:t>
      </w:r>
      <w:r>
        <w:rPr>
          <w:rFonts w:hAnsi="Times New Roman"/>
          <w:sz w:val="20"/>
          <w:szCs w:val="20"/>
        </w:rPr>
        <w:t>практическое</w:t>
      </w:r>
      <w:r>
        <w:rPr>
          <w:rFonts w:hAnsi="Times New Roman"/>
          <w:sz w:val="20"/>
          <w:szCs w:val="20"/>
        </w:rPr>
        <w:t xml:space="preserve"> </w:t>
      </w:r>
      <w:r>
        <w:rPr>
          <w:rFonts w:hAnsi="Times New Roman"/>
          <w:sz w:val="20"/>
          <w:szCs w:val="20"/>
        </w:rPr>
        <w:t>обучение»</w:t>
      </w:r>
      <w:r>
        <w:rPr>
          <w:rFonts w:hAnsi="Times New Roman"/>
          <w:sz w:val="20"/>
          <w:szCs w:val="20"/>
        </w:rPr>
        <w:t xml:space="preserve"> </w:t>
      </w:r>
      <w:r>
        <w:rPr>
          <w:rFonts w:ascii="Times New Roman"/>
          <w:sz w:val="20"/>
          <w:szCs w:val="20"/>
        </w:rPr>
        <w:t>(</w:t>
      </w:r>
      <w:r>
        <w:rPr>
          <w:rFonts w:hAnsi="Times New Roman"/>
          <w:sz w:val="20"/>
          <w:szCs w:val="20"/>
        </w:rPr>
        <w:t>вариант</w:t>
      </w:r>
      <w:r>
        <w:rPr>
          <w:rFonts w:hAnsi="Times New Roman"/>
          <w:sz w:val="20"/>
          <w:szCs w:val="20"/>
        </w:rPr>
        <w:t xml:space="preserve"> </w:t>
      </w:r>
      <w:r>
        <w:rPr>
          <w:rFonts w:ascii="Times New Roman"/>
          <w:sz w:val="20"/>
          <w:szCs w:val="20"/>
        </w:rPr>
        <w:t xml:space="preserve">1.2 </w:t>
      </w:r>
      <w:r>
        <w:rPr>
          <w:rFonts w:hAnsi="Times New Roman"/>
          <w:sz w:val="20"/>
          <w:szCs w:val="20"/>
        </w:rPr>
        <w:t>и</w:t>
      </w:r>
      <w:r>
        <w:rPr>
          <w:rFonts w:hAnsi="Times New Roman"/>
          <w:sz w:val="20"/>
          <w:szCs w:val="20"/>
        </w:rPr>
        <w:t xml:space="preserve"> </w:t>
      </w:r>
      <w:r>
        <w:rPr>
          <w:rFonts w:ascii="Times New Roman"/>
          <w:sz w:val="20"/>
          <w:szCs w:val="20"/>
        </w:rPr>
        <w:t xml:space="preserve">1.3)  </w:t>
      </w:r>
      <w:r>
        <w:rPr>
          <w:rFonts w:hAnsi="Times New Roman"/>
          <w:sz w:val="20"/>
          <w:szCs w:val="20"/>
        </w:rPr>
        <w:t>сочетает</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себе</w:t>
      </w:r>
      <w:r>
        <w:rPr>
          <w:rFonts w:hAnsi="Times New Roman"/>
          <w:sz w:val="20"/>
          <w:szCs w:val="20"/>
        </w:rPr>
        <w:t xml:space="preserve"> </w:t>
      </w:r>
      <w:r>
        <w:rPr>
          <w:rFonts w:hAnsi="Times New Roman"/>
          <w:sz w:val="20"/>
          <w:szCs w:val="20"/>
        </w:rPr>
        <w:t>компетенции</w:t>
      </w:r>
      <w:r>
        <w:rPr>
          <w:rFonts w:hAnsi="Times New Roman"/>
          <w:sz w:val="20"/>
          <w:szCs w:val="20"/>
        </w:rPr>
        <w:t xml:space="preserve"> </w:t>
      </w:r>
      <w:r>
        <w:rPr>
          <w:rFonts w:hAnsi="Times New Roman"/>
          <w:sz w:val="20"/>
          <w:szCs w:val="20"/>
        </w:rPr>
        <w:t>двух</w:t>
      </w:r>
      <w:r>
        <w:rPr>
          <w:rFonts w:hAnsi="Times New Roman"/>
          <w:sz w:val="20"/>
          <w:szCs w:val="20"/>
        </w:rPr>
        <w:t xml:space="preserve"> </w:t>
      </w:r>
      <w:r>
        <w:rPr>
          <w:rFonts w:hAnsi="Times New Roman"/>
          <w:sz w:val="20"/>
          <w:szCs w:val="20"/>
        </w:rPr>
        <w:t>предметных</w:t>
      </w:r>
      <w:r>
        <w:rPr>
          <w:rFonts w:hAnsi="Times New Roman"/>
          <w:sz w:val="20"/>
          <w:szCs w:val="20"/>
        </w:rPr>
        <w:t xml:space="preserve"> </w:t>
      </w:r>
      <w:r>
        <w:rPr>
          <w:rFonts w:hAnsi="Times New Roman"/>
          <w:sz w:val="20"/>
          <w:szCs w:val="20"/>
        </w:rPr>
        <w:t>областей</w:t>
      </w:r>
      <w:r>
        <w:rPr>
          <w:rFonts w:hAnsi="Times New Roman"/>
          <w:sz w:val="20"/>
          <w:szCs w:val="20"/>
        </w:rPr>
        <w:t xml:space="preserve"> </w:t>
      </w:r>
      <w:r>
        <w:rPr>
          <w:rFonts w:ascii="Times New Roman"/>
          <w:sz w:val="20"/>
          <w:szCs w:val="20"/>
        </w:rPr>
        <w:t xml:space="preserve">- </w:t>
      </w:r>
      <w:r>
        <w:rPr>
          <w:rFonts w:hAnsi="Times New Roman"/>
          <w:sz w:val="20"/>
          <w:szCs w:val="20"/>
        </w:rPr>
        <w:t>филологии</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технологии</w:t>
      </w:r>
      <w:r>
        <w:rPr>
          <w:rFonts w:asci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процессе</w:t>
      </w:r>
      <w:r>
        <w:rPr>
          <w:rFonts w:hAnsi="Times New Roman"/>
          <w:sz w:val="20"/>
          <w:szCs w:val="20"/>
        </w:rPr>
        <w:t xml:space="preserve"> </w:t>
      </w:r>
      <w:r>
        <w:rPr>
          <w:rFonts w:hAnsi="Times New Roman"/>
          <w:sz w:val="20"/>
          <w:szCs w:val="20"/>
        </w:rPr>
        <w:t>обучения</w:t>
      </w:r>
      <w:r>
        <w:rPr>
          <w:rFonts w:hAnsi="Times New Roman"/>
          <w:sz w:val="20"/>
          <w:szCs w:val="20"/>
        </w:rPr>
        <w:t xml:space="preserve"> </w:t>
      </w:r>
      <w:r>
        <w:rPr>
          <w:rFonts w:hAnsi="Times New Roman"/>
          <w:sz w:val="20"/>
          <w:szCs w:val="20"/>
        </w:rPr>
        <w:t>реализуется</w:t>
      </w:r>
      <w:r>
        <w:rPr>
          <w:rFonts w:hAnsi="Times New Roman"/>
          <w:sz w:val="20"/>
          <w:szCs w:val="20"/>
        </w:rPr>
        <w:t xml:space="preserve"> </w:t>
      </w:r>
      <w:r>
        <w:rPr>
          <w:rFonts w:hAnsi="Times New Roman"/>
          <w:sz w:val="20"/>
          <w:szCs w:val="20"/>
        </w:rPr>
        <w:t>принцип</w:t>
      </w:r>
      <w:r>
        <w:rPr>
          <w:rFonts w:hAnsi="Times New Roman"/>
          <w:sz w:val="20"/>
          <w:szCs w:val="20"/>
        </w:rPr>
        <w:t xml:space="preserve"> </w:t>
      </w:r>
      <w:r>
        <w:rPr>
          <w:rFonts w:hAnsi="Times New Roman"/>
          <w:sz w:val="20"/>
          <w:szCs w:val="20"/>
        </w:rPr>
        <w:t>связи</w:t>
      </w:r>
      <w:r>
        <w:rPr>
          <w:rFonts w:hAnsi="Times New Roman"/>
          <w:sz w:val="20"/>
          <w:szCs w:val="20"/>
        </w:rPr>
        <w:t xml:space="preserve"> </w:t>
      </w:r>
      <w:r>
        <w:rPr>
          <w:rFonts w:hAnsi="Times New Roman"/>
          <w:sz w:val="20"/>
          <w:szCs w:val="20"/>
        </w:rPr>
        <w:t>речевого</w:t>
      </w:r>
      <w:r>
        <w:rPr>
          <w:rFonts w:hAnsi="Times New Roman"/>
          <w:sz w:val="20"/>
          <w:szCs w:val="20"/>
        </w:rPr>
        <w:t xml:space="preserve"> </w:t>
      </w:r>
      <w:r>
        <w:rPr>
          <w:rFonts w:hAnsi="Times New Roman"/>
          <w:sz w:val="20"/>
          <w:szCs w:val="20"/>
        </w:rPr>
        <w:t>развития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предметно</w:t>
      </w:r>
      <w:r>
        <w:rPr>
          <w:rFonts w:ascii="Times New Roman"/>
          <w:sz w:val="20"/>
          <w:szCs w:val="20"/>
        </w:rPr>
        <w:t>-</w:t>
      </w:r>
      <w:r>
        <w:rPr>
          <w:rFonts w:hAnsi="Times New Roman"/>
          <w:sz w:val="20"/>
          <w:szCs w:val="20"/>
        </w:rPr>
        <w:t>практической</w:t>
      </w:r>
      <w:r>
        <w:rPr>
          <w:rFonts w:hAnsi="Times New Roman"/>
          <w:sz w:val="20"/>
          <w:szCs w:val="20"/>
        </w:rPr>
        <w:t xml:space="preserve"> </w:t>
      </w:r>
      <w:r>
        <w:rPr>
          <w:rFonts w:hAnsi="Times New Roman"/>
          <w:sz w:val="20"/>
          <w:szCs w:val="20"/>
        </w:rPr>
        <w:t>деятельностью</w:t>
      </w:r>
      <w:r>
        <w:rPr>
          <w:rFonts w:hAnsi="Times New Roman"/>
          <w:sz w:val="20"/>
          <w:szCs w:val="20"/>
        </w:rPr>
        <w:t xml:space="preserve"> </w:t>
      </w:r>
      <w:r>
        <w:rPr>
          <w:rFonts w:hAnsi="Times New Roman"/>
          <w:sz w:val="20"/>
          <w:szCs w:val="20"/>
        </w:rPr>
        <w:t>обучающихся</w:t>
      </w:r>
      <w:r>
        <w:rPr>
          <w:rFonts w:asci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целенаправленным</w:t>
      </w:r>
      <w:r>
        <w:rPr>
          <w:rFonts w:hAnsi="Times New Roman"/>
          <w:sz w:val="20"/>
          <w:szCs w:val="20"/>
        </w:rPr>
        <w:t xml:space="preserve">  </w:t>
      </w:r>
      <w:r>
        <w:rPr>
          <w:rFonts w:hAnsi="Times New Roman"/>
          <w:sz w:val="20"/>
          <w:szCs w:val="20"/>
        </w:rPr>
        <w:t>обучением</w:t>
      </w:r>
      <w:r>
        <w:rPr>
          <w:rFonts w:hAnsi="Times New Roman"/>
          <w:sz w:val="20"/>
          <w:szCs w:val="20"/>
        </w:rPr>
        <w:t xml:space="preserve"> </w:t>
      </w:r>
      <w:r>
        <w:rPr>
          <w:rFonts w:hAnsi="Times New Roman"/>
          <w:sz w:val="20"/>
          <w:szCs w:val="20"/>
        </w:rPr>
        <w:t>устной</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письменной</w:t>
      </w:r>
      <w:r>
        <w:rPr>
          <w:rFonts w:hAnsi="Times New Roman"/>
          <w:sz w:val="20"/>
          <w:szCs w:val="20"/>
        </w:rPr>
        <w:t xml:space="preserve"> </w:t>
      </w:r>
      <w:r>
        <w:rPr>
          <w:rFonts w:hAnsi="Times New Roman"/>
          <w:sz w:val="20"/>
          <w:szCs w:val="20"/>
        </w:rPr>
        <w:t>речи</w:t>
      </w:r>
      <w:r>
        <w:rPr>
          <w:rFonts w:ascii="Times New Roman"/>
          <w:sz w:val="20"/>
          <w:szCs w:val="20"/>
        </w:rPr>
        <w:t>.</w:t>
      </w:r>
    </w:p>
  </w:footnote>
  <w:footnote w:id="14">
    <w:p w:rsidR="00EB7F34" w:rsidRDefault="00EB7F34">
      <w:pPr>
        <w:pStyle w:val="a7"/>
      </w:pPr>
      <w:r>
        <w:rPr>
          <w:rFonts w:ascii="Times New Roman" w:eastAsia="Times New Roman" w:hAnsi="Times New Roman" w:cs="Times New Roman"/>
          <w:b/>
          <w:bCs/>
          <w:kern w:val="2"/>
          <w:sz w:val="28"/>
          <w:szCs w:val="28"/>
          <w:u w:val="single"/>
          <w:vertAlign w:val="superscript"/>
        </w:rPr>
        <w:footnoteRef/>
      </w:r>
      <w:r>
        <w:t xml:space="preserve"> Содержание обучения по предмету «Ознакомление с окружающим миром» распространяется на работу в ходе всего учебно-воспитательного процесса, в том числе во внеклассное время.</w:t>
      </w:r>
    </w:p>
  </w:footnote>
  <w:footnote w:id="15">
    <w:p w:rsidR="00EB7F34" w:rsidRDefault="00EB7F34">
      <w:pPr>
        <w:pStyle w:val="a7"/>
      </w:pPr>
      <w:r>
        <w:rPr>
          <w:rFonts w:ascii="Times New Roman" w:eastAsia="Times New Roman" w:hAnsi="Times New Roman" w:cs="Times New Roman"/>
          <w:b/>
          <w:bCs/>
          <w:kern w:val="2"/>
          <w:sz w:val="28"/>
          <w:szCs w:val="28"/>
          <w:u w:val="single"/>
          <w:vertAlign w:val="superscript"/>
        </w:rPr>
        <w:footnoteRef/>
      </w:r>
      <w:r>
        <w:t xml:space="preserve"> Содержание обучения по предмету «Ознакомление с окружающим миром» распространяется на работу в ходе всего учебно-воспитательного процесса, в том числе во внеклассное время.</w:t>
      </w:r>
    </w:p>
  </w:footnote>
  <w:footnote w:id="16">
    <w:p w:rsidR="00EB7F34" w:rsidRDefault="00EB7F34">
      <w:pPr>
        <w:spacing w:after="0" w:line="240" w:lineRule="auto"/>
        <w:jc w:val="both"/>
      </w:pPr>
      <w:r>
        <w:rPr>
          <w:rFonts w:ascii="Times New Roman" w:eastAsia="Times New Roman" w:hAnsi="Times New Roman" w:cs="Times New Roman"/>
          <w:sz w:val="28"/>
          <w:szCs w:val="28"/>
          <w:vertAlign w:val="superscript"/>
        </w:rPr>
        <w:footnoteRef/>
      </w:r>
      <w:r>
        <w:rPr>
          <w:rFonts w:ascii="Trebuchet MS"/>
        </w:rPr>
        <w:t xml:space="preserve"> </w:t>
      </w:r>
      <w:r>
        <w:rPr>
          <w:rFonts w:hAnsi="Times New Roman"/>
          <w:sz w:val="20"/>
          <w:szCs w:val="20"/>
        </w:rPr>
        <w:t>Здесь</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далее</w:t>
      </w:r>
      <w:r>
        <w:rPr>
          <w:rFonts w:ascii="Times New Roman"/>
          <w:sz w:val="20"/>
          <w:szCs w:val="20"/>
        </w:rPr>
        <w:t>:</w:t>
      </w:r>
      <w:r>
        <w:rPr>
          <w:rFonts w:ascii="Trebuchet MS"/>
        </w:rPr>
        <w:t xml:space="preserve"> </w:t>
      </w:r>
      <w:r>
        <w:rPr>
          <w:rFonts w:hAnsi="Times New Roman"/>
          <w:sz w:val="20"/>
          <w:szCs w:val="20"/>
        </w:rPr>
        <w:t>ученики</w:t>
      </w:r>
      <w:r>
        <w:rPr>
          <w:rFonts w:ascii="Times New Roman"/>
          <w:sz w:val="20"/>
          <w:szCs w:val="20"/>
        </w:rPr>
        <w:t xml:space="preserve">, </w:t>
      </w:r>
      <w:r>
        <w:rPr>
          <w:rFonts w:hAnsi="Times New Roman"/>
          <w:sz w:val="20"/>
          <w:szCs w:val="20"/>
        </w:rPr>
        <w:t>перенесшие</w:t>
      </w:r>
      <w:r>
        <w:rPr>
          <w:rFonts w:hAnsi="Times New Roman"/>
          <w:sz w:val="20"/>
          <w:szCs w:val="20"/>
        </w:rPr>
        <w:t xml:space="preserve"> </w:t>
      </w:r>
      <w:r>
        <w:rPr>
          <w:rFonts w:hAnsi="Times New Roman"/>
          <w:sz w:val="20"/>
          <w:szCs w:val="20"/>
        </w:rPr>
        <w:t>операцию</w:t>
      </w:r>
      <w:r>
        <w:rPr>
          <w:rFonts w:hAnsi="Times New Roman"/>
          <w:sz w:val="20"/>
          <w:szCs w:val="20"/>
        </w:rPr>
        <w:t xml:space="preserve"> </w:t>
      </w:r>
      <w:r>
        <w:rPr>
          <w:rFonts w:hAnsi="Times New Roman"/>
          <w:sz w:val="20"/>
          <w:szCs w:val="20"/>
        </w:rPr>
        <w:t>кохлеарной</w:t>
      </w:r>
      <w:r>
        <w:rPr>
          <w:rFonts w:hAnsi="Times New Roman"/>
          <w:sz w:val="20"/>
          <w:szCs w:val="20"/>
        </w:rPr>
        <w:t xml:space="preserve"> </w:t>
      </w:r>
      <w:r>
        <w:rPr>
          <w:rFonts w:hAnsi="Times New Roman"/>
          <w:sz w:val="20"/>
          <w:szCs w:val="20"/>
        </w:rPr>
        <w:t>имплантации</w:t>
      </w:r>
      <w:r>
        <w:rPr>
          <w:rFonts w:ascii="Times New Roman"/>
          <w:sz w:val="20"/>
          <w:szCs w:val="20"/>
        </w:rPr>
        <w:t xml:space="preserve">, </w:t>
      </w:r>
      <w:r>
        <w:rPr>
          <w:rFonts w:hAnsi="Times New Roman"/>
          <w:sz w:val="20"/>
          <w:szCs w:val="20"/>
        </w:rPr>
        <w:t>которым</w:t>
      </w:r>
      <w:r>
        <w:rPr>
          <w:rFonts w:hAnsi="Times New Roman"/>
          <w:sz w:val="20"/>
          <w:szCs w:val="20"/>
        </w:rPr>
        <w:t xml:space="preserve"> </w:t>
      </w:r>
      <w:r>
        <w:rPr>
          <w:rFonts w:hAnsi="Times New Roman"/>
          <w:sz w:val="20"/>
          <w:szCs w:val="20"/>
        </w:rPr>
        <w:t>психолого</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hAnsi="Times New Roman"/>
          <w:sz w:val="20"/>
          <w:szCs w:val="20"/>
        </w:rPr>
        <w:t>медико</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hAnsi="Times New Roman"/>
          <w:sz w:val="20"/>
          <w:szCs w:val="20"/>
        </w:rPr>
        <w:t>педагогической</w:t>
      </w:r>
      <w:r>
        <w:rPr>
          <w:rFonts w:hAnsi="Times New Roman"/>
          <w:sz w:val="20"/>
          <w:szCs w:val="20"/>
        </w:rPr>
        <w:t xml:space="preserve"> </w:t>
      </w:r>
      <w:r>
        <w:rPr>
          <w:rFonts w:hAnsi="Times New Roman"/>
          <w:sz w:val="20"/>
          <w:szCs w:val="20"/>
        </w:rPr>
        <w:t>комиссией</w:t>
      </w:r>
      <w:r>
        <w:rPr>
          <w:rFonts w:hAnsi="Times New Roman"/>
          <w:sz w:val="20"/>
          <w:szCs w:val="20"/>
        </w:rPr>
        <w:t xml:space="preserve"> </w:t>
      </w:r>
      <w:r>
        <w:rPr>
          <w:rFonts w:hAnsi="Times New Roman"/>
          <w:sz w:val="20"/>
          <w:szCs w:val="20"/>
        </w:rPr>
        <w:t>рекомендовано</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определенный</w:t>
      </w:r>
      <w:r>
        <w:rPr>
          <w:rFonts w:hAnsi="Times New Roman"/>
          <w:sz w:val="20"/>
          <w:szCs w:val="20"/>
        </w:rPr>
        <w:t xml:space="preserve"> </w:t>
      </w:r>
      <w:r>
        <w:rPr>
          <w:rFonts w:hAnsi="Times New Roman"/>
          <w:sz w:val="20"/>
          <w:szCs w:val="20"/>
        </w:rPr>
        <w:t>период</w:t>
      </w:r>
      <w:r>
        <w:rPr>
          <w:rFonts w:hAnsi="Times New Roman"/>
          <w:sz w:val="20"/>
          <w:szCs w:val="20"/>
        </w:rPr>
        <w:t xml:space="preserve"> </w:t>
      </w:r>
      <w:r>
        <w:rPr>
          <w:rFonts w:hAnsi="Times New Roman"/>
          <w:sz w:val="20"/>
          <w:szCs w:val="20"/>
        </w:rPr>
        <w:t>обучение</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основе</w:t>
      </w:r>
      <w:r>
        <w:rPr>
          <w:rFonts w:hAnsi="Times New Roman"/>
          <w:sz w:val="20"/>
          <w:szCs w:val="20"/>
        </w:rPr>
        <w:t xml:space="preserve"> </w:t>
      </w:r>
      <w:r>
        <w:rPr>
          <w:rFonts w:hAnsi="Times New Roman"/>
          <w:sz w:val="20"/>
          <w:szCs w:val="20"/>
        </w:rPr>
        <w:t>АООП</w:t>
      </w:r>
      <w:r>
        <w:rPr>
          <w:rFonts w:hAnsi="Times New Roman"/>
          <w:sz w:val="20"/>
          <w:szCs w:val="20"/>
        </w:rPr>
        <w:t xml:space="preserve"> </w:t>
      </w:r>
      <w:r>
        <w:rPr>
          <w:rFonts w:hAnsi="Times New Roman"/>
          <w:sz w:val="20"/>
          <w:szCs w:val="20"/>
        </w:rPr>
        <w:t>НОО</w:t>
      </w:r>
      <w:r>
        <w:rPr>
          <w:rFonts w:hAnsi="Times New Roman"/>
          <w:sz w:val="20"/>
          <w:szCs w:val="20"/>
        </w:rPr>
        <w:t xml:space="preserve"> </w:t>
      </w:r>
      <w:r>
        <w:rPr>
          <w:rFonts w:ascii="Times New Roman"/>
          <w:sz w:val="20"/>
          <w:szCs w:val="20"/>
        </w:rPr>
        <w:t>(</w:t>
      </w:r>
      <w:r>
        <w:rPr>
          <w:rFonts w:hAnsi="Times New Roman"/>
          <w:sz w:val="20"/>
          <w:szCs w:val="20"/>
        </w:rPr>
        <w:t>вариант</w:t>
      </w:r>
      <w:r>
        <w:rPr>
          <w:rFonts w:hAnsi="Times New Roman"/>
          <w:sz w:val="20"/>
          <w:szCs w:val="20"/>
        </w:rPr>
        <w:t xml:space="preserve"> </w:t>
      </w:r>
      <w:r>
        <w:rPr>
          <w:rFonts w:ascii="Times New Roman"/>
          <w:sz w:val="20"/>
          <w:szCs w:val="20"/>
        </w:rPr>
        <w:t xml:space="preserve">1.2) </w:t>
      </w:r>
      <w:r>
        <w:rPr>
          <w:rFonts w:hAnsi="Times New Roman"/>
          <w:sz w:val="20"/>
          <w:szCs w:val="20"/>
        </w:rPr>
        <w:t>пользуются</w:t>
      </w:r>
      <w:r>
        <w:rPr>
          <w:rFonts w:hAnsi="Times New Roman"/>
          <w:sz w:val="20"/>
          <w:szCs w:val="20"/>
        </w:rPr>
        <w:t xml:space="preserve"> </w:t>
      </w:r>
      <w:r>
        <w:rPr>
          <w:rFonts w:hAnsi="Times New Roman"/>
          <w:sz w:val="20"/>
          <w:szCs w:val="20"/>
        </w:rPr>
        <w:t>кохлеарным</w:t>
      </w:r>
      <w:r>
        <w:rPr>
          <w:rFonts w:hAnsi="Times New Roman"/>
          <w:sz w:val="20"/>
          <w:szCs w:val="20"/>
        </w:rPr>
        <w:t xml:space="preserve"> </w:t>
      </w:r>
      <w:r>
        <w:rPr>
          <w:rFonts w:hAnsi="Times New Roman"/>
          <w:sz w:val="20"/>
          <w:szCs w:val="20"/>
        </w:rPr>
        <w:t>имплантом</w:t>
      </w:r>
      <w:r>
        <w:rPr>
          <w:rFonts w:hAnsi="Times New Roman"/>
          <w:sz w:val="20"/>
          <w:szCs w:val="20"/>
        </w:rPr>
        <w:t xml:space="preserve"> </w:t>
      </w:r>
      <w:r>
        <w:rPr>
          <w:rFonts w:hAnsi="Times New Roman"/>
          <w:sz w:val="20"/>
          <w:szCs w:val="20"/>
        </w:rPr>
        <w:t>и</w:t>
      </w:r>
      <w:r>
        <w:rPr>
          <w:rFonts w:asci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соответствующем</w:t>
      </w:r>
      <w:r>
        <w:rPr>
          <w:rFonts w:hAnsi="Times New Roman"/>
          <w:sz w:val="20"/>
          <w:szCs w:val="20"/>
        </w:rPr>
        <w:t xml:space="preserve"> </w:t>
      </w:r>
      <w:r>
        <w:rPr>
          <w:rFonts w:hAnsi="Times New Roman"/>
          <w:sz w:val="20"/>
          <w:szCs w:val="20"/>
        </w:rPr>
        <w:t>медицинском</w:t>
      </w:r>
      <w:r>
        <w:rPr>
          <w:rFonts w:hAnsi="Times New Roman"/>
          <w:sz w:val="20"/>
          <w:szCs w:val="20"/>
        </w:rPr>
        <w:t xml:space="preserve"> </w:t>
      </w:r>
      <w:r>
        <w:rPr>
          <w:rFonts w:hAnsi="Times New Roman"/>
          <w:sz w:val="20"/>
          <w:szCs w:val="20"/>
        </w:rPr>
        <w:t>назначении</w:t>
      </w:r>
      <w:r>
        <w:rPr>
          <w:rFonts w:ascii="Times New Roman"/>
          <w:sz w:val="20"/>
          <w:szCs w:val="20"/>
        </w:rPr>
        <w:t xml:space="preserve">, </w:t>
      </w:r>
      <w:r>
        <w:rPr>
          <w:rFonts w:hAnsi="Times New Roman"/>
          <w:sz w:val="20"/>
          <w:szCs w:val="20"/>
        </w:rPr>
        <w:t>индивидуальным</w:t>
      </w:r>
      <w:r>
        <w:rPr>
          <w:rFonts w:hAnsi="Times New Roman"/>
          <w:sz w:val="20"/>
          <w:szCs w:val="20"/>
        </w:rPr>
        <w:t xml:space="preserve"> </w:t>
      </w:r>
      <w:r>
        <w:rPr>
          <w:rFonts w:hAnsi="Times New Roman"/>
          <w:sz w:val="20"/>
          <w:szCs w:val="20"/>
        </w:rPr>
        <w:t>слуховым</w:t>
      </w:r>
      <w:r>
        <w:rPr>
          <w:rFonts w:hAnsi="Times New Roman"/>
          <w:sz w:val="20"/>
          <w:szCs w:val="20"/>
        </w:rPr>
        <w:t xml:space="preserve"> </w:t>
      </w:r>
      <w:r>
        <w:rPr>
          <w:rFonts w:hAnsi="Times New Roman"/>
          <w:sz w:val="20"/>
          <w:szCs w:val="20"/>
        </w:rPr>
        <w:t>аппаратом</w:t>
      </w:r>
      <w:r>
        <w:rPr>
          <w:rFonts w:hAnsi="Times New Roman"/>
          <w:sz w:val="20"/>
          <w:szCs w:val="20"/>
        </w:rPr>
        <w:t xml:space="preserve"> </w:t>
      </w:r>
      <w:r>
        <w:rPr>
          <w:rFonts w:hAnsi="Times New Roman"/>
          <w:sz w:val="20"/>
          <w:szCs w:val="20"/>
        </w:rPr>
        <w:t>или</w:t>
      </w:r>
      <w:r>
        <w:rPr>
          <w:rFonts w:hAnsi="Times New Roman"/>
          <w:sz w:val="20"/>
          <w:szCs w:val="20"/>
        </w:rPr>
        <w:t xml:space="preserve"> </w:t>
      </w:r>
      <w:r>
        <w:rPr>
          <w:rFonts w:hAnsi="Times New Roman"/>
          <w:sz w:val="20"/>
          <w:szCs w:val="20"/>
        </w:rPr>
        <w:t>двумя</w:t>
      </w:r>
      <w:r>
        <w:rPr>
          <w:rFonts w:hAnsi="Times New Roman"/>
          <w:sz w:val="20"/>
          <w:szCs w:val="20"/>
        </w:rPr>
        <w:t xml:space="preserve"> </w:t>
      </w:r>
      <w:r>
        <w:rPr>
          <w:rFonts w:hAnsi="Times New Roman"/>
          <w:sz w:val="20"/>
          <w:szCs w:val="20"/>
        </w:rPr>
        <w:t>кохлеарными</w:t>
      </w:r>
      <w:r>
        <w:rPr>
          <w:rFonts w:hAnsi="Times New Roman"/>
          <w:sz w:val="20"/>
          <w:szCs w:val="20"/>
        </w:rPr>
        <w:t xml:space="preserve"> </w:t>
      </w:r>
      <w:r>
        <w:rPr>
          <w:rFonts w:hAnsi="Times New Roman"/>
          <w:sz w:val="20"/>
          <w:szCs w:val="20"/>
        </w:rPr>
        <w:t>имплантами</w:t>
      </w:r>
      <w:r>
        <w:rPr>
          <w:rFonts w:hAnsi="Times New Roman"/>
          <w:sz w:val="20"/>
          <w:szCs w:val="20"/>
        </w:rPr>
        <w:t xml:space="preserve"> </w:t>
      </w:r>
      <w:r>
        <w:rPr>
          <w:rFonts w:hAnsi="Times New Roman"/>
          <w:sz w:val="20"/>
          <w:szCs w:val="20"/>
        </w:rPr>
        <w:t>что</w:t>
      </w:r>
      <w:r>
        <w:rPr>
          <w:rFonts w:hAnsi="Times New Roman"/>
          <w:sz w:val="20"/>
          <w:szCs w:val="20"/>
        </w:rPr>
        <w:t xml:space="preserve"> </w:t>
      </w:r>
      <w:r>
        <w:rPr>
          <w:rFonts w:hAnsi="Times New Roman"/>
          <w:sz w:val="20"/>
          <w:szCs w:val="20"/>
        </w:rPr>
        <w:t>обеспечивает</w:t>
      </w:r>
      <w:r>
        <w:rPr>
          <w:rFonts w:hAnsi="Times New Roman"/>
          <w:sz w:val="20"/>
          <w:szCs w:val="20"/>
        </w:rPr>
        <w:t xml:space="preserve"> </w:t>
      </w:r>
      <w:r>
        <w:rPr>
          <w:rFonts w:hAnsi="Times New Roman"/>
          <w:sz w:val="20"/>
          <w:szCs w:val="20"/>
        </w:rPr>
        <w:t>бинауральное</w:t>
      </w:r>
      <w:r>
        <w:rPr>
          <w:rFonts w:hAnsi="Times New Roman"/>
          <w:sz w:val="20"/>
          <w:szCs w:val="20"/>
        </w:rPr>
        <w:t xml:space="preserve"> </w:t>
      </w:r>
      <w:r>
        <w:rPr>
          <w:rFonts w:hAnsi="Times New Roman"/>
          <w:sz w:val="20"/>
          <w:szCs w:val="20"/>
        </w:rPr>
        <w:t>восприятие</w:t>
      </w:r>
      <w:r>
        <w:rPr>
          <w:rFonts w:asci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развитию</w:t>
      </w:r>
      <w:r>
        <w:rPr>
          <w:rFonts w:hAnsi="Times New Roman"/>
          <w:sz w:val="20"/>
          <w:szCs w:val="20"/>
        </w:rPr>
        <w:t xml:space="preserve"> </w:t>
      </w:r>
      <w:r>
        <w:rPr>
          <w:rFonts w:hAnsi="Times New Roman"/>
          <w:sz w:val="20"/>
          <w:szCs w:val="20"/>
        </w:rPr>
        <w:t>их</w:t>
      </w:r>
      <w:r>
        <w:rPr>
          <w:rFonts w:hAnsi="Times New Roman"/>
          <w:sz w:val="20"/>
          <w:szCs w:val="20"/>
        </w:rPr>
        <w:t xml:space="preserve"> </w:t>
      </w:r>
      <w:r>
        <w:rPr>
          <w:rFonts w:hAnsi="Times New Roman"/>
          <w:sz w:val="20"/>
          <w:szCs w:val="20"/>
        </w:rPr>
        <w:t>слухового</w:t>
      </w:r>
      <w:r>
        <w:rPr>
          <w:rFonts w:hAnsi="Times New Roman"/>
          <w:sz w:val="20"/>
          <w:szCs w:val="20"/>
        </w:rPr>
        <w:t xml:space="preserve"> </w:t>
      </w:r>
      <w:r>
        <w:rPr>
          <w:rFonts w:hAnsi="Times New Roman"/>
          <w:sz w:val="20"/>
          <w:szCs w:val="20"/>
        </w:rPr>
        <w:t>восприятия</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произносительной</w:t>
      </w:r>
      <w:r>
        <w:rPr>
          <w:rFonts w:hAnsi="Times New Roman"/>
          <w:sz w:val="20"/>
          <w:szCs w:val="20"/>
        </w:rPr>
        <w:t xml:space="preserve"> </w:t>
      </w:r>
      <w:r>
        <w:rPr>
          <w:rFonts w:hAnsi="Times New Roman"/>
          <w:sz w:val="20"/>
          <w:szCs w:val="20"/>
        </w:rPr>
        <w:t>стороны</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строится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учетом</w:t>
      </w:r>
      <w:r>
        <w:rPr>
          <w:rFonts w:hAnsi="Times New Roman"/>
          <w:sz w:val="20"/>
          <w:szCs w:val="20"/>
        </w:rPr>
        <w:t xml:space="preserve"> </w:t>
      </w:r>
      <w:r>
        <w:rPr>
          <w:rFonts w:hAnsi="Times New Roman"/>
          <w:sz w:val="20"/>
          <w:szCs w:val="20"/>
        </w:rPr>
        <w:t>рекомендаций</w:t>
      </w:r>
      <w:r>
        <w:rPr>
          <w:rFonts w:hAnsi="Times New Roman"/>
          <w:sz w:val="20"/>
          <w:szCs w:val="20"/>
        </w:rPr>
        <w:t xml:space="preserve"> </w:t>
      </w:r>
      <w:r>
        <w:rPr>
          <w:rFonts w:hAnsi="Times New Roman"/>
          <w:sz w:val="20"/>
          <w:szCs w:val="20"/>
        </w:rPr>
        <w:t>для</w:t>
      </w:r>
      <w:r>
        <w:rPr>
          <w:rFonts w:hAnsi="Times New Roman"/>
          <w:sz w:val="20"/>
          <w:szCs w:val="20"/>
        </w:rPr>
        <w:t xml:space="preserve"> </w:t>
      </w:r>
      <w:r>
        <w:rPr>
          <w:rFonts w:hAnsi="Times New Roman"/>
          <w:sz w:val="20"/>
          <w:szCs w:val="20"/>
        </w:rPr>
        <w:t>детей</w:t>
      </w:r>
      <w:r>
        <w:rPr>
          <w:rFonts w:ascii="Times New Roman"/>
          <w:sz w:val="20"/>
          <w:szCs w:val="20"/>
        </w:rPr>
        <w:t xml:space="preserve">, </w:t>
      </w:r>
      <w:r>
        <w:rPr>
          <w:rFonts w:hAnsi="Times New Roman"/>
          <w:sz w:val="20"/>
          <w:szCs w:val="20"/>
        </w:rPr>
        <w:t>перенесших</w:t>
      </w:r>
      <w:r>
        <w:rPr>
          <w:rFonts w:hAnsi="Times New Roman"/>
          <w:sz w:val="20"/>
          <w:szCs w:val="20"/>
        </w:rPr>
        <w:t xml:space="preserve"> </w:t>
      </w:r>
      <w:r>
        <w:rPr>
          <w:rFonts w:hAnsi="Times New Roman"/>
          <w:sz w:val="20"/>
          <w:szCs w:val="20"/>
        </w:rPr>
        <w:t>операцию</w:t>
      </w:r>
      <w:r>
        <w:rPr>
          <w:rFonts w:hAnsi="Times New Roman"/>
          <w:sz w:val="20"/>
          <w:szCs w:val="20"/>
        </w:rPr>
        <w:t xml:space="preserve"> </w:t>
      </w:r>
      <w:r>
        <w:rPr>
          <w:rFonts w:hAnsi="Times New Roman"/>
          <w:sz w:val="20"/>
          <w:szCs w:val="20"/>
        </w:rPr>
        <w:t>кохлеарной</w:t>
      </w:r>
      <w:r>
        <w:rPr>
          <w:rFonts w:hAnsi="Times New Roman"/>
          <w:sz w:val="20"/>
          <w:szCs w:val="20"/>
        </w:rPr>
        <w:t xml:space="preserve"> </w:t>
      </w:r>
      <w:r>
        <w:rPr>
          <w:rFonts w:hAnsi="Times New Roman"/>
          <w:sz w:val="20"/>
          <w:szCs w:val="20"/>
        </w:rPr>
        <w:t>имплантации</w:t>
      </w:r>
      <w:r>
        <w:rPr>
          <w:rFonts w:ascii="Times New Roman"/>
          <w:sz w:val="20"/>
          <w:szCs w:val="20"/>
        </w:rPr>
        <w:t xml:space="preserve">. </w:t>
      </w:r>
    </w:p>
  </w:footnote>
  <w:footnote w:id="17">
    <w:p w:rsidR="00EB7F34" w:rsidRDefault="00EB7F34">
      <w:pPr>
        <w:pStyle w:val="a7"/>
        <w:jc w:val="both"/>
      </w:pPr>
      <w:r>
        <w:rPr>
          <w:rFonts w:ascii="Times New Roman" w:eastAsia="Times New Roman" w:hAnsi="Times New Roman" w:cs="Times New Roman"/>
          <w:sz w:val="28"/>
          <w:szCs w:val="28"/>
          <w:vertAlign w:val="superscript"/>
        </w:rPr>
        <w:footnoteRef/>
      </w:r>
      <w:r>
        <w:rPr>
          <w:rFonts w:ascii="Trebuchet MS"/>
        </w:rPr>
        <w:t xml:space="preserve"> </w:t>
      </w:r>
      <w:r w:rsidRPr="003C6BCC">
        <w:rPr>
          <w:rFonts w:hAnsi="Times New Roman"/>
          <w:color w:val="auto"/>
          <w:kern w:val="0"/>
          <w:sz w:val="20"/>
          <w:szCs w:val="20"/>
          <w:u w:color="000000"/>
        </w:rPr>
        <w:t>Режим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используемой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находится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под</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систематическим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наблюдением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сурдопедагога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врача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сурдолога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который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принимает</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участие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этой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основе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сетевого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взаимодействия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Целесообразность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того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или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вида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определяется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для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каждого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ребенка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результатам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специальной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педагогической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проверки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его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возможностей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восприятия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материала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стационарной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пользования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слуховых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аппаратов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Вопрос</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об</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уточняется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менее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чем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один</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раз</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год</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Если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принято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решение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стационарную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звукоусиливающую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аппаратуру</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то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каждом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конце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этапа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развитию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ребенок</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учится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воспринимать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помощью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слуховых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аппаратов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часть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материала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который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использовался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занятии</w:t>
      </w:r>
      <w:r w:rsidRPr="003C6BCC">
        <w:rPr>
          <w:rFonts w:hAnsi="Times New Roman"/>
          <w:color w:val="auto"/>
          <w:kern w:val="0"/>
          <w:sz w:val="20"/>
          <w:szCs w:val="20"/>
          <w:u w:color="000000"/>
        </w:rPr>
        <w:t>.</w:t>
      </w:r>
    </w:p>
  </w:footnote>
  <w:footnote w:id="18">
    <w:p w:rsidR="00EB7F34" w:rsidRDefault="00EB7F34">
      <w:pPr>
        <w:pStyle w:val="a7"/>
        <w:jc w:val="both"/>
      </w:pPr>
      <w:r>
        <w:rPr>
          <w:sz w:val="28"/>
          <w:szCs w:val="28"/>
          <w:vertAlign w:val="superscript"/>
        </w:rPr>
        <w:footnoteRef/>
      </w:r>
      <w:r>
        <w:rPr>
          <w:rFonts w:ascii="Trebuchet MS"/>
        </w:rPr>
        <w:t xml:space="preserve"> </w:t>
      </w:r>
      <w:r>
        <w:rPr>
          <w:rFonts w:hAnsi="Times New Roman"/>
          <w:sz w:val="20"/>
          <w:szCs w:val="20"/>
        </w:rPr>
        <w:t>Здесь</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далее</w:t>
      </w:r>
      <w:r>
        <w:rPr>
          <w:rFonts w:ascii="Times New Roman"/>
          <w:sz w:val="20"/>
          <w:szCs w:val="20"/>
        </w:rPr>
        <w:t>:</w:t>
      </w:r>
      <w:r>
        <w:rPr>
          <w:rFonts w:ascii="Times New Roman"/>
          <w:color w:val="FF0000"/>
          <w:sz w:val="20"/>
          <w:szCs w:val="20"/>
          <w:u w:color="FF0000"/>
        </w:rPr>
        <w:t xml:space="preserve"> </w:t>
      </w:r>
      <w:r>
        <w:rPr>
          <w:rFonts w:hAnsi="Times New Roman"/>
          <w:color w:val="000000"/>
          <w:sz w:val="20"/>
          <w:szCs w:val="20"/>
          <w:u w:color="000000"/>
        </w:rPr>
        <w:t>при</w:t>
      </w:r>
      <w:r>
        <w:rPr>
          <w:rFonts w:hAnsi="Times New Roman"/>
          <w:color w:val="000000"/>
          <w:sz w:val="20"/>
          <w:szCs w:val="20"/>
          <w:u w:color="000000"/>
        </w:rPr>
        <w:t xml:space="preserve"> </w:t>
      </w:r>
      <w:r>
        <w:rPr>
          <w:rFonts w:hAnsi="Times New Roman"/>
          <w:color w:val="000000"/>
          <w:sz w:val="20"/>
          <w:szCs w:val="20"/>
          <w:u w:color="000000"/>
        </w:rPr>
        <w:t>восприятии</w:t>
      </w:r>
      <w:r>
        <w:rPr>
          <w:rFonts w:hAnsi="Times New Roman"/>
          <w:color w:val="000000"/>
          <w:sz w:val="20"/>
          <w:szCs w:val="20"/>
          <w:u w:color="000000"/>
        </w:rPr>
        <w:t xml:space="preserve"> </w:t>
      </w:r>
      <w:r>
        <w:rPr>
          <w:rFonts w:hAnsi="Times New Roman"/>
          <w:color w:val="000000"/>
          <w:sz w:val="20"/>
          <w:szCs w:val="20"/>
          <w:u w:color="000000"/>
        </w:rPr>
        <w:t>вопросов</w:t>
      </w:r>
      <w:r>
        <w:rPr>
          <w:rFonts w:hAnsi="Times New Roman"/>
          <w:color w:val="000000"/>
          <w:sz w:val="20"/>
          <w:szCs w:val="20"/>
          <w:u w:color="000000"/>
        </w:rPr>
        <w:t xml:space="preserve"> </w:t>
      </w:r>
      <w:r>
        <w:rPr>
          <w:rFonts w:hAnsi="Times New Roman"/>
          <w:color w:val="000000"/>
          <w:sz w:val="20"/>
          <w:szCs w:val="20"/>
          <w:u w:color="000000"/>
        </w:rPr>
        <w:t>обучающийся</w:t>
      </w:r>
      <w:r>
        <w:rPr>
          <w:rFonts w:hAnsi="Times New Roman"/>
          <w:color w:val="000000"/>
          <w:sz w:val="20"/>
          <w:szCs w:val="20"/>
          <w:u w:color="000000"/>
        </w:rPr>
        <w:t xml:space="preserve"> </w:t>
      </w:r>
      <w:r>
        <w:rPr>
          <w:rFonts w:hAnsi="Times New Roman"/>
          <w:color w:val="000000"/>
          <w:sz w:val="20"/>
          <w:szCs w:val="20"/>
          <w:u w:color="000000"/>
        </w:rPr>
        <w:t>сразу</w:t>
      </w:r>
      <w:r>
        <w:rPr>
          <w:rFonts w:hAnsi="Times New Roman"/>
          <w:color w:val="000000"/>
          <w:sz w:val="20"/>
          <w:szCs w:val="20"/>
          <w:u w:color="000000"/>
        </w:rPr>
        <w:t xml:space="preserve"> </w:t>
      </w:r>
      <w:r>
        <w:rPr>
          <w:rFonts w:hAnsi="Times New Roman"/>
          <w:color w:val="000000"/>
          <w:sz w:val="20"/>
          <w:szCs w:val="20"/>
          <w:u w:color="000000"/>
        </w:rPr>
        <w:t>дает</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ответ</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краткий</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или</w:t>
      </w:r>
      <w:r>
        <w:rPr>
          <w:rFonts w:hAnsi="Times New Roman"/>
          <w:color w:val="000000"/>
          <w:sz w:val="20"/>
          <w:szCs w:val="20"/>
          <w:u w:color="000000"/>
        </w:rPr>
        <w:t xml:space="preserve"> </w:t>
      </w:r>
      <w:r>
        <w:rPr>
          <w:rFonts w:hAnsi="Times New Roman"/>
          <w:color w:val="000000"/>
          <w:sz w:val="20"/>
          <w:szCs w:val="20"/>
          <w:u w:color="000000"/>
        </w:rPr>
        <w:t>полный</w:t>
      </w:r>
      <w:r>
        <w:rPr>
          <w:rFonts w:ascii="Times New Roman"/>
          <w:color w:val="000000"/>
          <w:sz w:val="20"/>
          <w:szCs w:val="20"/>
          <w:u w:color="000000"/>
        </w:rPr>
        <w:t xml:space="preserve">, </w:t>
      </w:r>
      <w:r>
        <w:rPr>
          <w:rFonts w:hAnsi="Times New Roman"/>
          <w:color w:val="000000"/>
          <w:sz w:val="20"/>
          <w:szCs w:val="20"/>
          <w:u w:color="000000"/>
        </w:rPr>
        <w:t>к</w:t>
      </w:r>
      <w:r>
        <w:rPr>
          <w:rFonts w:hAnsi="Times New Roman"/>
          <w:color w:val="000000"/>
          <w:sz w:val="20"/>
          <w:szCs w:val="20"/>
          <w:u w:color="000000"/>
        </w:rPr>
        <w:t xml:space="preserve"> </w:t>
      </w:r>
      <w:r>
        <w:rPr>
          <w:rFonts w:ascii="Times New Roman"/>
          <w:color w:val="000000"/>
          <w:sz w:val="20"/>
          <w:szCs w:val="20"/>
          <w:u w:color="000000"/>
        </w:rPr>
        <w:t xml:space="preserve">4-5 </w:t>
      </w:r>
      <w:r>
        <w:rPr>
          <w:rFonts w:hAnsi="Times New Roman"/>
          <w:color w:val="000000"/>
          <w:sz w:val="20"/>
          <w:szCs w:val="20"/>
          <w:u w:color="000000"/>
        </w:rPr>
        <w:t>классу</w:t>
      </w:r>
      <w:r>
        <w:rPr>
          <w:rFonts w:hAnsi="Times New Roman"/>
          <w:color w:val="000000"/>
          <w:sz w:val="20"/>
          <w:szCs w:val="20"/>
          <w:u w:color="000000"/>
        </w:rPr>
        <w:t xml:space="preserve"> </w:t>
      </w:r>
      <w:r>
        <w:rPr>
          <w:rFonts w:hAnsi="Times New Roman"/>
          <w:color w:val="000000"/>
          <w:sz w:val="20"/>
          <w:szCs w:val="20"/>
          <w:u w:color="000000"/>
        </w:rPr>
        <w:t>использует</w:t>
      </w:r>
      <w:r>
        <w:rPr>
          <w:rFonts w:hAnsi="Times New Roman"/>
          <w:color w:val="000000"/>
          <w:sz w:val="20"/>
          <w:szCs w:val="20"/>
          <w:u w:color="000000"/>
        </w:rPr>
        <w:t xml:space="preserve"> </w:t>
      </w:r>
      <w:r>
        <w:rPr>
          <w:rFonts w:hAnsi="Times New Roman"/>
          <w:color w:val="000000"/>
          <w:sz w:val="20"/>
          <w:szCs w:val="20"/>
          <w:u w:color="000000"/>
        </w:rPr>
        <w:t>высказывания</w:t>
      </w:r>
      <w:r>
        <w:rPr>
          <w:rFonts w:hAnsi="Times New Roman"/>
          <w:color w:val="000000"/>
          <w:sz w:val="20"/>
          <w:szCs w:val="20"/>
          <w:u w:color="000000"/>
        </w:rPr>
        <w:t xml:space="preserve"> </w:t>
      </w:r>
      <w:r>
        <w:rPr>
          <w:rFonts w:hAnsi="Times New Roman"/>
          <w:color w:val="000000"/>
          <w:sz w:val="20"/>
          <w:szCs w:val="20"/>
          <w:u w:color="000000"/>
        </w:rPr>
        <w:t>с</w:t>
      </w:r>
      <w:r>
        <w:rPr>
          <w:rFonts w:hAnsi="Times New Roman"/>
          <w:color w:val="000000"/>
          <w:sz w:val="20"/>
          <w:szCs w:val="20"/>
          <w:u w:color="000000"/>
        </w:rPr>
        <w:t xml:space="preserve"> </w:t>
      </w:r>
      <w:r>
        <w:rPr>
          <w:rFonts w:hAnsi="Times New Roman"/>
          <w:color w:val="000000"/>
          <w:sz w:val="20"/>
          <w:szCs w:val="20"/>
          <w:u w:color="000000"/>
        </w:rPr>
        <w:t>элементами</w:t>
      </w:r>
      <w:r>
        <w:rPr>
          <w:rFonts w:hAnsi="Times New Roman"/>
          <w:color w:val="000000"/>
          <w:sz w:val="20"/>
          <w:szCs w:val="20"/>
          <w:u w:color="000000"/>
        </w:rPr>
        <w:t xml:space="preserve"> </w:t>
      </w:r>
      <w:r>
        <w:rPr>
          <w:rFonts w:hAnsi="Times New Roman"/>
          <w:color w:val="000000"/>
          <w:sz w:val="20"/>
          <w:szCs w:val="20"/>
          <w:u w:color="000000"/>
        </w:rPr>
        <w:t>сравнения</w:t>
      </w:r>
      <w:r>
        <w:rPr>
          <w:rFonts w:ascii="Times New Roman"/>
          <w:color w:val="000000"/>
          <w:sz w:val="20"/>
          <w:szCs w:val="20"/>
          <w:u w:color="000000"/>
        </w:rPr>
        <w:t xml:space="preserve">, </w:t>
      </w:r>
      <w:r>
        <w:rPr>
          <w:rFonts w:hAnsi="Times New Roman"/>
          <w:color w:val="000000"/>
          <w:sz w:val="20"/>
          <w:szCs w:val="20"/>
          <w:u w:color="000000"/>
        </w:rPr>
        <w:t>рассуждения</w:t>
      </w:r>
      <w:r>
        <w:rPr>
          <w:rFonts w:ascii="Times New Roman"/>
          <w:color w:val="000000"/>
          <w:sz w:val="20"/>
          <w:szCs w:val="20"/>
          <w:u w:color="000000"/>
        </w:rPr>
        <w:t>,</w:t>
      </w:r>
      <w:r>
        <w:rPr>
          <w:rFonts w:ascii="Trebuchet MS"/>
          <w:sz w:val="28"/>
          <w:szCs w:val="28"/>
        </w:rPr>
        <w:t xml:space="preserve"> </w:t>
      </w:r>
      <w:r>
        <w:rPr>
          <w:rFonts w:hAnsi="Times New Roman"/>
          <w:color w:val="000000"/>
          <w:sz w:val="20"/>
          <w:szCs w:val="20"/>
          <w:u w:color="000000"/>
        </w:rPr>
        <w:t>оценки</w:t>
      </w:r>
      <w:r>
        <w:rPr>
          <w:rFonts w:ascii="Times New Roman"/>
          <w:color w:val="000000"/>
          <w:sz w:val="20"/>
          <w:szCs w:val="20"/>
          <w:u w:color="000000"/>
        </w:rPr>
        <w:t xml:space="preserve">); </w:t>
      </w:r>
      <w:r>
        <w:rPr>
          <w:rFonts w:hAnsi="Times New Roman"/>
          <w:color w:val="000000"/>
          <w:sz w:val="20"/>
          <w:szCs w:val="20"/>
          <w:u w:color="000000"/>
        </w:rPr>
        <w:t>при</w:t>
      </w:r>
      <w:r>
        <w:rPr>
          <w:rFonts w:hAnsi="Times New Roman"/>
          <w:color w:val="000000"/>
          <w:sz w:val="20"/>
          <w:szCs w:val="20"/>
          <w:u w:color="000000"/>
        </w:rPr>
        <w:t xml:space="preserve"> </w:t>
      </w:r>
      <w:r>
        <w:rPr>
          <w:rFonts w:hAnsi="Times New Roman"/>
          <w:color w:val="000000"/>
          <w:sz w:val="20"/>
          <w:szCs w:val="20"/>
          <w:u w:color="000000"/>
        </w:rPr>
        <w:t>восприятии</w:t>
      </w:r>
      <w:r>
        <w:rPr>
          <w:rFonts w:hAnsi="Times New Roman"/>
          <w:color w:val="000000"/>
          <w:sz w:val="20"/>
          <w:szCs w:val="20"/>
          <w:u w:color="000000"/>
        </w:rPr>
        <w:t xml:space="preserve">  </w:t>
      </w:r>
      <w:r>
        <w:rPr>
          <w:rFonts w:hAnsi="Times New Roman"/>
          <w:color w:val="000000"/>
          <w:sz w:val="20"/>
          <w:szCs w:val="20"/>
          <w:u w:color="000000"/>
        </w:rPr>
        <w:t>поручений</w:t>
      </w:r>
      <w:r>
        <w:rPr>
          <w:rFonts w:hAnsi="Times New Roman"/>
          <w:color w:val="000000"/>
          <w:sz w:val="20"/>
          <w:szCs w:val="20"/>
          <w:u w:color="000000"/>
        </w:rPr>
        <w:t xml:space="preserve"> </w:t>
      </w:r>
      <w:r>
        <w:rPr>
          <w:rFonts w:hAnsi="Times New Roman"/>
          <w:color w:val="000000"/>
          <w:sz w:val="20"/>
          <w:szCs w:val="20"/>
          <w:u w:color="000000"/>
        </w:rPr>
        <w:t>выполняет</w:t>
      </w:r>
      <w:r>
        <w:rPr>
          <w:rFonts w:hAnsi="Times New Roman"/>
          <w:color w:val="000000"/>
          <w:sz w:val="20"/>
          <w:szCs w:val="20"/>
          <w:u w:color="000000"/>
        </w:rPr>
        <w:t xml:space="preserve"> </w:t>
      </w:r>
      <w:r>
        <w:rPr>
          <w:rFonts w:hAnsi="Times New Roman"/>
          <w:color w:val="000000"/>
          <w:sz w:val="20"/>
          <w:szCs w:val="20"/>
          <w:u w:color="000000"/>
        </w:rPr>
        <w:t>их</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hAnsi="Times New Roman"/>
          <w:color w:val="000000"/>
          <w:sz w:val="20"/>
          <w:szCs w:val="20"/>
          <w:u w:color="000000"/>
        </w:rPr>
        <w:t>дает</w:t>
      </w:r>
      <w:r>
        <w:rPr>
          <w:rFonts w:hAnsi="Times New Roman"/>
          <w:color w:val="000000"/>
          <w:sz w:val="20"/>
          <w:szCs w:val="20"/>
          <w:u w:color="000000"/>
        </w:rPr>
        <w:t xml:space="preserve"> </w:t>
      </w:r>
      <w:r>
        <w:rPr>
          <w:rFonts w:hAnsi="Times New Roman"/>
          <w:color w:val="000000"/>
          <w:sz w:val="20"/>
          <w:szCs w:val="20"/>
          <w:u w:color="000000"/>
        </w:rPr>
        <w:t>соответствующий</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комментарий</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например</w:t>
      </w:r>
      <w:r>
        <w:rPr>
          <w:rFonts w:ascii="Times New Roman"/>
          <w:color w:val="000000"/>
          <w:sz w:val="20"/>
          <w:szCs w:val="20"/>
          <w:u w:color="000000"/>
        </w:rPr>
        <w:t xml:space="preserve">, </w:t>
      </w:r>
      <w:r>
        <w:rPr>
          <w:rFonts w:hAnsi="Times New Roman"/>
          <w:color w:val="000000"/>
          <w:sz w:val="20"/>
          <w:szCs w:val="20"/>
          <w:u w:color="000000"/>
          <w:lang w:val="fr-FR"/>
        </w:rPr>
        <w:t>«Я</w:t>
      </w:r>
      <w:r>
        <w:rPr>
          <w:rFonts w:hAnsi="Times New Roman"/>
          <w:color w:val="000000"/>
          <w:sz w:val="20"/>
          <w:szCs w:val="20"/>
          <w:u w:color="000000"/>
          <w:lang w:val="fr-FR"/>
        </w:rPr>
        <w:t xml:space="preserve"> </w:t>
      </w:r>
      <w:r>
        <w:rPr>
          <w:rFonts w:hAnsi="Times New Roman"/>
          <w:color w:val="000000"/>
          <w:sz w:val="20"/>
          <w:szCs w:val="20"/>
          <w:u w:color="000000"/>
          <w:lang w:val="fr-FR"/>
        </w:rPr>
        <w:t>взял</w:t>
      </w:r>
      <w:r>
        <w:rPr>
          <w:rFonts w:hAnsi="Times New Roman"/>
          <w:color w:val="000000"/>
          <w:sz w:val="20"/>
          <w:szCs w:val="20"/>
          <w:u w:color="000000"/>
          <w:lang w:val="fr-FR"/>
        </w:rPr>
        <w:t xml:space="preserve"> </w:t>
      </w:r>
      <w:r>
        <w:rPr>
          <w:rFonts w:hAnsi="Times New Roman"/>
          <w:color w:val="000000"/>
          <w:sz w:val="20"/>
          <w:szCs w:val="20"/>
          <w:u w:color="000000"/>
          <w:lang w:val="fr-FR"/>
        </w:rPr>
        <w:t>книгу»</w:t>
      </w:r>
      <w:r>
        <w:rPr>
          <w:rFonts w:ascii="Times New Roman"/>
          <w:color w:val="000000"/>
          <w:sz w:val="20"/>
          <w:szCs w:val="20"/>
          <w:u w:color="000000"/>
        </w:rPr>
        <w:t xml:space="preserve">), </w:t>
      </w:r>
      <w:r>
        <w:rPr>
          <w:rFonts w:hAnsi="Times New Roman"/>
          <w:color w:val="000000"/>
          <w:sz w:val="20"/>
          <w:szCs w:val="20"/>
          <w:u w:color="000000"/>
        </w:rPr>
        <w:t>повторяет</w:t>
      </w:r>
      <w:r>
        <w:rPr>
          <w:rFonts w:hAnsi="Times New Roman"/>
          <w:color w:val="000000"/>
          <w:sz w:val="20"/>
          <w:szCs w:val="20"/>
          <w:u w:color="000000"/>
        </w:rPr>
        <w:t xml:space="preserve"> </w:t>
      </w:r>
      <w:r>
        <w:rPr>
          <w:rFonts w:hAnsi="Times New Roman"/>
          <w:color w:val="000000"/>
          <w:sz w:val="20"/>
          <w:szCs w:val="20"/>
          <w:u w:color="000000"/>
        </w:rPr>
        <w:t>только</w:t>
      </w:r>
      <w:r>
        <w:rPr>
          <w:rFonts w:hAnsi="Times New Roman"/>
          <w:color w:val="000000"/>
          <w:sz w:val="20"/>
          <w:szCs w:val="20"/>
          <w:u w:color="000000"/>
        </w:rPr>
        <w:t xml:space="preserve"> </w:t>
      </w:r>
      <w:r>
        <w:rPr>
          <w:rFonts w:hAnsi="Times New Roman"/>
          <w:color w:val="000000"/>
          <w:sz w:val="20"/>
          <w:szCs w:val="20"/>
          <w:u w:color="000000"/>
        </w:rPr>
        <w:t>фразы</w:t>
      </w:r>
      <w:r>
        <w:rPr>
          <w:rFonts w:hAnsi="Times New Roman"/>
          <w:color w:val="000000"/>
          <w:sz w:val="20"/>
          <w:szCs w:val="20"/>
          <w:u w:color="000000"/>
        </w:rPr>
        <w:t xml:space="preserve"> </w:t>
      </w:r>
      <w:r>
        <w:rPr>
          <w:rFonts w:hAnsi="Times New Roman"/>
          <w:color w:val="000000"/>
          <w:sz w:val="20"/>
          <w:szCs w:val="20"/>
          <w:u w:color="000000"/>
        </w:rPr>
        <w:t>–</w:t>
      </w:r>
      <w:r>
        <w:rPr>
          <w:rFonts w:hAnsi="Times New Roman"/>
          <w:color w:val="000000"/>
          <w:sz w:val="20"/>
          <w:szCs w:val="20"/>
          <w:u w:color="000000"/>
        </w:rPr>
        <w:t xml:space="preserve"> </w:t>
      </w:r>
      <w:r>
        <w:rPr>
          <w:rFonts w:hAnsi="Times New Roman"/>
          <w:color w:val="000000"/>
          <w:sz w:val="20"/>
          <w:szCs w:val="20"/>
          <w:u w:color="000000"/>
        </w:rPr>
        <w:t>сообщения</w:t>
      </w:r>
      <w:r>
        <w:rPr>
          <w:rFonts w:ascii="Times New Roman"/>
          <w:color w:val="000000"/>
          <w:sz w:val="20"/>
          <w:szCs w:val="20"/>
          <w:u w:color="000000"/>
        </w:rPr>
        <w:t xml:space="preserve">; </w:t>
      </w:r>
      <w:r>
        <w:rPr>
          <w:rFonts w:hAnsi="Times New Roman"/>
          <w:color w:val="000000"/>
          <w:sz w:val="20"/>
          <w:szCs w:val="20"/>
          <w:u w:color="000000"/>
        </w:rPr>
        <w:t>грамотно</w:t>
      </w:r>
      <w:r>
        <w:rPr>
          <w:rFonts w:hAnsi="Times New Roman"/>
          <w:color w:val="000000"/>
          <w:sz w:val="20"/>
          <w:szCs w:val="20"/>
          <w:u w:color="000000"/>
        </w:rPr>
        <w:t xml:space="preserve"> </w:t>
      </w:r>
      <w:r>
        <w:rPr>
          <w:rFonts w:hAnsi="Times New Roman"/>
          <w:color w:val="000000"/>
          <w:sz w:val="20"/>
          <w:szCs w:val="20"/>
          <w:u w:color="000000"/>
        </w:rPr>
        <w:t>оформляет</w:t>
      </w:r>
      <w:r>
        <w:rPr>
          <w:rFonts w:hAnsi="Times New Roman"/>
          <w:color w:val="000000"/>
          <w:sz w:val="20"/>
          <w:szCs w:val="20"/>
          <w:u w:color="000000"/>
        </w:rPr>
        <w:t xml:space="preserve"> </w:t>
      </w:r>
      <w:r>
        <w:rPr>
          <w:rFonts w:hAnsi="Times New Roman"/>
          <w:color w:val="000000"/>
          <w:sz w:val="20"/>
          <w:szCs w:val="20"/>
          <w:u w:color="000000"/>
        </w:rPr>
        <w:t>высказывания</w:t>
      </w:r>
      <w:r>
        <w:rPr>
          <w:rFonts w:ascii="Times New Roman"/>
          <w:color w:val="000000"/>
          <w:sz w:val="20"/>
          <w:szCs w:val="20"/>
          <w:u w:color="000000"/>
        </w:rPr>
        <w:t xml:space="preserve">, </w:t>
      </w:r>
      <w:r>
        <w:rPr>
          <w:rFonts w:hAnsi="Times New Roman"/>
          <w:color w:val="000000"/>
          <w:sz w:val="20"/>
          <w:szCs w:val="20"/>
          <w:u w:color="000000"/>
        </w:rPr>
        <w:t>воспроизводит</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материал</w:t>
      </w:r>
      <w:r>
        <w:rPr>
          <w:rFonts w:hAnsi="Times New Roman"/>
          <w:color w:val="000000"/>
          <w:sz w:val="20"/>
          <w:szCs w:val="20"/>
          <w:u w:color="000000"/>
        </w:rPr>
        <w:t xml:space="preserve"> </w:t>
      </w:r>
      <w:r>
        <w:rPr>
          <w:rFonts w:hAnsi="Times New Roman"/>
          <w:color w:val="000000"/>
          <w:sz w:val="20"/>
          <w:szCs w:val="20"/>
          <w:u w:color="000000"/>
        </w:rPr>
        <w:t>достаточно</w:t>
      </w:r>
      <w:r>
        <w:rPr>
          <w:rFonts w:hAnsi="Times New Roman"/>
          <w:color w:val="000000"/>
          <w:sz w:val="20"/>
          <w:szCs w:val="20"/>
          <w:u w:color="000000"/>
        </w:rPr>
        <w:t xml:space="preserve">  </w:t>
      </w:r>
      <w:r>
        <w:rPr>
          <w:rFonts w:hAnsi="Times New Roman"/>
          <w:color w:val="000000"/>
          <w:sz w:val="20"/>
          <w:szCs w:val="20"/>
          <w:u w:color="000000"/>
        </w:rPr>
        <w:t>внятно</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hAnsi="Times New Roman"/>
          <w:color w:val="000000"/>
          <w:sz w:val="20"/>
          <w:szCs w:val="20"/>
          <w:u w:color="000000"/>
        </w:rPr>
        <w:t>естественно</w:t>
      </w:r>
      <w:r>
        <w:rPr>
          <w:rFonts w:ascii="Times New Roman"/>
          <w:color w:val="000000"/>
          <w:sz w:val="20"/>
          <w:szCs w:val="20"/>
          <w:u w:color="000000"/>
        </w:rPr>
        <w:t xml:space="preserve">, </w:t>
      </w:r>
      <w:r>
        <w:rPr>
          <w:rFonts w:hAnsi="Times New Roman"/>
          <w:color w:val="000000"/>
          <w:sz w:val="20"/>
          <w:szCs w:val="20"/>
          <w:u w:color="000000"/>
        </w:rPr>
        <w:t>реализуя</w:t>
      </w:r>
      <w:r>
        <w:rPr>
          <w:rFonts w:hAnsi="Times New Roman"/>
          <w:color w:val="000000"/>
          <w:sz w:val="20"/>
          <w:szCs w:val="20"/>
          <w:u w:color="000000"/>
        </w:rPr>
        <w:t xml:space="preserve"> </w:t>
      </w:r>
      <w:r>
        <w:rPr>
          <w:rFonts w:hAnsi="Times New Roman"/>
          <w:color w:val="000000"/>
          <w:sz w:val="20"/>
          <w:szCs w:val="20"/>
          <w:u w:color="000000"/>
        </w:rPr>
        <w:t>произносительные</w:t>
      </w:r>
      <w:r>
        <w:rPr>
          <w:rFonts w:hAnsi="Times New Roman"/>
          <w:color w:val="000000"/>
          <w:sz w:val="20"/>
          <w:szCs w:val="20"/>
          <w:u w:color="000000"/>
        </w:rPr>
        <w:t xml:space="preserve"> </w:t>
      </w:r>
      <w:r>
        <w:rPr>
          <w:rFonts w:hAnsi="Times New Roman"/>
          <w:color w:val="000000"/>
          <w:sz w:val="20"/>
          <w:szCs w:val="20"/>
          <w:u w:color="000000"/>
        </w:rPr>
        <w:t>возможности</w:t>
      </w:r>
      <w:r>
        <w:rPr>
          <w:rFonts w:ascii="Times New Roman"/>
          <w:color w:val="000000"/>
          <w:sz w:val="20"/>
          <w:szCs w:val="20"/>
          <w:u w:color="000000"/>
        </w:rPr>
        <w:t xml:space="preserve">, </w:t>
      </w:r>
      <w:r>
        <w:rPr>
          <w:rFonts w:hAnsi="Times New Roman"/>
          <w:color w:val="000000"/>
          <w:sz w:val="20"/>
          <w:szCs w:val="20"/>
          <w:u w:color="000000"/>
        </w:rPr>
        <w:t>использует</w:t>
      </w:r>
      <w:r>
        <w:rPr>
          <w:rFonts w:hAnsi="Times New Roman"/>
          <w:color w:val="000000"/>
          <w:sz w:val="20"/>
          <w:szCs w:val="20"/>
          <w:u w:color="000000"/>
        </w:rPr>
        <w:t xml:space="preserve">  </w:t>
      </w:r>
      <w:r>
        <w:rPr>
          <w:rFonts w:hAnsi="Times New Roman"/>
          <w:color w:val="000000"/>
          <w:sz w:val="20"/>
          <w:szCs w:val="20"/>
          <w:u w:color="000000"/>
        </w:rPr>
        <w:t>в</w:t>
      </w:r>
      <w:r>
        <w:rPr>
          <w:rFonts w:hAnsi="Times New Roman"/>
          <w:color w:val="000000"/>
          <w:sz w:val="20"/>
          <w:szCs w:val="20"/>
          <w:u w:color="000000"/>
        </w:rPr>
        <w:t xml:space="preserve"> </w:t>
      </w:r>
      <w:r>
        <w:rPr>
          <w:rFonts w:hAnsi="Times New Roman"/>
          <w:color w:val="000000"/>
          <w:sz w:val="20"/>
          <w:szCs w:val="20"/>
          <w:u w:color="000000"/>
        </w:rPr>
        <w:t>процессе</w:t>
      </w:r>
      <w:r>
        <w:rPr>
          <w:rFonts w:hAnsi="Times New Roman"/>
          <w:color w:val="000000"/>
          <w:sz w:val="20"/>
          <w:szCs w:val="20"/>
          <w:u w:color="000000"/>
        </w:rPr>
        <w:t xml:space="preserve"> </w:t>
      </w:r>
      <w:r>
        <w:rPr>
          <w:rFonts w:hAnsi="Times New Roman"/>
          <w:color w:val="000000"/>
          <w:sz w:val="20"/>
          <w:szCs w:val="20"/>
          <w:u w:color="000000"/>
        </w:rPr>
        <w:t>устной</w:t>
      </w:r>
      <w:r>
        <w:rPr>
          <w:rFonts w:hAnsi="Times New Roman"/>
          <w:color w:val="000000"/>
          <w:sz w:val="20"/>
          <w:szCs w:val="20"/>
          <w:u w:color="000000"/>
        </w:rPr>
        <w:t xml:space="preserve"> </w:t>
      </w:r>
      <w:r>
        <w:rPr>
          <w:rFonts w:hAnsi="Times New Roman"/>
          <w:color w:val="000000"/>
          <w:sz w:val="20"/>
          <w:szCs w:val="20"/>
          <w:u w:color="000000"/>
        </w:rPr>
        <w:t>коммуникации</w:t>
      </w:r>
      <w:r>
        <w:rPr>
          <w:rFonts w:hAnsi="Times New Roman"/>
          <w:color w:val="000000"/>
          <w:sz w:val="20"/>
          <w:szCs w:val="20"/>
          <w:u w:color="000000"/>
        </w:rPr>
        <w:t xml:space="preserve"> </w:t>
      </w:r>
      <w:r>
        <w:rPr>
          <w:rFonts w:hAnsi="Times New Roman"/>
          <w:color w:val="000000"/>
          <w:sz w:val="20"/>
          <w:szCs w:val="20"/>
          <w:u w:color="000000"/>
        </w:rPr>
        <w:t>естественные</w:t>
      </w:r>
      <w:r>
        <w:rPr>
          <w:rFonts w:hAnsi="Times New Roman"/>
          <w:color w:val="000000"/>
          <w:sz w:val="20"/>
          <w:szCs w:val="20"/>
          <w:u w:color="000000"/>
        </w:rPr>
        <w:t xml:space="preserve"> </w:t>
      </w:r>
      <w:r>
        <w:rPr>
          <w:rFonts w:hAnsi="Times New Roman"/>
          <w:color w:val="000000"/>
          <w:sz w:val="20"/>
          <w:szCs w:val="20"/>
          <w:u w:color="000000"/>
        </w:rPr>
        <w:t>невербальные</w:t>
      </w:r>
      <w:r>
        <w:rPr>
          <w:rFonts w:hAnsi="Times New Roman"/>
          <w:color w:val="000000"/>
          <w:sz w:val="20"/>
          <w:szCs w:val="20"/>
          <w:u w:color="000000"/>
        </w:rPr>
        <w:t xml:space="preserve"> </w:t>
      </w:r>
      <w:r>
        <w:rPr>
          <w:rFonts w:hAnsi="Times New Roman"/>
          <w:color w:val="000000"/>
          <w:sz w:val="20"/>
          <w:szCs w:val="20"/>
          <w:u w:color="000000"/>
        </w:rPr>
        <w:t>средства</w:t>
      </w:r>
      <w:r>
        <w:rPr>
          <w:rFonts w:ascii="Times New Roman"/>
          <w:color w:val="FF0000"/>
          <w:sz w:val="20"/>
          <w:szCs w:val="20"/>
          <w:u w:color="FF0000"/>
        </w:rPr>
        <w:t>.</w:t>
      </w:r>
    </w:p>
  </w:footnote>
  <w:footnote w:id="19">
    <w:p w:rsidR="00EB7F34" w:rsidRDefault="00EB7F34">
      <w:pPr>
        <w:pStyle w:val="a7"/>
        <w:jc w:val="both"/>
      </w:pPr>
      <w:r>
        <w:rPr>
          <w:rFonts w:ascii="Times New Roman" w:eastAsia="Times New Roman" w:hAnsi="Times New Roman" w:cs="Times New Roman"/>
          <w:b/>
          <w:bCs/>
          <w:i/>
          <w:iCs/>
          <w:sz w:val="28"/>
          <w:szCs w:val="28"/>
          <w:vertAlign w:val="superscript"/>
        </w:rPr>
        <w:footnoteRef/>
      </w:r>
      <w:r>
        <w:rPr>
          <w:rFonts w:ascii="Trebuchet MS"/>
        </w:rPr>
        <w:t xml:space="preserve"> </w:t>
      </w:r>
      <w:r>
        <w:rPr>
          <w:rFonts w:hAnsi="Times New Roman"/>
          <w:sz w:val="20"/>
          <w:szCs w:val="20"/>
        </w:rPr>
        <w:t>Планирование</w:t>
      </w:r>
      <w:r>
        <w:rPr>
          <w:rFonts w:hAnsi="Times New Roman"/>
          <w:sz w:val="20"/>
          <w:szCs w:val="20"/>
        </w:rPr>
        <w:t xml:space="preserve"> </w:t>
      </w:r>
      <w:r>
        <w:rPr>
          <w:rFonts w:hAnsi="Times New Roman"/>
          <w:sz w:val="20"/>
          <w:szCs w:val="20"/>
        </w:rPr>
        <w:t>работы</w:t>
      </w:r>
      <w:r>
        <w:rPr>
          <w:rFonts w:hAnsi="Times New Roman"/>
          <w:sz w:val="20"/>
          <w:szCs w:val="20"/>
        </w:rPr>
        <w:t xml:space="preserve"> </w:t>
      </w:r>
      <w:r>
        <w:rPr>
          <w:rFonts w:hAnsi="Times New Roman"/>
          <w:sz w:val="20"/>
          <w:szCs w:val="20"/>
        </w:rPr>
        <w:t>осуществляется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учетом</w:t>
      </w:r>
      <w:r>
        <w:rPr>
          <w:rFonts w:hAnsi="Times New Roman"/>
          <w:sz w:val="20"/>
          <w:szCs w:val="20"/>
        </w:rPr>
        <w:t xml:space="preserve"> </w:t>
      </w:r>
      <w:r>
        <w:rPr>
          <w:rFonts w:hAnsi="Times New Roman"/>
          <w:sz w:val="20"/>
          <w:szCs w:val="20"/>
        </w:rPr>
        <w:t>фактического</w:t>
      </w:r>
      <w:r>
        <w:rPr>
          <w:rFonts w:hAnsi="Times New Roman"/>
          <w:sz w:val="20"/>
          <w:szCs w:val="20"/>
        </w:rPr>
        <w:t xml:space="preserve"> </w:t>
      </w:r>
      <w:r>
        <w:rPr>
          <w:rFonts w:hAnsi="Times New Roman"/>
          <w:sz w:val="20"/>
          <w:szCs w:val="20"/>
        </w:rPr>
        <w:t>состояния</w:t>
      </w:r>
      <w:r>
        <w:rPr>
          <w:rFonts w:hAnsi="Times New Roman"/>
          <w:sz w:val="20"/>
          <w:szCs w:val="20"/>
        </w:rPr>
        <w:t xml:space="preserve"> </w:t>
      </w:r>
      <w:r>
        <w:rPr>
          <w:rFonts w:hAnsi="Times New Roman"/>
          <w:sz w:val="20"/>
          <w:szCs w:val="20"/>
        </w:rPr>
        <w:t>произносительной</w:t>
      </w:r>
      <w:r>
        <w:rPr>
          <w:rFonts w:hAnsi="Times New Roman"/>
          <w:sz w:val="20"/>
          <w:szCs w:val="20"/>
        </w:rPr>
        <w:t xml:space="preserve"> </w:t>
      </w:r>
      <w:r>
        <w:rPr>
          <w:rFonts w:hAnsi="Times New Roman"/>
          <w:sz w:val="20"/>
          <w:szCs w:val="20"/>
        </w:rPr>
        <w:t>стороны</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каждого</w:t>
      </w:r>
      <w:r>
        <w:rPr>
          <w:rFonts w:hAnsi="Times New Roman"/>
          <w:sz w:val="20"/>
          <w:szCs w:val="20"/>
        </w:rPr>
        <w:t xml:space="preserve"> </w:t>
      </w:r>
      <w:r>
        <w:rPr>
          <w:rFonts w:hAnsi="Times New Roman"/>
          <w:sz w:val="20"/>
          <w:szCs w:val="20"/>
        </w:rPr>
        <w:t>ученика</w:t>
      </w:r>
      <w:r>
        <w:rPr>
          <w:rFonts w:ascii="Times New Roman"/>
          <w:sz w:val="20"/>
          <w:szCs w:val="20"/>
        </w:rPr>
        <w:t xml:space="preserve">, </w:t>
      </w:r>
      <w:r>
        <w:rPr>
          <w:rFonts w:hAnsi="Times New Roman"/>
          <w:sz w:val="20"/>
          <w:szCs w:val="20"/>
        </w:rPr>
        <w:t>его</w:t>
      </w:r>
      <w:r>
        <w:rPr>
          <w:rFonts w:hAnsi="Times New Roman"/>
          <w:sz w:val="20"/>
          <w:szCs w:val="20"/>
        </w:rPr>
        <w:t xml:space="preserve"> </w:t>
      </w:r>
      <w:r>
        <w:rPr>
          <w:rFonts w:hAnsi="Times New Roman"/>
          <w:sz w:val="20"/>
          <w:szCs w:val="20"/>
        </w:rPr>
        <w:t>слухоречевого</w:t>
      </w:r>
      <w:r>
        <w:rPr>
          <w:rFonts w:hAnsi="Times New Roman"/>
          <w:sz w:val="20"/>
          <w:szCs w:val="20"/>
        </w:rPr>
        <w:t xml:space="preserve"> </w:t>
      </w:r>
      <w:r>
        <w:rPr>
          <w:rFonts w:hAnsi="Times New Roman"/>
          <w:sz w:val="20"/>
          <w:szCs w:val="20"/>
        </w:rPr>
        <w:t>развития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целом</w:t>
      </w:r>
      <w:r>
        <w:rPr>
          <w:rFonts w:ascii="Times New Roman"/>
          <w:sz w:val="20"/>
          <w:szCs w:val="20"/>
        </w:rPr>
        <w:t xml:space="preserve">, </w:t>
      </w:r>
      <w:r>
        <w:rPr>
          <w:rFonts w:hAnsi="Times New Roman"/>
          <w:sz w:val="20"/>
          <w:szCs w:val="20"/>
        </w:rPr>
        <w:t>индивидуальных</w:t>
      </w:r>
      <w:r>
        <w:rPr>
          <w:rFonts w:hAnsi="Times New Roman"/>
          <w:sz w:val="20"/>
          <w:szCs w:val="20"/>
        </w:rPr>
        <w:t xml:space="preserve"> </w:t>
      </w:r>
      <w:r>
        <w:rPr>
          <w:rFonts w:hAnsi="Times New Roman"/>
          <w:sz w:val="20"/>
          <w:szCs w:val="20"/>
        </w:rPr>
        <w:t>особенностей</w:t>
      </w:r>
      <w:r>
        <w:rPr>
          <w:rFonts w:hAns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последовательном</w:t>
      </w:r>
      <w:r>
        <w:rPr>
          <w:rFonts w:hAnsi="Times New Roman"/>
          <w:sz w:val="20"/>
          <w:szCs w:val="20"/>
        </w:rPr>
        <w:t xml:space="preserve"> </w:t>
      </w:r>
      <w:r>
        <w:rPr>
          <w:rFonts w:hAnsi="Times New Roman"/>
          <w:sz w:val="20"/>
          <w:szCs w:val="20"/>
        </w:rPr>
        <w:t>усложнении</w:t>
      </w:r>
      <w:r>
        <w:rPr>
          <w:rFonts w:hAnsi="Times New Roman"/>
          <w:sz w:val="20"/>
          <w:szCs w:val="20"/>
        </w:rPr>
        <w:t xml:space="preserve"> </w:t>
      </w:r>
      <w:r>
        <w:rPr>
          <w:rFonts w:hAnsi="Times New Roman"/>
          <w:sz w:val="20"/>
          <w:szCs w:val="20"/>
        </w:rPr>
        <w:t>планируемых</w:t>
      </w:r>
      <w:r>
        <w:rPr>
          <w:rFonts w:hAnsi="Times New Roman"/>
          <w:sz w:val="20"/>
          <w:szCs w:val="20"/>
        </w:rPr>
        <w:t xml:space="preserve"> </w:t>
      </w:r>
      <w:r>
        <w:rPr>
          <w:rFonts w:hAnsi="Times New Roman"/>
          <w:sz w:val="20"/>
          <w:szCs w:val="20"/>
        </w:rPr>
        <w:t>результатов</w:t>
      </w:r>
      <w:r>
        <w:rPr>
          <w:rFonts w:hAnsi="Times New Roman"/>
          <w:sz w:val="20"/>
          <w:szCs w:val="20"/>
        </w:rPr>
        <w:t xml:space="preserve"> </w:t>
      </w:r>
      <w:r>
        <w:rPr>
          <w:rFonts w:hAnsi="Times New Roman"/>
          <w:sz w:val="20"/>
          <w:szCs w:val="20"/>
        </w:rPr>
        <w:t>обучения</w:t>
      </w:r>
      <w:r>
        <w:rPr>
          <w:rFonts w:ascii="Times New Roman"/>
          <w:sz w:val="20"/>
          <w:szCs w:val="20"/>
        </w:rPr>
        <w:t>.</w:t>
      </w:r>
    </w:p>
  </w:footnote>
  <w:footnote w:id="20">
    <w:p w:rsidR="00EB7F34" w:rsidRDefault="00EB7F34">
      <w:pPr>
        <w:pStyle w:val="a7"/>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u w:color="000000"/>
        </w:rPr>
        <w:t>Федерации</w:t>
      </w:r>
      <w:r>
        <w:rPr>
          <w:rFonts w:ascii="Times New Roman"/>
          <w:color w:val="000000"/>
          <w:kern w:val="0"/>
          <w:u w:color="000000"/>
        </w:rPr>
        <w:t xml:space="preserve">, 2006, </w:t>
      </w:r>
      <w:r>
        <w:rPr>
          <w:rFonts w:hAnsi="Times New Roman"/>
          <w:color w:val="000000"/>
          <w:kern w:val="0"/>
          <w:u w:color="000000"/>
        </w:rPr>
        <w:t>№</w:t>
      </w:r>
      <w:r>
        <w:rPr>
          <w:rFonts w:hAnsi="Times New Roman"/>
          <w:color w:val="000000"/>
          <w:kern w:val="0"/>
          <w:u w:color="000000"/>
        </w:rPr>
        <w:t xml:space="preserve"> </w:t>
      </w:r>
      <w:r>
        <w:rPr>
          <w:rFonts w:ascii="Times New Roman"/>
          <w:color w:val="000000"/>
          <w:kern w:val="0"/>
          <w:u w:color="000000"/>
        </w:rPr>
        <w:t xml:space="preserve">31, </w:t>
      </w:r>
      <w:r>
        <w:rPr>
          <w:rFonts w:hAnsi="Times New Roman"/>
          <w:color w:val="000000"/>
          <w:kern w:val="0"/>
          <w:u w:color="000000"/>
        </w:rPr>
        <w:t>ст</w:t>
      </w:r>
      <w:r>
        <w:rPr>
          <w:rFonts w:ascii="Times New Roman"/>
          <w:color w:val="000000"/>
          <w:kern w:val="0"/>
          <w:u w:color="000000"/>
        </w:rPr>
        <w:t>. 3448</w:t>
      </w:r>
      <w:r>
        <w:rPr>
          <w:rFonts w:ascii="Times New Roman"/>
        </w:rPr>
        <w:t xml:space="preserve">), </w:t>
      </w:r>
      <w:r>
        <w:rPr>
          <w:rFonts w:hAnsi="Times New Roman"/>
        </w:rPr>
        <w:t>Федеральный</w:t>
      </w:r>
      <w:r>
        <w:rPr>
          <w:rFonts w:hAnsi="Times New Roman"/>
        </w:rPr>
        <w:t xml:space="preserve"> </w:t>
      </w:r>
      <w:r>
        <w:rPr>
          <w:rFonts w:hAnsi="Times New Roman"/>
        </w:rPr>
        <w:t>закон</w:t>
      </w:r>
      <w:r>
        <w:rPr>
          <w:rFonts w:hAnsi="Times New Roman"/>
        </w:rPr>
        <w:t xml:space="preserve"> </w:t>
      </w:r>
      <w:r>
        <w:rPr>
          <w:rFonts w:hAnsi="Times New Roman"/>
        </w:rPr>
        <w:t>от</w:t>
      </w:r>
      <w:r>
        <w:rPr>
          <w:rFonts w:hAnsi="Times New Roman"/>
        </w:rPr>
        <w:t xml:space="preserve"> </w:t>
      </w:r>
      <w:r>
        <w:rPr>
          <w:rFonts w:ascii="Times New Roman"/>
        </w:rPr>
        <w:t xml:space="preserve">27 </w:t>
      </w:r>
      <w:r>
        <w:rPr>
          <w:rFonts w:hAnsi="Times New Roman"/>
        </w:rPr>
        <w:t>июля</w:t>
      </w:r>
      <w:r>
        <w:rPr>
          <w:rFonts w:hAnsi="Times New Roman"/>
        </w:rPr>
        <w:t xml:space="preserve"> </w:t>
      </w:r>
      <w:r>
        <w:rPr>
          <w:rFonts w:ascii="Times New Roman"/>
        </w:rPr>
        <w:t xml:space="preserve">2006 </w:t>
      </w:r>
      <w:r>
        <w:rPr>
          <w:rFonts w:hAnsi="Times New Roman"/>
        </w:rPr>
        <w:t>г</w:t>
      </w:r>
      <w:r>
        <w:rPr>
          <w:rFonts w:ascii="Times New Roman"/>
        </w:rPr>
        <w:t xml:space="preserve">. </w:t>
      </w:r>
      <w:r>
        <w:rPr>
          <w:rFonts w:hAnsi="Times New Roman"/>
        </w:rPr>
        <w:t>№</w:t>
      </w:r>
      <w:r>
        <w:rPr>
          <w:rFonts w:hAnsi="Times New Roman"/>
        </w:rPr>
        <w:t xml:space="preserve"> </w:t>
      </w:r>
      <w:r>
        <w:rPr>
          <w:rFonts w:ascii="Times New Roman"/>
        </w:rPr>
        <w:t>152-</w:t>
      </w:r>
      <w:r>
        <w:rPr>
          <w:rFonts w:hAnsi="Times New Roman"/>
        </w:rPr>
        <w:t>ФЗ</w:t>
      </w:r>
      <w:r>
        <w:rPr>
          <w:rFonts w:hAnsi="Times New Roman"/>
        </w:rPr>
        <w:t xml:space="preserve"> </w:t>
      </w:r>
      <w:r>
        <w:rPr>
          <w:rFonts w:hAnsi="Times New Roman"/>
        </w:rPr>
        <w:t>«О</w:t>
      </w:r>
      <w:r>
        <w:rPr>
          <w:rFonts w:hAnsi="Times New Roman"/>
        </w:rPr>
        <w:t xml:space="preserve"> </w:t>
      </w:r>
      <w:r>
        <w:rPr>
          <w:rFonts w:hAnsi="Times New Roman"/>
        </w:rPr>
        <w:t>персональных</w:t>
      </w:r>
      <w:r>
        <w:rPr>
          <w:rFonts w:hAnsi="Times New Roman"/>
        </w:rPr>
        <w:t xml:space="preserve"> </w:t>
      </w:r>
      <w:r>
        <w:rPr>
          <w:rFonts w:hAnsi="Times New Roman"/>
        </w:rPr>
        <w:t>данных»</w:t>
      </w:r>
      <w:r>
        <w:rPr>
          <w:rFonts w:hAnsi="Times New Roman"/>
        </w:rPr>
        <w:t xml:space="preserve"> </w:t>
      </w:r>
      <w:r>
        <w:rPr>
          <w:rFonts w:ascii="Times New Roman"/>
        </w:rPr>
        <w:t>(</w:t>
      </w:r>
      <w:r>
        <w:rPr>
          <w:rFonts w:hAnsi="Times New Roman"/>
        </w:rPr>
        <w:t>Собрание</w:t>
      </w:r>
      <w:r>
        <w:rPr>
          <w:rFonts w:hAnsi="Times New Roman"/>
        </w:rPr>
        <w:t xml:space="preserve"> </w:t>
      </w:r>
      <w:r>
        <w:rPr>
          <w:rFonts w:hAnsi="Times New Roman"/>
        </w:rPr>
        <w:t>законодательства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 xml:space="preserve">, 2006, </w:t>
      </w:r>
      <w:r>
        <w:rPr>
          <w:rFonts w:hAnsi="Times New Roman"/>
        </w:rPr>
        <w:t>№</w:t>
      </w:r>
      <w:r>
        <w:rPr>
          <w:rFonts w:hAnsi="Times New Roman"/>
        </w:rPr>
        <w:t xml:space="preserve"> </w:t>
      </w:r>
      <w:r>
        <w:rPr>
          <w:rFonts w:ascii="Times New Roman"/>
        </w:rPr>
        <w:t xml:space="preserve">31, </w:t>
      </w:r>
      <w:r>
        <w:rPr>
          <w:rFonts w:hAnsi="Times New Roman"/>
        </w:rPr>
        <w:t>ст</w:t>
      </w:r>
      <w:r>
        <w:rPr>
          <w:rFonts w:ascii="Times New Roman"/>
        </w:rPr>
        <w:t>. 3451).</w:t>
      </w:r>
    </w:p>
  </w:footnote>
  <w:footnote w:id="21">
    <w:p w:rsidR="00EB7F34" w:rsidRDefault="00EB7F34">
      <w:pPr>
        <w:pStyle w:val="a7"/>
      </w:pPr>
      <w:r>
        <w:rPr>
          <w:rFonts w:ascii="Times New Roman" w:eastAsia="Times New Roman" w:hAnsi="Times New Roman" w:cs="Times New Roman"/>
          <w:sz w:val="28"/>
          <w:szCs w:val="28"/>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2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от</w:t>
      </w:r>
      <w:r>
        <w:rPr>
          <w:rFonts w:hAnsi="Times New Roman"/>
        </w:rPr>
        <w:t xml:space="preserve"> </w:t>
      </w:r>
      <w:r>
        <w:rPr>
          <w:rFonts w:ascii="Times New Roman"/>
        </w:rPr>
        <w:t xml:space="preserve">29 </w:t>
      </w:r>
      <w:r>
        <w:rPr>
          <w:rFonts w:hAnsi="Times New Roman"/>
        </w:rPr>
        <w:t>декабря</w:t>
      </w:r>
      <w:r>
        <w:rPr>
          <w:rFonts w:hAnsi="Times New Roman"/>
        </w:rPr>
        <w:t xml:space="preserve"> </w:t>
      </w:r>
      <w:r>
        <w:rPr>
          <w:rFonts w:ascii="Times New Roman"/>
        </w:rPr>
        <w:t xml:space="preserve">2012 </w:t>
      </w:r>
      <w:r>
        <w:rPr>
          <w:rFonts w:hAnsi="Times New Roman"/>
        </w:rPr>
        <w:t>г</w:t>
      </w:r>
      <w:r>
        <w:rPr>
          <w:rFonts w:ascii="Times New Roman"/>
        </w:rPr>
        <w:t>. N 273-</w:t>
      </w:r>
      <w:r>
        <w:rPr>
          <w:rFonts w:hAnsi="Times New Roman"/>
        </w:rPr>
        <w:t>ФЗ</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22">
    <w:p w:rsidR="00EB7F34" w:rsidRDefault="00EB7F34">
      <w:pPr>
        <w:pStyle w:val="a7"/>
        <w:spacing w:line="360" w:lineRule="auto"/>
      </w:pPr>
      <w:r>
        <w:rPr>
          <w:rFonts w:ascii="Times New Roman" w:eastAsia="Times New Roman" w:hAnsi="Times New Roman" w:cs="Times New Roman"/>
          <w:sz w:val="28"/>
          <w:szCs w:val="28"/>
          <w:vertAlign w:val="superscript"/>
        </w:rPr>
        <w:footnoteRef/>
      </w:r>
      <w:r>
        <w:rPr>
          <w:rFonts w:ascii="Trebuchet MS"/>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14 </w:t>
      </w:r>
      <w:r>
        <w:rPr>
          <w:rFonts w:hAnsi="Times New Roman"/>
          <w:sz w:val="20"/>
          <w:szCs w:val="20"/>
        </w:rPr>
        <w:t>и</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ascii="Times New Roman"/>
          <w:sz w:val="20"/>
          <w:szCs w:val="20"/>
        </w:rPr>
        <w:t>.</w:t>
      </w:r>
      <w:r>
        <w:rPr>
          <w:b/>
          <w:bCs/>
          <w:sz w:val="20"/>
          <w:szCs w:val="20"/>
        </w:rPr>
        <w:t xml:space="preserve"> </w:t>
      </w:r>
    </w:p>
  </w:footnote>
  <w:footnote w:id="23">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13 </w:t>
      </w:r>
      <w:r>
        <w:rPr>
          <w:rFonts w:hAnsi="Times New Roman"/>
          <w:sz w:val="20"/>
          <w:szCs w:val="20"/>
        </w:rPr>
        <w:t>статьи</w:t>
      </w:r>
      <w:r>
        <w:rPr>
          <w:rFonts w:hAnsi="Times New Roman"/>
          <w:sz w:val="20"/>
          <w:szCs w:val="20"/>
        </w:rPr>
        <w:t xml:space="preserve"> </w:t>
      </w:r>
      <w:r>
        <w:rPr>
          <w:rFonts w:ascii="Times New Roman"/>
          <w:sz w:val="20"/>
          <w:szCs w:val="20"/>
        </w:rPr>
        <w:t xml:space="preserve">59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4">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4 </w:t>
      </w:r>
      <w:r>
        <w:rPr>
          <w:rFonts w:hAnsi="Times New Roman"/>
          <w:sz w:val="20"/>
          <w:szCs w:val="20"/>
        </w:rPr>
        <w:t>статьи</w:t>
      </w:r>
      <w:r>
        <w:rPr>
          <w:rFonts w:hAnsi="Times New Roman"/>
          <w:sz w:val="20"/>
          <w:szCs w:val="20"/>
        </w:rPr>
        <w:t xml:space="preserve"> </w:t>
      </w:r>
      <w:r>
        <w:rPr>
          <w:rFonts w:ascii="Times New Roman"/>
          <w:sz w:val="20"/>
          <w:szCs w:val="20"/>
        </w:rPr>
        <w:t>79</w:t>
      </w:r>
      <w:r>
        <w:rPr>
          <w:rFonts w:hAnsi="Times New Roman"/>
          <w:sz w:val="20"/>
          <w:szCs w:val="20"/>
        </w:rPr>
        <w:t xml:space="preserve">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5">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6">
    <w:p w:rsidR="00EB7F34" w:rsidRDefault="00EB7F34" w:rsidP="000A374A">
      <w:pPr>
        <w:pStyle w:val="1"/>
        <w:numPr>
          <w:ilvl w:val="0"/>
          <w:numId w:val="520"/>
        </w:numPr>
        <w:tabs>
          <w:tab w:val="clear" w:pos="965"/>
          <w:tab w:val="num" w:pos="878"/>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878" w:hanging="518"/>
        <w:jc w:val="both"/>
        <w:rPr>
          <w:i w:val="0"/>
          <w:iCs w:val="0"/>
        </w:rPr>
      </w:pPr>
      <w:r>
        <w:rPr>
          <w:i w:val="0"/>
          <w:iCs w:val="0"/>
          <w:sz w:val="28"/>
          <w:szCs w:val="28"/>
          <w:vertAlign w:val="superscript"/>
        </w:rPr>
        <w:footnoteRef/>
      </w:r>
      <w:r>
        <w:rPr>
          <w:i w:val="0"/>
          <w:iCs w:val="0"/>
        </w:rPr>
        <w:t xml:space="preserve"> </w:t>
      </w:r>
      <w:r>
        <w:rPr>
          <w:i w:val="0"/>
          <w:iCs w:val="0"/>
          <w:sz w:val="20"/>
          <w:szCs w:val="20"/>
        </w:rPr>
        <w:t xml:space="preserve">Приказ Министерства труда и социальной защиты Российской Федерации от 18 октября 2013 г. N 544н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footnote>
  <w:footnote w:id="27">
    <w:p w:rsidR="00EB7F34" w:rsidRDefault="00EB7F34">
      <w:pPr>
        <w:pStyle w:val="af4"/>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240" w:lineRule="auto"/>
        <w:ind w:firstLine="454"/>
      </w:pPr>
      <w:r>
        <w:rPr>
          <w:spacing w:val="2"/>
          <w:sz w:val="28"/>
          <w:szCs w:val="28"/>
          <w:vertAlign w:val="superscript"/>
        </w:rPr>
        <w:footnoteRef/>
      </w:r>
      <w:r>
        <w:rPr>
          <w:sz w:val="20"/>
          <w:szCs w:val="20"/>
        </w:rPr>
        <w:t>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footnote>
  <w:footnote w:id="28">
    <w:p w:rsidR="00EB7F34" w:rsidRDefault="00EB7F34">
      <w:pPr>
        <w:pStyle w:val="a7"/>
        <w:jc w:val="both"/>
      </w:pPr>
      <w:r>
        <w:rPr>
          <w:rFonts w:ascii="Times New Roman" w:eastAsia="Times New Roman" w:hAnsi="Times New Roman" w:cs="Times New Roman"/>
          <w:b/>
          <w:bCs/>
          <w:i/>
          <w:iCs/>
          <w:sz w:val="28"/>
          <w:szCs w:val="28"/>
          <w:vertAlign w:val="superscript"/>
        </w:rPr>
        <w:footnoteRef/>
      </w:r>
      <w:r>
        <w:rPr>
          <w:rFonts w:ascii="Trebuchet MS"/>
        </w:rPr>
        <w:t xml:space="preserve"> </w:t>
      </w:r>
      <w:r>
        <w:rPr>
          <w:rFonts w:hAnsi="Times New Roman"/>
          <w:sz w:val="20"/>
          <w:szCs w:val="20"/>
        </w:rPr>
        <w:t>При</w:t>
      </w:r>
      <w:r>
        <w:rPr>
          <w:rFonts w:hAnsi="Times New Roman"/>
          <w:sz w:val="20"/>
          <w:szCs w:val="20"/>
        </w:rPr>
        <w:t xml:space="preserve"> </w:t>
      </w:r>
      <w:r>
        <w:rPr>
          <w:rFonts w:hAnsi="Times New Roman"/>
          <w:sz w:val="20"/>
          <w:szCs w:val="20"/>
        </w:rPr>
        <w:t>необходимости</w:t>
      </w:r>
      <w:r>
        <w:rPr>
          <w:rFonts w:asci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индивидуальных</w:t>
      </w:r>
      <w:r>
        <w:rPr>
          <w:rFonts w:hAnsi="Times New Roman"/>
          <w:sz w:val="20"/>
          <w:szCs w:val="20"/>
        </w:rPr>
        <w:t xml:space="preserve"> </w:t>
      </w:r>
      <w:r>
        <w:rPr>
          <w:rFonts w:hAnsi="Times New Roman"/>
          <w:sz w:val="20"/>
          <w:szCs w:val="20"/>
        </w:rPr>
        <w:t>занятиях</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формированию</w:t>
      </w:r>
      <w:r>
        <w:rPr>
          <w:rFonts w:hAnsi="Times New Roman"/>
          <w:sz w:val="20"/>
          <w:szCs w:val="20"/>
        </w:rPr>
        <w:t xml:space="preserve"> </w:t>
      </w:r>
      <w:r>
        <w:rPr>
          <w:rFonts w:hAnsi="Times New Roman"/>
          <w:sz w:val="20"/>
          <w:szCs w:val="20"/>
        </w:rPr>
        <w:t>условной</w:t>
      </w:r>
      <w:r>
        <w:rPr>
          <w:rFonts w:hAnsi="Times New Roman"/>
          <w:sz w:val="20"/>
          <w:szCs w:val="20"/>
        </w:rPr>
        <w:t xml:space="preserve"> </w:t>
      </w:r>
      <w:r>
        <w:rPr>
          <w:rFonts w:hAnsi="Times New Roman"/>
          <w:sz w:val="20"/>
          <w:szCs w:val="20"/>
        </w:rPr>
        <w:t>двигательной</w:t>
      </w:r>
      <w:r>
        <w:rPr>
          <w:rFonts w:hAnsi="Times New Roman"/>
          <w:sz w:val="20"/>
          <w:szCs w:val="20"/>
        </w:rPr>
        <w:t xml:space="preserve"> </w:t>
      </w:r>
      <w:r>
        <w:rPr>
          <w:rFonts w:hAnsi="Times New Roman"/>
          <w:sz w:val="20"/>
          <w:szCs w:val="20"/>
        </w:rPr>
        <w:t>реакции</w:t>
      </w:r>
      <w:r>
        <w:rPr>
          <w:rFonts w:hAns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восприятии</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слух</w:t>
      </w:r>
      <w:r>
        <w:rPr>
          <w:rFonts w:hAnsi="Times New Roman"/>
          <w:sz w:val="20"/>
          <w:szCs w:val="20"/>
        </w:rPr>
        <w:t xml:space="preserve"> </w:t>
      </w:r>
      <w:r>
        <w:rPr>
          <w:rFonts w:ascii="Times New Roman"/>
          <w:sz w:val="20"/>
          <w:szCs w:val="20"/>
        </w:rPr>
        <w:t>(</w:t>
      </w:r>
      <w:r>
        <w:rPr>
          <w:rFonts w:hAnsi="Times New Roman"/>
          <w:sz w:val="20"/>
          <w:szCs w:val="20"/>
        </w:rPr>
        <w:t>без</w:t>
      </w:r>
      <w:r>
        <w:rPr>
          <w:rFonts w:hAnsi="Times New Roman"/>
          <w:sz w:val="20"/>
          <w:szCs w:val="20"/>
        </w:rPr>
        <w:t xml:space="preserve"> </w:t>
      </w:r>
      <w:r>
        <w:rPr>
          <w:rFonts w:hAnsi="Times New Roman"/>
          <w:sz w:val="20"/>
          <w:szCs w:val="20"/>
        </w:rPr>
        <w:t>аппарата</w:t>
      </w:r>
      <w:r>
        <w:rPr>
          <w:rFonts w:ascii="Times New Roman"/>
          <w:sz w:val="20"/>
          <w:szCs w:val="20"/>
        </w:rPr>
        <w:t xml:space="preserve">) </w:t>
      </w:r>
      <w:r>
        <w:rPr>
          <w:rFonts w:hAnsi="Times New Roman"/>
          <w:sz w:val="20"/>
          <w:szCs w:val="20"/>
        </w:rPr>
        <w:t>различных</w:t>
      </w:r>
      <w:r>
        <w:rPr>
          <w:rFonts w:hAnsi="Times New Roman"/>
          <w:sz w:val="20"/>
          <w:szCs w:val="20"/>
        </w:rPr>
        <w:t xml:space="preserve"> </w:t>
      </w:r>
      <w:r>
        <w:rPr>
          <w:rFonts w:hAnsi="Times New Roman"/>
          <w:sz w:val="20"/>
          <w:szCs w:val="20"/>
        </w:rPr>
        <w:t>речевых</w:t>
      </w:r>
      <w:r>
        <w:rPr>
          <w:rFonts w:hAnsi="Times New Roman"/>
          <w:sz w:val="20"/>
          <w:szCs w:val="20"/>
        </w:rPr>
        <w:t xml:space="preserve"> </w:t>
      </w:r>
      <w:r>
        <w:rPr>
          <w:rFonts w:hAnsi="Times New Roman"/>
          <w:sz w:val="20"/>
          <w:szCs w:val="20"/>
        </w:rPr>
        <w:t>стимулов</w:t>
      </w:r>
      <w:r>
        <w:rPr>
          <w:rFonts w:ascii="Times New Roman"/>
          <w:sz w:val="20"/>
          <w:szCs w:val="20"/>
        </w:rPr>
        <w:t xml:space="preserve">, </w:t>
      </w:r>
      <w:r>
        <w:rPr>
          <w:rFonts w:hAnsi="Times New Roman"/>
          <w:sz w:val="20"/>
          <w:szCs w:val="20"/>
        </w:rPr>
        <w:t>типа</w:t>
      </w:r>
      <w:r>
        <w:rPr>
          <w:rFonts w:hAnsi="Times New Roman"/>
          <w:sz w:val="20"/>
          <w:szCs w:val="20"/>
        </w:rPr>
        <w:t xml:space="preserve"> </w:t>
      </w:r>
      <w:r>
        <w:rPr>
          <w:rFonts w:hAnsi="Times New Roman"/>
          <w:sz w:val="20"/>
          <w:szCs w:val="20"/>
        </w:rPr>
        <w:t>папапапа…</w:t>
      </w:r>
      <w:r>
        <w:rPr>
          <w:rFonts w:ascii="Times New Roman"/>
          <w:sz w:val="20"/>
          <w:szCs w:val="20"/>
        </w:rPr>
        <w:t xml:space="preserve">, </w:t>
      </w:r>
      <w:r>
        <w:rPr>
          <w:rFonts w:hAnsi="Times New Roman"/>
          <w:sz w:val="20"/>
          <w:szCs w:val="20"/>
        </w:rPr>
        <w:t>пупупу…</w:t>
      </w:r>
      <w:r>
        <w:rPr>
          <w:rFonts w:ascii="Times New Roman"/>
          <w:sz w:val="20"/>
          <w:szCs w:val="20"/>
        </w:rPr>
        <w:t xml:space="preserve">, </w:t>
      </w:r>
      <w:r>
        <w:rPr>
          <w:rFonts w:hAnsi="Times New Roman"/>
          <w:sz w:val="20"/>
          <w:szCs w:val="20"/>
        </w:rPr>
        <w:t>пипипи…</w:t>
      </w:r>
      <w:r>
        <w:rPr>
          <w:rFonts w:ascii="Times New Roman"/>
          <w:sz w:val="20"/>
          <w:szCs w:val="20"/>
        </w:rPr>
        <w:t xml:space="preserve">, </w:t>
      </w:r>
      <w:r>
        <w:rPr>
          <w:rFonts w:hAnsi="Times New Roman"/>
          <w:sz w:val="20"/>
          <w:szCs w:val="20"/>
        </w:rPr>
        <w:t>слов</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разной</w:t>
      </w:r>
      <w:r>
        <w:rPr>
          <w:rFonts w:hAnsi="Times New Roman"/>
          <w:sz w:val="20"/>
          <w:szCs w:val="20"/>
        </w:rPr>
        <w:t xml:space="preserve"> </w:t>
      </w:r>
      <w:r>
        <w:rPr>
          <w:rFonts w:hAnsi="Times New Roman"/>
          <w:sz w:val="20"/>
          <w:szCs w:val="20"/>
        </w:rPr>
        <w:t>частотной</w:t>
      </w:r>
      <w:r>
        <w:rPr>
          <w:rFonts w:hAnsi="Times New Roman"/>
          <w:sz w:val="20"/>
          <w:szCs w:val="20"/>
        </w:rPr>
        <w:t xml:space="preserve"> </w:t>
      </w:r>
      <w:r>
        <w:rPr>
          <w:rFonts w:hAnsi="Times New Roman"/>
          <w:sz w:val="20"/>
          <w:szCs w:val="20"/>
        </w:rPr>
        <w:t>характеристикой</w:t>
      </w:r>
      <w:r>
        <w:rPr>
          <w:rFonts w:ascii="Times New Roman"/>
          <w:sz w:val="20"/>
          <w:szCs w:val="20"/>
        </w:rPr>
        <w:t xml:space="preserve">, </w:t>
      </w:r>
      <w:r>
        <w:rPr>
          <w:rFonts w:hAnsi="Times New Roman"/>
          <w:sz w:val="20"/>
          <w:szCs w:val="20"/>
        </w:rPr>
        <w:t>уточняется</w:t>
      </w:r>
      <w:r>
        <w:rPr>
          <w:rFonts w:hAnsi="Times New Roman"/>
          <w:sz w:val="20"/>
          <w:szCs w:val="20"/>
        </w:rPr>
        <w:t xml:space="preserve"> </w:t>
      </w:r>
      <w:r>
        <w:rPr>
          <w:rFonts w:hAnsi="Times New Roman"/>
          <w:sz w:val="20"/>
          <w:szCs w:val="20"/>
        </w:rPr>
        <w:t>расстояние</w:t>
      </w:r>
      <w:r>
        <w:rPr>
          <w:rFonts w:asci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котором</w:t>
      </w:r>
      <w:r>
        <w:rPr>
          <w:rFonts w:hAnsi="Times New Roman"/>
          <w:sz w:val="20"/>
          <w:szCs w:val="20"/>
        </w:rPr>
        <w:t xml:space="preserve"> </w:t>
      </w:r>
      <w:r>
        <w:rPr>
          <w:rFonts w:hAnsi="Times New Roman"/>
          <w:sz w:val="20"/>
          <w:szCs w:val="20"/>
        </w:rPr>
        <w:t>обучающийся</w:t>
      </w:r>
      <w:r>
        <w:rPr>
          <w:rFonts w:hAnsi="Times New Roman"/>
          <w:sz w:val="20"/>
          <w:szCs w:val="20"/>
        </w:rPr>
        <w:t xml:space="preserve"> </w:t>
      </w:r>
      <w:r>
        <w:rPr>
          <w:rFonts w:hAnsi="Times New Roman"/>
          <w:sz w:val="20"/>
          <w:szCs w:val="20"/>
        </w:rPr>
        <w:t>воспринимает</w:t>
      </w:r>
      <w:r>
        <w:rPr>
          <w:rFonts w:hAnsi="Times New Roman"/>
          <w:sz w:val="20"/>
          <w:szCs w:val="20"/>
        </w:rPr>
        <w:t xml:space="preserve"> </w:t>
      </w:r>
      <w:r>
        <w:rPr>
          <w:rFonts w:hAnsi="Times New Roman"/>
          <w:sz w:val="20"/>
          <w:szCs w:val="20"/>
        </w:rPr>
        <w:t>данные</w:t>
      </w:r>
      <w:r>
        <w:rPr>
          <w:rFonts w:hAnsi="Times New Roman"/>
          <w:sz w:val="20"/>
          <w:szCs w:val="20"/>
        </w:rPr>
        <w:t xml:space="preserve"> </w:t>
      </w:r>
      <w:r>
        <w:rPr>
          <w:rFonts w:hAnsi="Times New Roman"/>
          <w:sz w:val="20"/>
          <w:szCs w:val="20"/>
        </w:rPr>
        <w:t>стимулы</w:t>
      </w:r>
      <w:r>
        <w:rPr>
          <w:rFonts w:ascii="Times New Roman"/>
          <w:sz w:val="20"/>
          <w:szCs w:val="20"/>
        </w:rPr>
        <w:t xml:space="preserve">, </w:t>
      </w:r>
      <w:r>
        <w:rPr>
          <w:rFonts w:hAnsi="Times New Roman"/>
          <w:sz w:val="20"/>
          <w:szCs w:val="20"/>
        </w:rPr>
        <w:t>предъявленные</w:t>
      </w:r>
      <w:r>
        <w:rPr>
          <w:rFonts w:hAnsi="Times New Roman"/>
          <w:sz w:val="20"/>
          <w:szCs w:val="20"/>
        </w:rPr>
        <w:t xml:space="preserve"> </w:t>
      </w:r>
      <w:r>
        <w:rPr>
          <w:rFonts w:hAnsi="Times New Roman"/>
          <w:sz w:val="20"/>
          <w:szCs w:val="20"/>
        </w:rPr>
        <w:t>голосом</w:t>
      </w:r>
      <w:r>
        <w:rPr>
          <w:rFonts w:hAnsi="Times New Roman"/>
          <w:sz w:val="20"/>
          <w:szCs w:val="20"/>
        </w:rPr>
        <w:t xml:space="preserve"> </w:t>
      </w:r>
      <w:r>
        <w:rPr>
          <w:rFonts w:hAnsi="Times New Roman"/>
          <w:sz w:val="20"/>
          <w:szCs w:val="20"/>
        </w:rPr>
        <w:t>разговорной</w:t>
      </w:r>
      <w:r>
        <w:rPr>
          <w:rFonts w:hAnsi="Times New Roman"/>
          <w:sz w:val="20"/>
          <w:szCs w:val="20"/>
        </w:rPr>
        <w:t xml:space="preserve"> </w:t>
      </w:r>
      <w:r>
        <w:rPr>
          <w:rFonts w:hAnsi="Times New Roman"/>
          <w:sz w:val="20"/>
          <w:szCs w:val="20"/>
        </w:rPr>
        <w:t>громкости</w:t>
      </w:r>
      <w:r>
        <w:rPr>
          <w:rFonts w:ascii="Times New Roman"/>
          <w:sz w:val="20"/>
          <w:szCs w:val="20"/>
        </w:rPr>
        <w:t xml:space="preserve">. </w:t>
      </w:r>
      <w:r>
        <w:rPr>
          <w:rFonts w:hAnsi="Times New Roman"/>
          <w:sz w:val="20"/>
          <w:szCs w:val="20"/>
        </w:rPr>
        <w:t>Полученные</w:t>
      </w:r>
      <w:r>
        <w:rPr>
          <w:rFonts w:hAnsi="Times New Roman"/>
          <w:sz w:val="20"/>
          <w:szCs w:val="20"/>
        </w:rPr>
        <w:t xml:space="preserve"> </w:t>
      </w:r>
      <w:r>
        <w:rPr>
          <w:rFonts w:hAnsi="Times New Roman"/>
          <w:sz w:val="20"/>
          <w:szCs w:val="20"/>
        </w:rPr>
        <w:t>данные</w:t>
      </w:r>
      <w:r>
        <w:rPr>
          <w:rFonts w:hAnsi="Times New Roman"/>
          <w:sz w:val="20"/>
          <w:szCs w:val="20"/>
        </w:rPr>
        <w:t xml:space="preserve"> </w:t>
      </w:r>
      <w:r>
        <w:rPr>
          <w:rFonts w:hAnsi="Times New Roman"/>
          <w:sz w:val="20"/>
          <w:szCs w:val="20"/>
        </w:rPr>
        <w:t>соотносятся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результатами</w:t>
      </w:r>
      <w:r>
        <w:rPr>
          <w:rFonts w:hAnsi="Times New Roman"/>
          <w:sz w:val="20"/>
          <w:szCs w:val="20"/>
        </w:rPr>
        <w:t xml:space="preserve"> </w:t>
      </w:r>
      <w:r>
        <w:rPr>
          <w:rFonts w:hAnsi="Times New Roman"/>
          <w:sz w:val="20"/>
          <w:szCs w:val="20"/>
        </w:rPr>
        <w:t>обследования</w:t>
      </w:r>
      <w:r>
        <w:rPr>
          <w:rFonts w:hAnsi="Times New Roman"/>
          <w:sz w:val="20"/>
          <w:szCs w:val="20"/>
        </w:rPr>
        <w:t xml:space="preserve"> </w:t>
      </w:r>
      <w:r>
        <w:rPr>
          <w:rFonts w:hAnsi="Times New Roman"/>
          <w:sz w:val="20"/>
          <w:szCs w:val="20"/>
        </w:rPr>
        <w:t>слуха</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помощью</w:t>
      </w:r>
      <w:r>
        <w:rPr>
          <w:rFonts w:hAnsi="Times New Roman"/>
          <w:sz w:val="20"/>
          <w:szCs w:val="20"/>
        </w:rPr>
        <w:t xml:space="preserve"> </w:t>
      </w:r>
      <w:r>
        <w:rPr>
          <w:rFonts w:hAnsi="Times New Roman"/>
          <w:sz w:val="20"/>
          <w:szCs w:val="20"/>
        </w:rPr>
        <w:t>субъективной</w:t>
      </w:r>
      <w:r>
        <w:rPr>
          <w:rFonts w:hAnsi="Times New Roman"/>
          <w:sz w:val="20"/>
          <w:szCs w:val="20"/>
        </w:rPr>
        <w:t xml:space="preserve"> </w:t>
      </w:r>
      <w:r>
        <w:rPr>
          <w:rFonts w:hAnsi="Times New Roman"/>
          <w:sz w:val="20"/>
          <w:szCs w:val="20"/>
        </w:rPr>
        <w:t>тональной</w:t>
      </w:r>
      <w:r>
        <w:rPr>
          <w:rFonts w:hAnsi="Times New Roman"/>
          <w:sz w:val="20"/>
          <w:szCs w:val="20"/>
        </w:rPr>
        <w:t xml:space="preserve"> </w:t>
      </w:r>
      <w:r>
        <w:rPr>
          <w:rFonts w:hAnsi="Times New Roman"/>
          <w:sz w:val="20"/>
          <w:szCs w:val="20"/>
        </w:rPr>
        <w:t>пороговой</w:t>
      </w:r>
      <w:r>
        <w:rPr>
          <w:rFonts w:hAnsi="Times New Roman"/>
          <w:sz w:val="20"/>
          <w:szCs w:val="20"/>
        </w:rPr>
        <w:t xml:space="preserve"> </w:t>
      </w:r>
      <w:r>
        <w:rPr>
          <w:rFonts w:hAnsi="Times New Roman"/>
          <w:sz w:val="20"/>
          <w:szCs w:val="20"/>
        </w:rPr>
        <w:t>аудиометрии</w:t>
      </w:r>
      <w:r>
        <w:rPr>
          <w:rFonts w:asci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необходимости</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дополнительное</w:t>
      </w:r>
      <w:r>
        <w:rPr>
          <w:rFonts w:hAnsi="Times New Roman"/>
          <w:sz w:val="20"/>
          <w:szCs w:val="20"/>
        </w:rPr>
        <w:t xml:space="preserve"> </w:t>
      </w:r>
      <w:r>
        <w:rPr>
          <w:rFonts w:hAnsi="Times New Roman"/>
          <w:sz w:val="20"/>
          <w:szCs w:val="20"/>
        </w:rPr>
        <w:t>обследование</w:t>
      </w:r>
      <w:r>
        <w:rPr>
          <w:rFonts w:hAnsi="Times New Roman"/>
          <w:sz w:val="20"/>
          <w:szCs w:val="20"/>
        </w:rPr>
        <w:t xml:space="preserve"> </w:t>
      </w:r>
      <w:r>
        <w:rPr>
          <w:rFonts w:hAnsi="Times New Roman"/>
          <w:sz w:val="20"/>
          <w:szCs w:val="20"/>
        </w:rPr>
        <w:t>слуха</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целью</w:t>
      </w:r>
      <w:r>
        <w:rPr>
          <w:rFonts w:hAnsi="Times New Roman"/>
          <w:sz w:val="20"/>
          <w:szCs w:val="20"/>
        </w:rPr>
        <w:t xml:space="preserve"> </w:t>
      </w:r>
      <w:r>
        <w:rPr>
          <w:rFonts w:hAnsi="Times New Roman"/>
          <w:sz w:val="20"/>
          <w:szCs w:val="20"/>
        </w:rPr>
        <w:t>уточнения</w:t>
      </w:r>
      <w:r>
        <w:rPr>
          <w:rFonts w:hAnsi="Times New Roman"/>
          <w:sz w:val="20"/>
          <w:szCs w:val="20"/>
        </w:rPr>
        <w:t xml:space="preserve"> </w:t>
      </w:r>
      <w:r>
        <w:rPr>
          <w:rFonts w:hAnsi="Times New Roman"/>
          <w:sz w:val="20"/>
          <w:szCs w:val="20"/>
        </w:rPr>
        <w:t>диагноза</w:t>
      </w:r>
      <w:r>
        <w:rPr>
          <w:rFonts w:ascii="Times New Roman"/>
          <w:sz w:val="20"/>
          <w:szCs w:val="20"/>
        </w:rPr>
        <w:t xml:space="preserve">; </w:t>
      </w:r>
      <w:r>
        <w:rPr>
          <w:rFonts w:hAnsi="Times New Roman"/>
          <w:sz w:val="20"/>
          <w:szCs w:val="20"/>
        </w:rPr>
        <w:t>после</w:t>
      </w:r>
      <w:r>
        <w:rPr>
          <w:rFonts w:hAnsi="Times New Roman"/>
          <w:sz w:val="20"/>
          <w:szCs w:val="20"/>
        </w:rPr>
        <w:t xml:space="preserve"> </w:t>
      </w:r>
      <w:r>
        <w:rPr>
          <w:rFonts w:hAnsi="Times New Roman"/>
          <w:sz w:val="20"/>
          <w:szCs w:val="20"/>
        </w:rPr>
        <w:t>этого</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уточнению</w:t>
      </w:r>
      <w:r>
        <w:rPr>
          <w:rFonts w:hAnsi="Times New Roman"/>
          <w:sz w:val="20"/>
          <w:szCs w:val="20"/>
        </w:rPr>
        <w:t xml:space="preserve"> </w:t>
      </w:r>
      <w:r>
        <w:rPr>
          <w:rFonts w:hAnsi="Times New Roman"/>
          <w:sz w:val="20"/>
          <w:szCs w:val="20"/>
        </w:rPr>
        <w:t>режима</w:t>
      </w:r>
      <w:r>
        <w:rPr>
          <w:rFonts w:hAnsi="Times New Roman"/>
          <w:sz w:val="20"/>
          <w:szCs w:val="20"/>
        </w:rPr>
        <w:t xml:space="preserve"> </w:t>
      </w:r>
      <w:r>
        <w:rPr>
          <w:rFonts w:hAnsi="Times New Roman"/>
          <w:sz w:val="20"/>
          <w:szCs w:val="20"/>
        </w:rPr>
        <w:t>слуховых</w:t>
      </w:r>
      <w:r>
        <w:rPr>
          <w:rFonts w:hAnsi="Times New Roman"/>
          <w:sz w:val="20"/>
          <w:szCs w:val="20"/>
        </w:rPr>
        <w:t xml:space="preserve"> </w:t>
      </w:r>
      <w:r>
        <w:rPr>
          <w:rFonts w:hAnsi="Times New Roman"/>
          <w:sz w:val="20"/>
          <w:szCs w:val="20"/>
        </w:rPr>
        <w:t>аппаратов</w:t>
      </w:r>
      <w:r>
        <w:rPr>
          <w:rFonts w:ascii="Times New Roman"/>
          <w:sz w:val="20"/>
          <w:szCs w:val="20"/>
        </w:rPr>
        <w:t xml:space="preserve">, </w:t>
      </w:r>
      <w:r>
        <w:rPr>
          <w:rFonts w:hAnsi="Times New Roman"/>
          <w:sz w:val="20"/>
          <w:szCs w:val="20"/>
        </w:rPr>
        <w:t>которыми</w:t>
      </w:r>
      <w:r>
        <w:rPr>
          <w:rFonts w:hAnsi="Times New Roman"/>
          <w:sz w:val="20"/>
          <w:szCs w:val="20"/>
        </w:rPr>
        <w:t xml:space="preserve"> </w:t>
      </w:r>
      <w:r>
        <w:rPr>
          <w:rFonts w:hAnsi="Times New Roman"/>
          <w:sz w:val="20"/>
          <w:szCs w:val="20"/>
        </w:rPr>
        <w:t>пользуется</w:t>
      </w:r>
      <w:r>
        <w:rPr>
          <w:rFonts w:hAnsi="Times New Roman"/>
          <w:sz w:val="20"/>
          <w:szCs w:val="20"/>
        </w:rPr>
        <w:t xml:space="preserve"> </w:t>
      </w:r>
      <w:r>
        <w:rPr>
          <w:rFonts w:hAnsi="Times New Roman"/>
          <w:sz w:val="20"/>
          <w:szCs w:val="20"/>
        </w:rPr>
        <w:t>обучающихся</w:t>
      </w:r>
      <w:r>
        <w:rPr>
          <w:rFonts w:ascii="Times New Roman"/>
          <w:sz w:val="20"/>
          <w:szCs w:val="20"/>
        </w:rPr>
        <w:t xml:space="preserve">. </w:t>
      </w:r>
    </w:p>
  </w:footnote>
  <w:footnote w:id="29">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Законодательство</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области</w:t>
      </w:r>
      <w:r>
        <w:rPr>
          <w:rFonts w:hAnsi="Times New Roman"/>
          <w:sz w:val="20"/>
          <w:szCs w:val="20"/>
        </w:rPr>
        <w:t xml:space="preserve"> </w:t>
      </w:r>
      <w:r>
        <w:rPr>
          <w:rFonts w:hAnsi="Times New Roman"/>
          <w:sz w:val="20"/>
          <w:szCs w:val="20"/>
        </w:rPr>
        <w:t>образования</w:t>
      </w:r>
      <w:r>
        <w:rPr>
          <w:rFonts w:hAnsi="Times New Roman"/>
          <w:sz w:val="20"/>
          <w:szCs w:val="20"/>
        </w:rPr>
        <w:t xml:space="preserve"> </w:t>
      </w:r>
      <w:r>
        <w:rPr>
          <w:rFonts w:hAnsi="Times New Roman"/>
          <w:sz w:val="20"/>
          <w:szCs w:val="20"/>
        </w:rPr>
        <w:t>включает</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себя</w:t>
      </w:r>
      <w:r>
        <w:rPr>
          <w:rFonts w:ascii="Times New Roman"/>
          <w:sz w:val="20"/>
          <w:szCs w:val="20"/>
        </w:rPr>
        <w:t xml:space="preserve">: </w:t>
      </w:r>
      <w:r>
        <w:rPr>
          <w:rFonts w:hAnsi="Times New Roman"/>
          <w:sz w:val="20"/>
          <w:szCs w:val="20"/>
        </w:rPr>
        <w:t>Конституцию</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а</w:t>
      </w:r>
      <w:r>
        <w:rPr>
          <w:rFonts w:hAnsi="Times New Roman"/>
          <w:sz w:val="20"/>
          <w:szCs w:val="20"/>
        </w:rPr>
        <w:t xml:space="preserve"> </w:t>
      </w:r>
      <w:r>
        <w:rPr>
          <w:rFonts w:hAnsi="Times New Roman"/>
          <w:sz w:val="20"/>
          <w:szCs w:val="20"/>
        </w:rPr>
        <w:t>также</w:t>
      </w:r>
      <w:r>
        <w:rPr>
          <w:rFonts w:hAnsi="Times New Roman"/>
          <w:sz w:val="20"/>
          <w:szCs w:val="20"/>
        </w:rPr>
        <w:t xml:space="preserve"> </w:t>
      </w:r>
      <w:r>
        <w:rPr>
          <w:rFonts w:hAnsi="Times New Roman"/>
          <w:sz w:val="20"/>
          <w:szCs w:val="20"/>
        </w:rPr>
        <w:t>другие</w:t>
      </w:r>
      <w:r>
        <w:rPr>
          <w:rFonts w:hAnsi="Times New Roman"/>
          <w:sz w:val="20"/>
          <w:szCs w:val="20"/>
        </w:rPr>
        <w:t xml:space="preserve"> </w:t>
      </w:r>
      <w:r>
        <w:rPr>
          <w:rFonts w:hAnsi="Times New Roman"/>
          <w:sz w:val="20"/>
          <w:szCs w:val="20"/>
        </w:rPr>
        <w:t>федеральные</w:t>
      </w:r>
      <w:r>
        <w:rPr>
          <w:rFonts w:hAnsi="Times New Roman"/>
          <w:sz w:val="20"/>
          <w:szCs w:val="20"/>
        </w:rPr>
        <w:t xml:space="preserve"> </w:t>
      </w:r>
      <w:r>
        <w:rPr>
          <w:rFonts w:hAnsi="Times New Roman"/>
          <w:sz w:val="20"/>
          <w:szCs w:val="20"/>
        </w:rPr>
        <w:t>законы</w:t>
      </w:r>
      <w:r>
        <w:rPr>
          <w:rFonts w:ascii="Times New Roman"/>
          <w:sz w:val="20"/>
          <w:szCs w:val="20"/>
        </w:rPr>
        <w:t xml:space="preserve">, </w:t>
      </w:r>
      <w:r>
        <w:rPr>
          <w:rFonts w:hAnsi="Times New Roman"/>
          <w:sz w:val="20"/>
          <w:szCs w:val="20"/>
        </w:rPr>
        <w:t>иные</w:t>
      </w:r>
      <w:r>
        <w:rPr>
          <w:rFonts w:hAnsi="Times New Roman"/>
          <w:sz w:val="20"/>
          <w:szCs w:val="20"/>
        </w:rPr>
        <w:t xml:space="preserve"> </w:t>
      </w:r>
      <w:r>
        <w:rPr>
          <w:rFonts w:hAnsi="Times New Roman"/>
          <w:sz w:val="20"/>
          <w:szCs w:val="20"/>
        </w:rPr>
        <w:t>нормативные</w:t>
      </w:r>
      <w:r>
        <w:rPr>
          <w:rFonts w:hAnsi="Times New Roman"/>
          <w:sz w:val="20"/>
          <w:szCs w:val="20"/>
        </w:rPr>
        <w:t xml:space="preserve"> </w:t>
      </w:r>
      <w:r>
        <w:rPr>
          <w:rFonts w:hAnsi="Times New Roman"/>
          <w:sz w:val="20"/>
          <w:szCs w:val="20"/>
        </w:rPr>
        <w:t>правовые</w:t>
      </w:r>
      <w:r>
        <w:rPr>
          <w:rFonts w:hAnsi="Times New Roman"/>
          <w:sz w:val="20"/>
          <w:szCs w:val="20"/>
        </w:rPr>
        <w:t xml:space="preserve"> </w:t>
      </w:r>
      <w:r>
        <w:rPr>
          <w:rFonts w:hAnsi="Times New Roman"/>
          <w:sz w:val="20"/>
          <w:szCs w:val="20"/>
        </w:rPr>
        <w:t>акты</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законы</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иные</w:t>
      </w:r>
      <w:r>
        <w:rPr>
          <w:rFonts w:hAnsi="Times New Roman"/>
          <w:sz w:val="20"/>
          <w:szCs w:val="20"/>
        </w:rPr>
        <w:t xml:space="preserve"> </w:t>
      </w:r>
      <w:r>
        <w:rPr>
          <w:rFonts w:hAnsi="Times New Roman"/>
          <w:sz w:val="20"/>
          <w:szCs w:val="20"/>
        </w:rPr>
        <w:t>нормативные</w:t>
      </w:r>
      <w:r>
        <w:rPr>
          <w:rFonts w:hAnsi="Times New Roman"/>
          <w:sz w:val="20"/>
          <w:szCs w:val="20"/>
        </w:rPr>
        <w:t xml:space="preserve"> </w:t>
      </w:r>
      <w:r>
        <w:rPr>
          <w:rFonts w:hAnsi="Times New Roman"/>
          <w:sz w:val="20"/>
          <w:szCs w:val="20"/>
        </w:rPr>
        <w:t>правовые</w:t>
      </w:r>
      <w:r>
        <w:rPr>
          <w:rFonts w:hAnsi="Times New Roman"/>
          <w:sz w:val="20"/>
          <w:szCs w:val="20"/>
        </w:rPr>
        <w:t xml:space="preserve"> </w:t>
      </w:r>
      <w:r>
        <w:rPr>
          <w:rFonts w:hAnsi="Times New Roman"/>
          <w:sz w:val="20"/>
          <w:szCs w:val="20"/>
        </w:rPr>
        <w:t>акты</w:t>
      </w:r>
      <w:r>
        <w:rPr>
          <w:rFonts w:hAnsi="Times New Roman"/>
          <w:sz w:val="20"/>
          <w:szCs w:val="20"/>
        </w:rPr>
        <w:t xml:space="preserve"> </w:t>
      </w:r>
      <w:r>
        <w:rPr>
          <w:rFonts w:hAnsi="Times New Roman"/>
          <w:sz w:val="20"/>
          <w:szCs w:val="20"/>
        </w:rPr>
        <w:t>субъектов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содержащие</w:t>
      </w:r>
      <w:r>
        <w:rPr>
          <w:rFonts w:hAnsi="Times New Roman"/>
          <w:sz w:val="20"/>
          <w:szCs w:val="20"/>
        </w:rPr>
        <w:t xml:space="preserve"> </w:t>
      </w:r>
      <w:r>
        <w:rPr>
          <w:rFonts w:hAnsi="Times New Roman"/>
          <w:sz w:val="20"/>
          <w:szCs w:val="20"/>
        </w:rPr>
        <w:t>нормы</w:t>
      </w:r>
      <w:r>
        <w:rPr>
          <w:rFonts w:ascii="Times New Roman"/>
          <w:sz w:val="20"/>
          <w:szCs w:val="20"/>
        </w:rPr>
        <w:t xml:space="preserve">, </w:t>
      </w:r>
      <w:r>
        <w:rPr>
          <w:rFonts w:hAnsi="Times New Roman"/>
          <w:sz w:val="20"/>
          <w:szCs w:val="20"/>
        </w:rPr>
        <w:t>регулирующие</w:t>
      </w:r>
      <w:r>
        <w:rPr>
          <w:rFonts w:hAnsi="Times New Roman"/>
          <w:sz w:val="20"/>
          <w:szCs w:val="20"/>
        </w:rPr>
        <w:t xml:space="preserve"> </w:t>
      </w:r>
      <w:r>
        <w:rPr>
          <w:rFonts w:hAnsi="Times New Roman"/>
          <w:sz w:val="20"/>
          <w:szCs w:val="20"/>
        </w:rPr>
        <w:t>отношения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сфере</w:t>
      </w:r>
      <w:r>
        <w:rPr>
          <w:rFonts w:hAnsi="Times New Roman"/>
          <w:sz w:val="20"/>
          <w:szCs w:val="20"/>
        </w:rPr>
        <w:t xml:space="preserve"> </w:t>
      </w:r>
      <w:r>
        <w:rPr>
          <w:rFonts w:hAnsi="Times New Roman"/>
          <w:sz w:val="20"/>
          <w:szCs w:val="20"/>
        </w:rPr>
        <w:t>образования</w:t>
      </w:r>
      <w:r>
        <w:rPr>
          <w:rFonts w:hAnsi="Times New Roman"/>
          <w:sz w:val="20"/>
          <w:szCs w:val="20"/>
        </w:rPr>
        <w:t xml:space="preserve"> </w:t>
      </w:r>
      <w:r>
        <w:rPr>
          <w:rFonts w:ascii="Times New Roman"/>
          <w:sz w:val="20"/>
          <w:szCs w:val="20"/>
        </w:rPr>
        <w:t>(</w:t>
      </w:r>
      <w:r>
        <w:rPr>
          <w:rFonts w:hAnsi="Times New Roman"/>
          <w:sz w:val="20"/>
          <w:szCs w:val="20"/>
        </w:rPr>
        <w:t>пункт</w:t>
      </w:r>
      <w:r>
        <w:rPr>
          <w:rFonts w:hAnsi="Times New Roman"/>
          <w:sz w:val="20"/>
          <w:szCs w:val="20"/>
        </w:rPr>
        <w:t xml:space="preserve"> </w:t>
      </w:r>
      <w:r>
        <w:rPr>
          <w:rFonts w:ascii="Times New Roman"/>
          <w:sz w:val="20"/>
          <w:szCs w:val="20"/>
        </w:rPr>
        <w:t xml:space="preserve">1 </w:t>
      </w:r>
      <w:r>
        <w:rPr>
          <w:rFonts w:hAnsi="Times New Roman"/>
          <w:sz w:val="20"/>
          <w:szCs w:val="20"/>
        </w:rPr>
        <w:t>статьи</w:t>
      </w:r>
      <w:r>
        <w:rPr>
          <w:rFonts w:hAnsi="Times New Roman"/>
          <w:sz w:val="20"/>
          <w:szCs w:val="20"/>
        </w:rPr>
        <w:t xml:space="preserve"> </w:t>
      </w:r>
      <w:r>
        <w:rPr>
          <w:rFonts w:ascii="Times New Roman"/>
          <w:sz w:val="20"/>
          <w:szCs w:val="20"/>
        </w:rPr>
        <w:t xml:space="preserve">4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0">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99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ascii="Trebuchet MS"/>
          <w:sz w:val="22"/>
          <w:szCs w:val="22"/>
        </w:rPr>
        <w:t>.</w:t>
      </w:r>
    </w:p>
  </w:footnote>
  <w:footnote w:id="31">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sz w:val="20"/>
          <w:szCs w:val="20"/>
          <w:u w:color="000000"/>
        </w:rPr>
        <w:t>Федерации</w:t>
      </w:r>
      <w:r>
        <w:rPr>
          <w:rFonts w:ascii="Times New Roman"/>
          <w:color w:val="000000"/>
          <w:kern w:val="0"/>
          <w:sz w:val="20"/>
          <w:szCs w:val="20"/>
          <w:u w:color="000000"/>
        </w:rPr>
        <w:t xml:space="preserve">, 2006, </w:t>
      </w:r>
      <w:r>
        <w:rPr>
          <w:rFonts w:hAnsi="Times New Roman"/>
          <w:color w:val="000000"/>
          <w:kern w:val="0"/>
          <w:sz w:val="20"/>
          <w:szCs w:val="20"/>
          <w:u w:color="000000"/>
        </w:rPr>
        <w:t>№</w:t>
      </w:r>
      <w:r>
        <w:rPr>
          <w:rFonts w:hAnsi="Times New Roman"/>
          <w:color w:val="000000"/>
          <w:kern w:val="0"/>
          <w:sz w:val="20"/>
          <w:szCs w:val="20"/>
          <w:u w:color="000000"/>
        </w:rPr>
        <w:t xml:space="preserve"> </w:t>
      </w:r>
      <w:r>
        <w:rPr>
          <w:rFonts w:ascii="Times New Roman"/>
          <w:color w:val="000000"/>
          <w:kern w:val="0"/>
          <w:sz w:val="20"/>
          <w:szCs w:val="20"/>
          <w:u w:color="000000"/>
        </w:rPr>
        <w:t xml:space="preserve">31, </w:t>
      </w:r>
      <w:r>
        <w:rPr>
          <w:rFonts w:hAnsi="Times New Roman"/>
          <w:color w:val="000000"/>
          <w:kern w:val="0"/>
          <w:sz w:val="20"/>
          <w:szCs w:val="20"/>
          <w:u w:color="000000"/>
        </w:rPr>
        <w:t>ст</w:t>
      </w:r>
      <w:r>
        <w:rPr>
          <w:rFonts w:ascii="Times New Roman"/>
          <w:color w:val="000000"/>
          <w:kern w:val="0"/>
          <w:sz w:val="20"/>
          <w:szCs w:val="20"/>
          <w:u w:color="000000"/>
        </w:rPr>
        <w:t>. 3448</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ascii="Times New Roman"/>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32">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8"/>
          <w:szCs w:val="28"/>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16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3">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8"/>
          <w:szCs w:val="28"/>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3 </w:t>
      </w:r>
      <w:r>
        <w:rPr>
          <w:rFonts w:hAnsi="Times New Roman"/>
          <w:sz w:val="20"/>
          <w:szCs w:val="20"/>
        </w:rPr>
        <w:t>статьи</w:t>
      </w:r>
      <w:r>
        <w:rPr>
          <w:rFonts w:hAnsi="Times New Roman"/>
          <w:sz w:val="20"/>
          <w:szCs w:val="20"/>
        </w:rPr>
        <w:t xml:space="preserve"> </w:t>
      </w:r>
      <w:r>
        <w:rPr>
          <w:rFonts w:ascii="Times New Roman"/>
          <w:sz w:val="20"/>
          <w:szCs w:val="20"/>
        </w:rPr>
        <w:t xml:space="preserve">16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4">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14 </w:t>
      </w:r>
      <w:r>
        <w:rPr>
          <w:rFonts w:hAnsi="Times New Roman"/>
          <w:sz w:val="20"/>
          <w:szCs w:val="20"/>
        </w:rPr>
        <w:t>и</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ascii="Times New Roman"/>
          <w:sz w:val="20"/>
          <w:szCs w:val="20"/>
        </w:rPr>
        <w:t>.</w:t>
      </w:r>
      <w:r>
        <w:rPr>
          <w:rFonts w:ascii="Times New Roman"/>
          <w:b/>
          <w:bCs/>
          <w:sz w:val="20"/>
          <w:szCs w:val="20"/>
        </w:rPr>
        <w:t xml:space="preserve"> </w:t>
      </w:r>
    </w:p>
  </w:footnote>
  <w:footnote w:id="35">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14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hAnsi="Times New Roman"/>
          <w:sz w:val="20"/>
          <w:szCs w:val="20"/>
        </w:rPr>
        <w:t xml:space="preserve">  </w:t>
      </w:r>
    </w:p>
  </w:footnote>
  <w:footnote w:id="36">
    <w:p w:rsidR="00EB7F34" w:rsidRDefault="00EB7F34">
      <w:pPr>
        <w:pStyle w:val="1"/>
        <w:tabs>
          <w:tab w:val="num" w:pos="878"/>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878" w:hanging="518"/>
        <w:jc w:val="both"/>
        <w:rPr>
          <w:i w:val="0"/>
          <w:iCs w:val="0"/>
        </w:rPr>
      </w:pPr>
      <w:r>
        <w:rPr>
          <w:i w:val="0"/>
          <w:iCs w:val="0"/>
          <w:sz w:val="28"/>
          <w:szCs w:val="28"/>
        </w:rPr>
        <w:footnoteRef/>
      </w:r>
      <w:r>
        <w:rPr>
          <w:i w:val="0"/>
          <w:iCs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37">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13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2012</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2012, </w:t>
      </w:r>
      <w:r>
        <w:rPr>
          <w:rFonts w:hAnsi="Times New Roman"/>
          <w:sz w:val="20"/>
          <w:szCs w:val="20"/>
        </w:rPr>
        <w:t>№ </w:t>
      </w:r>
      <w:r>
        <w:rPr>
          <w:rFonts w:ascii="Times New Roman"/>
          <w:sz w:val="20"/>
          <w:szCs w:val="20"/>
        </w:rPr>
        <w:t xml:space="preserve">53, </w:t>
      </w:r>
      <w:r>
        <w:rPr>
          <w:rFonts w:hAnsi="Times New Roman"/>
          <w:sz w:val="20"/>
          <w:szCs w:val="20"/>
        </w:rPr>
        <w:t>ст</w:t>
      </w:r>
      <w:r>
        <w:rPr>
          <w:rFonts w:ascii="Times New Roman"/>
          <w:sz w:val="20"/>
          <w:szCs w:val="20"/>
        </w:rPr>
        <w:t>.</w:t>
      </w:r>
      <w:r>
        <w:rPr>
          <w:rFonts w:hAnsi="Times New Roman"/>
          <w:sz w:val="20"/>
          <w:szCs w:val="20"/>
        </w:rPr>
        <w:t> </w:t>
      </w:r>
      <w:r>
        <w:rPr>
          <w:rFonts w:ascii="Times New Roman"/>
          <w:sz w:val="20"/>
          <w:szCs w:val="20"/>
        </w:rPr>
        <w:t xml:space="preserve">7598; 2013, </w:t>
      </w:r>
      <w:r>
        <w:rPr>
          <w:rFonts w:hAnsi="Times New Roman"/>
          <w:sz w:val="20"/>
          <w:szCs w:val="20"/>
        </w:rPr>
        <w:t>№ </w:t>
      </w:r>
      <w:r>
        <w:rPr>
          <w:rFonts w:ascii="Times New Roman"/>
          <w:sz w:val="20"/>
          <w:szCs w:val="20"/>
        </w:rPr>
        <w:t xml:space="preserve">19, </w:t>
      </w:r>
      <w:r>
        <w:rPr>
          <w:rFonts w:hAnsi="Times New Roman"/>
          <w:sz w:val="20"/>
          <w:szCs w:val="20"/>
        </w:rPr>
        <w:t>ст</w:t>
      </w:r>
      <w:r>
        <w:rPr>
          <w:rFonts w:ascii="Times New Roman"/>
          <w:sz w:val="20"/>
          <w:szCs w:val="20"/>
        </w:rPr>
        <w:t>.</w:t>
      </w:r>
      <w:r>
        <w:rPr>
          <w:rFonts w:hAnsi="Times New Roman"/>
          <w:sz w:val="20"/>
          <w:szCs w:val="20"/>
        </w:rPr>
        <w:t> </w:t>
      </w:r>
      <w:r>
        <w:rPr>
          <w:rFonts w:ascii="Times New Roman"/>
          <w:sz w:val="20"/>
          <w:szCs w:val="20"/>
        </w:rPr>
        <w:t>2326)</w:t>
      </w:r>
    </w:p>
  </w:footnote>
  <w:footnote w:id="38">
    <w:p w:rsidR="00EB7F34" w:rsidRPr="00C314C3" w:rsidRDefault="00EB7F34" w:rsidP="0090559D">
      <w:pPr>
        <w:spacing w:after="0" w:line="240" w:lineRule="auto"/>
        <w:jc w:val="both"/>
        <w:rPr>
          <w:rFonts w:ascii="Times New Roman" w:hAnsi="Times New Roman" w:cs="Times New Roman"/>
          <w:sz w:val="20"/>
          <w:szCs w:val="20"/>
        </w:rPr>
      </w:pPr>
      <w:r w:rsidRPr="00C314C3">
        <w:rPr>
          <w:rStyle w:val="aff0"/>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9">
    <w:p w:rsidR="00EB7F34" w:rsidRPr="00C314C3" w:rsidRDefault="00EB7F34" w:rsidP="0090559D">
      <w:pPr>
        <w:spacing w:after="0" w:line="240" w:lineRule="auto"/>
        <w:jc w:val="both"/>
        <w:rPr>
          <w:rFonts w:ascii="Times New Roman" w:hAnsi="Times New Roman" w:cs="Times New Roman"/>
          <w:sz w:val="20"/>
          <w:szCs w:val="20"/>
        </w:rPr>
      </w:pPr>
      <w:r w:rsidRPr="00C314C3">
        <w:rPr>
          <w:rStyle w:val="aff0"/>
          <w:rFonts w:ascii="Times New Roman" w:hAnsi="Times New Roman" w:cs="Times New Roman"/>
          <w:sz w:val="20"/>
          <w:szCs w:val="20"/>
        </w:rPr>
        <w:footnoteRef/>
      </w:r>
      <w:r w:rsidRPr="00C314C3">
        <w:rPr>
          <w:rFonts w:ascii="Times New Roman" w:hAnsi="Times New Roman" w:cs="Times New Roman"/>
          <w:sz w:val="20"/>
          <w:szCs w:val="20"/>
        </w:rPr>
        <w:tab/>
        <w:t xml:space="preserve"> 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0">
    <w:p w:rsidR="00EB7F34" w:rsidRPr="001B1C0B" w:rsidRDefault="00EB7F34" w:rsidP="0090559D">
      <w:pPr>
        <w:pStyle w:val="aa"/>
        <w:jc w:val="both"/>
        <w:rPr>
          <w:color w:val="auto"/>
        </w:rPr>
      </w:pPr>
      <w:r>
        <w:rPr>
          <w:rStyle w:val="aff2"/>
        </w:rPr>
        <w:footnoteRef/>
      </w:r>
      <w:r>
        <w:t xml:space="preserve">. </w:t>
      </w:r>
      <w:r w:rsidRPr="001B1C0B">
        <w:rPr>
          <w:rFonts w:ascii="Times New Roman" w:hAnsi="Times New Roman"/>
          <w:color w:val="auto"/>
        </w:rPr>
        <w:t>В основу  программ данного и последующих учебных предметов  положено основное содержание  примерной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r w:rsidRPr="001B1C0B">
        <w:rPr>
          <w:color w:val="auto"/>
        </w:rPr>
        <w:t xml:space="preserve"> </w:t>
      </w:r>
    </w:p>
  </w:footnote>
  <w:footnote w:id="41">
    <w:p w:rsidR="00EB7F34" w:rsidRPr="00884CFF" w:rsidRDefault="00EB7F34" w:rsidP="0090559D">
      <w:pPr>
        <w:pStyle w:val="a7"/>
        <w:jc w:val="both"/>
        <w:rPr>
          <w:rFonts w:ascii="Times New Roman" w:hAnsi="Times New Roman" w:cs="Times New Roman"/>
          <w:sz w:val="20"/>
          <w:szCs w:val="20"/>
        </w:rPr>
      </w:pPr>
      <w:r w:rsidRPr="00884CFF">
        <w:rPr>
          <w:rStyle w:val="aff2"/>
          <w:rFonts w:ascii="Times New Roman" w:hAnsi="Times New Roman"/>
          <w:sz w:val="20"/>
          <w:szCs w:val="20"/>
        </w:rPr>
        <w:footnoteRef/>
      </w:r>
      <w:r w:rsidRPr="00884CFF">
        <w:rPr>
          <w:rFonts w:ascii="Times New Roman" w:hAnsi="Times New Roman" w:cs="Times New Roman"/>
          <w:sz w:val="20"/>
          <w:szCs w:val="20"/>
        </w:rPr>
        <w:t xml:space="preserve"> Статья 15 Федерального закона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EB7F34" w:rsidRPr="00884CFF" w:rsidRDefault="00EB7F34" w:rsidP="0090559D">
      <w:pPr>
        <w:pStyle w:val="a7"/>
        <w:jc w:val="both"/>
        <w:rPr>
          <w:rFonts w:ascii="Times New Roman" w:hAnsi="Times New Roman" w:cs="Times New Roman"/>
          <w:sz w:val="20"/>
          <w:szCs w:val="20"/>
        </w:rPr>
      </w:pPr>
      <w:r w:rsidRPr="00884CFF">
        <w:rPr>
          <w:rFonts w:ascii="Times New Roman" w:hAnsi="Times New Roman" w:cs="Times New Roman"/>
          <w:sz w:val="20"/>
          <w:szCs w:val="20"/>
        </w:rPr>
        <w:t>Приказ Минобрнауки России от 30.08.2013 N 1015</w:t>
      </w:r>
      <w:r w:rsidRPr="00884CFF">
        <w:rPr>
          <w:rFonts w:ascii="Times New Roman" w:hAnsi="Times New Roman" w:cs="Times New Roman"/>
          <w:sz w:val="20"/>
          <w:szCs w:val="20"/>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B7F34" w:rsidRPr="005E75B9" w:rsidRDefault="00EB7F34" w:rsidP="0090559D">
      <w:pPr>
        <w:pStyle w:val="a7"/>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42465"/>
    <w:multiLevelType w:val="multilevel"/>
    <w:tmpl w:val="F52C42E6"/>
    <w:styleLink w:val="List21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0DF2B90"/>
    <w:multiLevelType w:val="hybridMultilevel"/>
    <w:tmpl w:val="00AAD132"/>
    <w:lvl w:ilvl="0" w:tplc="D9180B32">
      <w:start w:val="1"/>
      <w:numFmt w:val="bullet"/>
      <w:suff w:val="space"/>
      <w:lvlText w:val=""/>
      <w:lvlJc w:val="left"/>
      <w:pPr>
        <w:ind w:left="-141"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F574C9"/>
    <w:multiLevelType w:val="multilevel"/>
    <w:tmpl w:val="1B82C4D6"/>
    <w:styleLink w:val="List36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4">
    <w:nsid w:val="010255AE"/>
    <w:multiLevelType w:val="multilevel"/>
    <w:tmpl w:val="8FE6FB3A"/>
    <w:styleLink w:val="List565"/>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850"/>
        </w:tabs>
        <w:ind w:left="850" w:hanging="490"/>
      </w:pPr>
      <w:rPr>
        <w:position w:val="0"/>
        <w:sz w:val="28"/>
        <w:szCs w:val="28"/>
        <w:lang w:val="ru-RU"/>
      </w:rPr>
    </w:lvl>
    <w:lvl w:ilvl="2">
      <w:start w:val="1"/>
      <w:numFmt w:val="bullet"/>
      <w:lvlText w:val="•"/>
      <w:lvlJc w:val="left"/>
      <w:pPr>
        <w:tabs>
          <w:tab w:val="num" w:pos="850"/>
        </w:tabs>
        <w:ind w:left="850" w:hanging="490"/>
      </w:pPr>
      <w:rPr>
        <w:position w:val="0"/>
        <w:sz w:val="28"/>
        <w:szCs w:val="28"/>
        <w:lang w:val="ru-RU"/>
      </w:rPr>
    </w:lvl>
    <w:lvl w:ilvl="3">
      <w:start w:val="1"/>
      <w:numFmt w:val="bullet"/>
      <w:lvlText w:val="•"/>
      <w:lvlJc w:val="left"/>
      <w:pPr>
        <w:tabs>
          <w:tab w:val="num" w:pos="850"/>
        </w:tabs>
        <w:ind w:left="850" w:hanging="490"/>
      </w:pPr>
      <w:rPr>
        <w:position w:val="0"/>
        <w:sz w:val="28"/>
        <w:szCs w:val="28"/>
        <w:lang w:val="ru-RU"/>
      </w:rPr>
    </w:lvl>
    <w:lvl w:ilvl="4">
      <w:start w:val="1"/>
      <w:numFmt w:val="bullet"/>
      <w:lvlText w:val="•"/>
      <w:lvlJc w:val="left"/>
      <w:pPr>
        <w:tabs>
          <w:tab w:val="num" w:pos="850"/>
        </w:tabs>
        <w:ind w:left="850" w:hanging="490"/>
      </w:pPr>
      <w:rPr>
        <w:position w:val="0"/>
        <w:sz w:val="28"/>
        <w:szCs w:val="28"/>
        <w:lang w:val="ru-RU"/>
      </w:rPr>
    </w:lvl>
    <w:lvl w:ilvl="5">
      <w:start w:val="1"/>
      <w:numFmt w:val="bullet"/>
      <w:lvlText w:val="•"/>
      <w:lvlJc w:val="left"/>
      <w:pPr>
        <w:tabs>
          <w:tab w:val="num" w:pos="850"/>
        </w:tabs>
        <w:ind w:left="850" w:hanging="490"/>
      </w:pPr>
      <w:rPr>
        <w:position w:val="0"/>
        <w:sz w:val="28"/>
        <w:szCs w:val="28"/>
        <w:lang w:val="ru-RU"/>
      </w:rPr>
    </w:lvl>
    <w:lvl w:ilvl="6">
      <w:start w:val="1"/>
      <w:numFmt w:val="bullet"/>
      <w:lvlText w:val="•"/>
      <w:lvlJc w:val="left"/>
      <w:pPr>
        <w:tabs>
          <w:tab w:val="num" w:pos="850"/>
        </w:tabs>
        <w:ind w:left="850" w:hanging="490"/>
      </w:pPr>
      <w:rPr>
        <w:position w:val="0"/>
        <w:sz w:val="28"/>
        <w:szCs w:val="28"/>
        <w:lang w:val="ru-RU"/>
      </w:rPr>
    </w:lvl>
    <w:lvl w:ilvl="7">
      <w:start w:val="1"/>
      <w:numFmt w:val="bullet"/>
      <w:lvlText w:val="•"/>
      <w:lvlJc w:val="left"/>
      <w:pPr>
        <w:tabs>
          <w:tab w:val="num" w:pos="850"/>
        </w:tabs>
        <w:ind w:left="850" w:hanging="490"/>
      </w:pPr>
      <w:rPr>
        <w:position w:val="0"/>
        <w:sz w:val="28"/>
        <w:szCs w:val="28"/>
        <w:lang w:val="ru-RU"/>
      </w:rPr>
    </w:lvl>
    <w:lvl w:ilvl="8">
      <w:start w:val="1"/>
      <w:numFmt w:val="bullet"/>
      <w:lvlText w:val="•"/>
      <w:lvlJc w:val="left"/>
      <w:pPr>
        <w:tabs>
          <w:tab w:val="num" w:pos="850"/>
        </w:tabs>
        <w:ind w:left="850" w:hanging="490"/>
      </w:pPr>
      <w:rPr>
        <w:position w:val="0"/>
        <w:sz w:val="28"/>
        <w:szCs w:val="28"/>
        <w:lang w:val="ru-RU"/>
      </w:rPr>
    </w:lvl>
  </w:abstractNum>
  <w:abstractNum w:abstractNumId="5">
    <w:nsid w:val="014F5FA7"/>
    <w:multiLevelType w:val="multilevel"/>
    <w:tmpl w:val="98520146"/>
    <w:styleLink w:val="List637"/>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
    <w:nsid w:val="01542558"/>
    <w:multiLevelType w:val="hybridMultilevel"/>
    <w:tmpl w:val="7FCE863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72226C"/>
    <w:multiLevelType w:val="multilevel"/>
    <w:tmpl w:val="9DD445B6"/>
    <w:styleLink w:val="List24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nsid w:val="01793276"/>
    <w:multiLevelType w:val="multilevel"/>
    <w:tmpl w:val="17A2EF7E"/>
    <w:styleLink w:val="List427"/>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9">
    <w:nsid w:val="01873411"/>
    <w:multiLevelType w:val="multilevel"/>
    <w:tmpl w:val="660AF77C"/>
    <w:styleLink w:val="List27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
    <w:nsid w:val="01DC7D9C"/>
    <w:multiLevelType w:val="hybridMultilevel"/>
    <w:tmpl w:val="3998F954"/>
    <w:lvl w:ilvl="0" w:tplc="A7DA0878">
      <w:start w:val="1"/>
      <w:numFmt w:val="bullet"/>
      <w:lvlText w:val=""/>
      <w:lvlJc w:val="left"/>
      <w:pPr>
        <w:tabs>
          <w:tab w:val="num" w:pos="540"/>
        </w:tabs>
        <w:ind w:left="0" w:firstLine="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2">
    <w:nsid w:val="027D23F0"/>
    <w:multiLevelType w:val="multilevel"/>
    <w:tmpl w:val="E9B2F800"/>
    <w:styleLink w:val="List20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3">
    <w:nsid w:val="02C02063"/>
    <w:multiLevelType w:val="multilevel"/>
    <w:tmpl w:val="BDE46F8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02EC512E"/>
    <w:multiLevelType w:val="multilevel"/>
    <w:tmpl w:val="561270CA"/>
    <w:styleLink w:val="List547"/>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5">
    <w:nsid w:val="03063995"/>
    <w:multiLevelType w:val="multilevel"/>
    <w:tmpl w:val="88F6AA62"/>
    <w:styleLink w:val="List400"/>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16">
    <w:nsid w:val="030B5D4F"/>
    <w:multiLevelType w:val="multilevel"/>
    <w:tmpl w:val="C8E694A4"/>
    <w:styleLink w:val="List47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7">
    <w:nsid w:val="033F36E3"/>
    <w:multiLevelType w:val="multilevel"/>
    <w:tmpl w:val="BA5E2D44"/>
    <w:styleLink w:val="List5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
    <w:nsid w:val="03760225"/>
    <w:multiLevelType w:val="multilevel"/>
    <w:tmpl w:val="D0A24BD4"/>
    <w:styleLink w:val="List2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9">
    <w:nsid w:val="037C6076"/>
    <w:multiLevelType w:val="multilevel"/>
    <w:tmpl w:val="BF9C6726"/>
    <w:styleLink w:val="List161"/>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
    <w:nsid w:val="038D5EBE"/>
    <w:multiLevelType w:val="multilevel"/>
    <w:tmpl w:val="D8E8BB2E"/>
    <w:styleLink w:val="List673"/>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
    <w:nsid w:val="039A47F5"/>
    <w:multiLevelType w:val="multilevel"/>
    <w:tmpl w:val="6802AE98"/>
    <w:styleLink w:val="List22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
    <w:nsid w:val="03BA17E3"/>
    <w:multiLevelType w:val="multilevel"/>
    <w:tmpl w:val="1C58AD74"/>
    <w:styleLink w:val="List24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
    <w:nsid w:val="03FF700B"/>
    <w:multiLevelType w:val="multilevel"/>
    <w:tmpl w:val="615A5584"/>
    <w:styleLink w:val="List40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4">
    <w:nsid w:val="041675CA"/>
    <w:multiLevelType w:val="multilevel"/>
    <w:tmpl w:val="30BA98F8"/>
    <w:styleLink w:val="List2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5">
    <w:nsid w:val="04282933"/>
    <w:multiLevelType w:val="multilevel"/>
    <w:tmpl w:val="A92EC610"/>
    <w:styleLink w:val="List36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
    <w:nsid w:val="043062E9"/>
    <w:multiLevelType w:val="multilevel"/>
    <w:tmpl w:val="B65EC780"/>
    <w:styleLink w:val="List50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
    <w:nsid w:val="04345F63"/>
    <w:multiLevelType w:val="multilevel"/>
    <w:tmpl w:val="360A6C52"/>
    <w:styleLink w:val="List33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
    <w:nsid w:val="0443342F"/>
    <w:multiLevelType w:val="multilevel"/>
    <w:tmpl w:val="495A766C"/>
    <w:styleLink w:val="List15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9">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0">
    <w:nsid w:val="047416DF"/>
    <w:multiLevelType w:val="multilevel"/>
    <w:tmpl w:val="5D7E2CF2"/>
    <w:styleLink w:val="List41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
    <w:nsid w:val="0503065D"/>
    <w:multiLevelType w:val="multilevel"/>
    <w:tmpl w:val="B44EABDA"/>
    <w:styleLink w:val="List417"/>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32">
    <w:nsid w:val="05233F2B"/>
    <w:multiLevelType w:val="multilevel"/>
    <w:tmpl w:val="499073D6"/>
    <w:styleLink w:val="List46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
    <w:nsid w:val="05245523"/>
    <w:multiLevelType w:val="multilevel"/>
    <w:tmpl w:val="A9B40330"/>
    <w:styleLink w:val="List26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4">
    <w:nsid w:val="05263BDF"/>
    <w:multiLevelType w:val="hybridMultilevel"/>
    <w:tmpl w:val="57EC82D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52D3A42"/>
    <w:multiLevelType w:val="multilevel"/>
    <w:tmpl w:val="75CC7DFE"/>
    <w:styleLink w:val="List359"/>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6">
    <w:nsid w:val="054547D2"/>
    <w:multiLevelType w:val="multilevel"/>
    <w:tmpl w:val="FF68E2FA"/>
    <w:styleLink w:val="List33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
    <w:nsid w:val="05874BA2"/>
    <w:multiLevelType w:val="multilevel"/>
    <w:tmpl w:val="811A56CE"/>
    <w:styleLink w:val="List389"/>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
    <w:nsid w:val="05A82BEC"/>
    <w:multiLevelType w:val="multilevel"/>
    <w:tmpl w:val="7AC0B334"/>
    <w:styleLink w:val="List568"/>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39">
    <w:nsid w:val="06355624"/>
    <w:multiLevelType w:val="multilevel"/>
    <w:tmpl w:val="C12EAA7A"/>
    <w:styleLink w:val="List4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0">
    <w:nsid w:val="063E2461"/>
    <w:multiLevelType w:val="multilevel"/>
    <w:tmpl w:val="B26A07A6"/>
    <w:styleLink w:val="List17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1">
    <w:nsid w:val="06674962"/>
    <w:multiLevelType w:val="multilevel"/>
    <w:tmpl w:val="00F88EB0"/>
    <w:styleLink w:val="List375"/>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42">
    <w:nsid w:val="068C5C4E"/>
    <w:multiLevelType w:val="multilevel"/>
    <w:tmpl w:val="AD06681A"/>
    <w:styleLink w:val="List33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3">
    <w:nsid w:val="069522AF"/>
    <w:multiLevelType w:val="multilevel"/>
    <w:tmpl w:val="749E3A1C"/>
    <w:styleLink w:val="List28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4">
    <w:nsid w:val="069B24F9"/>
    <w:multiLevelType w:val="multilevel"/>
    <w:tmpl w:val="2AD6DB56"/>
    <w:styleLink w:val="List124"/>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5">
    <w:nsid w:val="07340743"/>
    <w:multiLevelType w:val="multilevel"/>
    <w:tmpl w:val="AE188446"/>
    <w:styleLink w:val="List5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
    <w:nsid w:val="0737061E"/>
    <w:multiLevelType w:val="multilevel"/>
    <w:tmpl w:val="C02610CC"/>
    <w:styleLink w:val="List326"/>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
    <w:nsid w:val="07586920"/>
    <w:multiLevelType w:val="multilevel"/>
    <w:tmpl w:val="A0A8B75E"/>
    <w:styleLink w:val="List46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8">
    <w:nsid w:val="0770163E"/>
    <w:multiLevelType w:val="multilevel"/>
    <w:tmpl w:val="E75AEC40"/>
    <w:styleLink w:val="List47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9">
    <w:nsid w:val="07DF2B2B"/>
    <w:multiLevelType w:val="multilevel"/>
    <w:tmpl w:val="8F9A94EC"/>
    <w:styleLink w:val="List18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
    <w:nsid w:val="081A6E6C"/>
    <w:multiLevelType w:val="multilevel"/>
    <w:tmpl w:val="0A000CC2"/>
    <w:styleLink w:val="List17"/>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51">
    <w:nsid w:val="08427B88"/>
    <w:multiLevelType w:val="multilevel"/>
    <w:tmpl w:val="D2B29C4C"/>
    <w:styleLink w:val="List509"/>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
    <w:nsid w:val="086242DB"/>
    <w:multiLevelType w:val="multilevel"/>
    <w:tmpl w:val="4114084C"/>
    <w:styleLink w:val="List28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
    <w:nsid w:val="096A5E1E"/>
    <w:multiLevelType w:val="multilevel"/>
    <w:tmpl w:val="C8F2877A"/>
    <w:styleLink w:val="List8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
    <w:nsid w:val="0994336A"/>
    <w:multiLevelType w:val="multilevel"/>
    <w:tmpl w:val="49AE2134"/>
    <w:styleLink w:val="List618"/>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5">
    <w:nsid w:val="09943420"/>
    <w:multiLevelType w:val="multilevel"/>
    <w:tmpl w:val="FB12936C"/>
    <w:styleLink w:val="List9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6">
    <w:nsid w:val="0A271D70"/>
    <w:multiLevelType w:val="multilevel"/>
    <w:tmpl w:val="EC1ED698"/>
    <w:styleLink w:val="List497"/>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
    <w:nsid w:val="0A6E45DF"/>
    <w:multiLevelType w:val="multilevel"/>
    <w:tmpl w:val="941A29C0"/>
    <w:styleLink w:val="List9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
    <w:nsid w:val="0AA466B2"/>
    <w:multiLevelType w:val="multilevel"/>
    <w:tmpl w:val="0AF6FDAC"/>
    <w:styleLink w:val="List58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9">
    <w:nsid w:val="0ABA38FF"/>
    <w:multiLevelType w:val="multilevel"/>
    <w:tmpl w:val="BC0238A0"/>
    <w:styleLink w:val="List38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
    <w:nsid w:val="0AD54F70"/>
    <w:multiLevelType w:val="multilevel"/>
    <w:tmpl w:val="7E1A389C"/>
    <w:styleLink w:val="List7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
    <w:nsid w:val="0AE114AF"/>
    <w:multiLevelType w:val="multilevel"/>
    <w:tmpl w:val="721E642E"/>
    <w:styleLink w:val="List14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
    <w:nsid w:val="0AE47563"/>
    <w:multiLevelType w:val="multilevel"/>
    <w:tmpl w:val="5562E8EC"/>
    <w:styleLink w:val="List508"/>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3">
    <w:nsid w:val="0AE94D51"/>
    <w:multiLevelType w:val="multilevel"/>
    <w:tmpl w:val="9F561316"/>
    <w:styleLink w:val="List34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4">
    <w:nsid w:val="0B044770"/>
    <w:multiLevelType w:val="multilevel"/>
    <w:tmpl w:val="A300A07A"/>
    <w:styleLink w:val="List16"/>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65">
    <w:nsid w:val="0B586353"/>
    <w:multiLevelType w:val="multilevel"/>
    <w:tmpl w:val="4ACCC968"/>
    <w:styleLink w:val="List4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6">
    <w:nsid w:val="0B5E37B3"/>
    <w:multiLevelType w:val="multilevel"/>
    <w:tmpl w:val="2ECA4420"/>
    <w:styleLink w:val="List35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7">
    <w:nsid w:val="0B707482"/>
    <w:multiLevelType w:val="multilevel"/>
    <w:tmpl w:val="CA14E4F0"/>
    <w:styleLink w:val="List43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
    <w:nsid w:val="0B880B35"/>
    <w:multiLevelType w:val="multilevel"/>
    <w:tmpl w:val="2DFC78EA"/>
    <w:styleLink w:val="List16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
    <w:nsid w:val="0BC072B9"/>
    <w:multiLevelType w:val="multilevel"/>
    <w:tmpl w:val="D1B82716"/>
    <w:styleLink w:val="List550"/>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0">
    <w:nsid w:val="0BC07A06"/>
    <w:multiLevelType w:val="multilevel"/>
    <w:tmpl w:val="0E4A79A8"/>
    <w:styleLink w:val="List36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
    <w:nsid w:val="0BD6525B"/>
    <w:multiLevelType w:val="multilevel"/>
    <w:tmpl w:val="56521E8E"/>
    <w:styleLink w:val="List552"/>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2">
    <w:nsid w:val="0C01278F"/>
    <w:multiLevelType w:val="multilevel"/>
    <w:tmpl w:val="91CCC2E6"/>
    <w:styleLink w:val="List51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3">
    <w:nsid w:val="0C30367A"/>
    <w:multiLevelType w:val="multilevel"/>
    <w:tmpl w:val="6C243D06"/>
    <w:styleLink w:val="List323"/>
    <w:lvl w:ilvl="0">
      <w:start w:val="2"/>
      <w:numFmt w:val="upperRoman"/>
      <w:lvlText w:val="%1."/>
      <w:lvlJc w:val="left"/>
      <w:pPr>
        <w:tabs>
          <w:tab w:val="num" w:pos="426"/>
        </w:tabs>
        <w:ind w:left="426" w:hanging="142"/>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74">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5">
    <w:nsid w:val="0C7046D5"/>
    <w:multiLevelType w:val="multilevel"/>
    <w:tmpl w:val="5F98B2E6"/>
    <w:styleLink w:val="List19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76">
    <w:nsid w:val="0C8D2B92"/>
    <w:multiLevelType w:val="multilevel"/>
    <w:tmpl w:val="5F0CA444"/>
    <w:styleLink w:val="List1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77">
    <w:nsid w:val="0C8D2F83"/>
    <w:multiLevelType w:val="multilevel"/>
    <w:tmpl w:val="D6B80706"/>
    <w:styleLink w:val="List9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8">
    <w:nsid w:val="0C93028B"/>
    <w:multiLevelType w:val="multilevel"/>
    <w:tmpl w:val="926A87F8"/>
    <w:styleLink w:val="List62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79">
    <w:nsid w:val="0CC34C7B"/>
    <w:multiLevelType w:val="multilevel"/>
    <w:tmpl w:val="C144BF80"/>
    <w:styleLink w:val="List48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80">
    <w:nsid w:val="0CD62056"/>
    <w:multiLevelType w:val="multilevel"/>
    <w:tmpl w:val="702CB7E4"/>
    <w:styleLink w:val="List43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1">
    <w:nsid w:val="0CE618B9"/>
    <w:multiLevelType w:val="multilevel"/>
    <w:tmpl w:val="3C8C362C"/>
    <w:styleLink w:val="List18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82">
    <w:nsid w:val="0D646BBA"/>
    <w:multiLevelType w:val="multilevel"/>
    <w:tmpl w:val="13087780"/>
    <w:styleLink w:val="List519"/>
    <w:lvl w:ilvl="0">
      <w:start w:val="1"/>
      <w:numFmt w:val="decimal"/>
      <w:lvlText w:val="%1."/>
      <w:lvlJc w:val="left"/>
      <w:pPr>
        <w:tabs>
          <w:tab w:val="num" w:pos="965"/>
        </w:tabs>
        <w:ind w:left="965" w:hanging="605"/>
      </w:pPr>
      <w:rPr>
        <w:position w:val="0"/>
        <w:sz w:val="28"/>
        <w:szCs w:val="28"/>
        <w:vertAlign w:val="superscript"/>
        <w:rtl w:val="0"/>
      </w:rPr>
    </w:lvl>
    <w:lvl w:ilvl="1">
      <w:start w:val="1"/>
      <w:numFmt w:val="lowerLetter"/>
      <w:lvlText w:val="%2."/>
      <w:lvlJc w:val="left"/>
      <w:pPr>
        <w:tabs>
          <w:tab w:val="num" w:pos="1570"/>
        </w:tabs>
        <w:ind w:left="1570" w:hanging="490"/>
      </w:pPr>
      <w:rPr>
        <w:position w:val="0"/>
        <w:sz w:val="28"/>
        <w:szCs w:val="28"/>
        <w:vertAlign w:val="superscript"/>
        <w:rtl w:val="0"/>
      </w:rPr>
    </w:lvl>
    <w:lvl w:ilvl="2">
      <w:start w:val="1"/>
      <w:numFmt w:val="lowerRoman"/>
      <w:lvlText w:val="%3."/>
      <w:lvlJc w:val="left"/>
      <w:pPr>
        <w:tabs>
          <w:tab w:val="num" w:pos="2264"/>
        </w:tabs>
        <w:ind w:left="2264" w:hanging="393"/>
      </w:pPr>
      <w:rPr>
        <w:position w:val="0"/>
        <w:sz w:val="28"/>
        <w:szCs w:val="28"/>
        <w:vertAlign w:val="superscript"/>
        <w:rtl w:val="0"/>
      </w:rPr>
    </w:lvl>
    <w:lvl w:ilvl="3">
      <w:start w:val="1"/>
      <w:numFmt w:val="decimal"/>
      <w:lvlText w:val="%4."/>
      <w:lvlJc w:val="left"/>
      <w:pPr>
        <w:tabs>
          <w:tab w:val="num" w:pos="3010"/>
        </w:tabs>
        <w:ind w:left="3010" w:hanging="490"/>
      </w:pPr>
      <w:rPr>
        <w:position w:val="0"/>
        <w:sz w:val="28"/>
        <w:szCs w:val="28"/>
        <w:vertAlign w:val="superscript"/>
        <w:rtl w:val="0"/>
      </w:rPr>
    </w:lvl>
    <w:lvl w:ilvl="4">
      <w:start w:val="1"/>
      <w:numFmt w:val="lowerLetter"/>
      <w:lvlText w:val="%5."/>
      <w:lvlJc w:val="left"/>
      <w:pPr>
        <w:tabs>
          <w:tab w:val="num" w:pos="3730"/>
        </w:tabs>
        <w:ind w:left="3730" w:hanging="490"/>
      </w:pPr>
      <w:rPr>
        <w:position w:val="0"/>
        <w:sz w:val="28"/>
        <w:szCs w:val="28"/>
        <w:vertAlign w:val="superscript"/>
        <w:rtl w:val="0"/>
      </w:rPr>
    </w:lvl>
    <w:lvl w:ilvl="5">
      <w:start w:val="1"/>
      <w:numFmt w:val="lowerRoman"/>
      <w:lvlText w:val="%6."/>
      <w:lvlJc w:val="left"/>
      <w:pPr>
        <w:tabs>
          <w:tab w:val="num" w:pos="4424"/>
        </w:tabs>
        <w:ind w:left="4424" w:hanging="393"/>
      </w:pPr>
      <w:rPr>
        <w:position w:val="0"/>
        <w:sz w:val="28"/>
        <w:szCs w:val="28"/>
        <w:vertAlign w:val="superscript"/>
        <w:rtl w:val="0"/>
      </w:rPr>
    </w:lvl>
    <w:lvl w:ilvl="6">
      <w:start w:val="1"/>
      <w:numFmt w:val="decimal"/>
      <w:lvlText w:val="%7."/>
      <w:lvlJc w:val="left"/>
      <w:pPr>
        <w:tabs>
          <w:tab w:val="num" w:pos="5170"/>
        </w:tabs>
        <w:ind w:left="5170" w:hanging="490"/>
      </w:pPr>
      <w:rPr>
        <w:position w:val="0"/>
        <w:sz w:val="28"/>
        <w:szCs w:val="28"/>
        <w:vertAlign w:val="superscript"/>
        <w:rtl w:val="0"/>
      </w:rPr>
    </w:lvl>
    <w:lvl w:ilvl="7">
      <w:start w:val="1"/>
      <w:numFmt w:val="lowerLetter"/>
      <w:lvlText w:val="%8."/>
      <w:lvlJc w:val="left"/>
      <w:pPr>
        <w:tabs>
          <w:tab w:val="num" w:pos="5890"/>
        </w:tabs>
        <w:ind w:left="5890" w:hanging="490"/>
      </w:pPr>
      <w:rPr>
        <w:position w:val="0"/>
        <w:sz w:val="28"/>
        <w:szCs w:val="28"/>
        <w:vertAlign w:val="superscript"/>
        <w:rtl w:val="0"/>
      </w:rPr>
    </w:lvl>
    <w:lvl w:ilvl="8">
      <w:start w:val="1"/>
      <w:numFmt w:val="lowerRoman"/>
      <w:lvlText w:val="%9."/>
      <w:lvlJc w:val="left"/>
      <w:pPr>
        <w:tabs>
          <w:tab w:val="num" w:pos="6584"/>
        </w:tabs>
        <w:ind w:left="6584" w:hanging="393"/>
      </w:pPr>
      <w:rPr>
        <w:position w:val="0"/>
        <w:sz w:val="28"/>
        <w:szCs w:val="28"/>
        <w:vertAlign w:val="superscript"/>
        <w:rtl w:val="0"/>
      </w:rPr>
    </w:lvl>
  </w:abstractNum>
  <w:abstractNum w:abstractNumId="83">
    <w:nsid w:val="0D825F4A"/>
    <w:multiLevelType w:val="multilevel"/>
    <w:tmpl w:val="C04A7B5E"/>
    <w:styleLink w:val="List57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4">
    <w:nsid w:val="0DCD125D"/>
    <w:multiLevelType w:val="multilevel"/>
    <w:tmpl w:val="52E0E3C8"/>
    <w:styleLink w:val="List108"/>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85">
    <w:nsid w:val="0DD84091"/>
    <w:multiLevelType w:val="multilevel"/>
    <w:tmpl w:val="748471D8"/>
    <w:styleLink w:val="List381"/>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6">
    <w:nsid w:val="0DDE33D7"/>
    <w:multiLevelType w:val="multilevel"/>
    <w:tmpl w:val="F412D684"/>
    <w:styleLink w:val="List29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87">
    <w:nsid w:val="0E1C7FEE"/>
    <w:multiLevelType w:val="multilevel"/>
    <w:tmpl w:val="4A981238"/>
    <w:styleLink w:val="List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88">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89">
    <w:nsid w:val="0E1F7650"/>
    <w:multiLevelType w:val="hybridMultilevel"/>
    <w:tmpl w:val="7E062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E2E1EF0"/>
    <w:multiLevelType w:val="multilevel"/>
    <w:tmpl w:val="3664FAC6"/>
    <w:styleLink w:val="List194"/>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91">
    <w:nsid w:val="0E311660"/>
    <w:multiLevelType w:val="multilevel"/>
    <w:tmpl w:val="16AAD60C"/>
    <w:styleLink w:val="List45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92">
    <w:nsid w:val="0E6E49C9"/>
    <w:multiLevelType w:val="multilevel"/>
    <w:tmpl w:val="DEB07FE2"/>
    <w:styleLink w:val="List9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93">
    <w:nsid w:val="0EC000CE"/>
    <w:multiLevelType w:val="multilevel"/>
    <w:tmpl w:val="168413A0"/>
    <w:styleLink w:val="List48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94">
    <w:nsid w:val="0ED24645"/>
    <w:multiLevelType w:val="multilevel"/>
    <w:tmpl w:val="FC6C40EE"/>
    <w:styleLink w:val="List33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95">
    <w:nsid w:val="0F950406"/>
    <w:multiLevelType w:val="multilevel"/>
    <w:tmpl w:val="2BF82E70"/>
    <w:styleLink w:val="List5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96">
    <w:nsid w:val="0FD06060"/>
    <w:multiLevelType w:val="multilevel"/>
    <w:tmpl w:val="1742923C"/>
    <w:styleLink w:val="List1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97">
    <w:nsid w:val="0FDA3F17"/>
    <w:multiLevelType w:val="multilevel"/>
    <w:tmpl w:val="0DB6663A"/>
    <w:styleLink w:val="List18"/>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98">
    <w:nsid w:val="0FE509C0"/>
    <w:multiLevelType w:val="multilevel"/>
    <w:tmpl w:val="989E497A"/>
    <w:styleLink w:val="List20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9">
    <w:nsid w:val="103C0778"/>
    <w:multiLevelType w:val="multilevel"/>
    <w:tmpl w:val="8B0CAB5E"/>
    <w:styleLink w:val="List29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0">
    <w:nsid w:val="10780FD5"/>
    <w:multiLevelType w:val="multilevel"/>
    <w:tmpl w:val="38208C5C"/>
    <w:styleLink w:val="List106"/>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101">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2">
    <w:nsid w:val="10FA0A59"/>
    <w:multiLevelType w:val="multilevel"/>
    <w:tmpl w:val="2E306EA8"/>
    <w:styleLink w:val="List30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3">
    <w:nsid w:val="11495AE2"/>
    <w:multiLevelType w:val="multilevel"/>
    <w:tmpl w:val="BEC4212C"/>
    <w:styleLink w:val="List26"/>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104">
    <w:nsid w:val="115D47F1"/>
    <w:multiLevelType w:val="multilevel"/>
    <w:tmpl w:val="3D4298DA"/>
    <w:styleLink w:val="List122"/>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05">
    <w:nsid w:val="115F2BE8"/>
    <w:multiLevelType w:val="multilevel"/>
    <w:tmpl w:val="3842AF40"/>
    <w:styleLink w:val="List676"/>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3"/>
        <w:position w:val="0"/>
        <w:sz w:val="28"/>
        <w:szCs w:val="28"/>
        <w:u w:color="000000"/>
        <w:rtl w:val="0"/>
        <w:lang w:val="ru-RU"/>
      </w:rPr>
    </w:lvl>
    <w:lvl w:ilvl="2">
      <w:start w:val="1"/>
      <w:numFmt w:val="bullet"/>
      <w:lvlText w:val="▪"/>
      <w:lvlJc w:val="left"/>
      <w:pPr>
        <w:tabs>
          <w:tab w:val="num" w:pos="1930"/>
        </w:tabs>
        <w:ind w:left="1930" w:hanging="490"/>
      </w:pPr>
      <w:rPr>
        <w:color w:val="000000"/>
        <w:spacing w:val="-3"/>
        <w:position w:val="0"/>
        <w:sz w:val="28"/>
        <w:szCs w:val="28"/>
        <w:u w:color="000000"/>
        <w:rtl w:val="0"/>
        <w:lang w:val="ru-RU"/>
      </w:rPr>
    </w:lvl>
    <w:lvl w:ilvl="3">
      <w:start w:val="1"/>
      <w:numFmt w:val="bullet"/>
      <w:lvlText w:val="•"/>
      <w:lvlJc w:val="left"/>
      <w:pPr>
        <w:tabs>
          <w:tab w:val="num" w:pos="2650"/>
        </w:tabs>
        <w:ind w:left="2650" w:hanging="490"/>
      </w:pPr>
      <w:rPr>
        <w:color w:val="000000"/>
        <w:spacing w:val="-3"/>
        <w:position w:val="0"/>
        <w:sz w:val="28"/>
        <w:szCs w:val="28"/>
        <w:u w:color="000000"/>
        <w:rtl w:val="0"/>
        <w:lang w:val="ru-RU"/>
      </w:rPr>
    </w:lvl>
    <w:lvl w:ilvl="4">
      <w:start w:val="1"/>
      <w:numFmt w:val="bullet"/>
      <w:lvlText w:val="o"/>
      <w:lvlJc w:val="left"/>
      <w:pPr>
        <w:tabs>
          <w:tab w:val="num" w:pos="3370"/>
        </w:tabs>
        <w:ind w:left="3370" w:hanging="490"/>
      </w:pPr>
      <w:rPr>
        <w:color w:val="000000"/>
        <w:spacing w:val="-3"/>
        <w:position w:val="0"/>
        <w:sz w:val="28"/>
        <w:szCs w:val="28"/>
        <w:u w:color="000000"/>
        <w:rtl w:val="0"/>
        <w:lang w:val="ru-RU"/>
      </w:rPr>
    </w:lvl>
    <w:lvl w:ilvl="5">
      <w:start w:val="1"/>
      <w:numFmt w:val="bullet"/>
      <w:lvlText w:val="▪"/>
      <w:lvlJc w:val="left"/>
      <w:pPr>
        <w:tabs>
          <w:tab w:val="num" w:pos="4090"/>
        </w:tabs>
        <w:ind w:left="4090" w:hanging="490"/>
      </w:pPr>
      <w:rPr>
        <w:color w:val="000000"/>
        <w:spacing w:val="-3"/>
        <w:position w:val="0"/>
        <w:sz w:val="28"/>
        <w:szCs w:val="28"/>
        <w:u w:color="000000"/>
        <w:rtl w:val="0"/>
        <w:lang w:val="ru-RU"/>
      </w:rPr>
    </w:lvl>
    <w:lvl w:ilvl="6">
      <w:start w:val="1"/>
      <w:numFmt w:val="bullet"/>
      <w:lvlText w:val="•"/>
      <w:lvlJc w:val="left"/>
      <w:pPr>
        <w:tabs>
          <w:tab w:val="num" w:pos="4810"/>
        </w:tabs>
        <w:ind w:left="4810" w:hanging="490"/>
      </w:pPr>
      <w:rPr>
        <w:color w:val="000000"/>
        <w:spacing w:val="-3"/>
        <w:position w:val="0"/>
        <w:sz w:val="28"/>
        <w:szCs w:val="28"/>
        <w:u w:color="000000"/>
        <w:rtl w:val="0"/>
        <w:lang w:val="ru-RU"/>
      </w:rPr>
    </w:lvl>
    <w:lvl w:ilvl="7">
      <w:start w:val="1"/>
      <w:numFmt w:val="bullet"/>
      <w:lvlText w:val="o"/>
      <w:lvlJc w:val="left"/>
      <w:pPr>
        <w:tabs>
          <w:tab w:val="num" w:pos="5530"/>
        </w:tabs>
        <w:ind w:left="5530" w:hanging="490"/>
      </w:pPr>
      <w:rPr>
        <w:color w:val="000000"/>
        <w:spacing w:val="-3"/>
        <w:position w:val="0"/>
        <w:sz w:val="28"/>
        <w:szCs w:val="28"/>
        <w:u w:color="000000"/>
        <w:rtl w:val="0"/>
        <w:lang w:val="ru-RU"/>
      </w:rPr>
    </w:lvl>
    <w:lvl w:ilvl="8">
      <w:start w:val="1"/>
      <w:numFmt w:val="bullet"/>
      <w:lvlText w:val="▪"/>
      <w:lvlJc w:val="left"/>
      <w:pPr>
        <w:tabs>
          <w:tab w:val="num" w:pos="6250"/>
        </w:tabs>
        <w:ind w:left="6250" w:hanging="490"/>
      </w:pPr>
      <w:rPr>
        <w:color w:val="000000"/>
        <w:spacing w:val="-3"/>
        <w:position w:val="0"/>
        <w:sz w:val="28"/>
        <w:szCs w:val="28"/>
        <w:u w:color="000000"/>
        <w:rtl w:val="0"/>
        <w:lang w:val="ru-RU"/>
      </w:rPr>
    </w:lvl>
  </w:abstractNum>
  <w:abstractNum w:abstractNumId="106">
    <w:nsid w:val="12212370"/>
    <w:multiLevelType w:val="multilevel"/>
    <w:tmpl w:val="85EADAC8"/>
    <w:styleLink w:val="List25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7">
    <w:nsid w:val="12667D87"/>
    <w:multiLevelType w:val="multilevel"/>
    <w:tmpl w:val="F206551C"/>
    <w:styleLink w:val="List422"/>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8">
    <w:nsid w:val="12784507"/>
    <w:multiLevelType w:val="multilevel"/>
    <w:tmpl w:val="E6224AAA"/>
    <w:styleLink w:val="List29"/>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109">
    <w:nsid w:val="12C538C1"/>
    <w:multiLevelType w:val="multilevel"/>
    <w:tmpl w:val="15583930"/>
    <w:styleLink w:val="List63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10">
    <w:nsid w:val="131B18AC"/>
    <w:multiLevelType w:val="multilevel"/>
    <w:tmpl w:val="870C70B4"/>
    <w:styleLink w:val="List123"/>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11">
    <w:nsid w:val="132F2955"/>
    <w:multiLevelType w:val="multilevel"/>
    <w:tmpl w:val="B97671CC"/>
    <w:styleLink w:val="List59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12">
    <w:nsid w:val="134608EA"/>
    <w:multiLevelType w:val="multilevel"/>
    <w:tmpl w:val="5FB05906"/>
    <w:styleLink w:val="List25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3">
    <w:nsid w:val="13C514FC"/>
    <w:multiLevelType w:val="multilevel"/>
    <w:tmpl w:val="9DE027B2"/>
    <w:styleLink w:val="List43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14">
    <w:nsid w:val="140942CE"/>
    <w:multiLevelType w:val="multilevel"/>
    <w:tmpl w:val="338CDB62"/>
    <w:styleLink w:val="List29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5">
    <w:nsid w:val="141651F6"/>
    <w:multiLevelType w:val="multilevel"/>
    <w:tmpl w:val="376C798E"/>
    <w:styleLink w:val="List34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16">
    <w:nsid w:val="14193F98"/>
    <w:multiLevelType w:val="multilevel"/>
    <w:tmpl w:val="E1D8B338"/>
    <w:styleLink w:val="List5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17">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8">
    <w:nsid w:val="14860AD5"/>
    <w:multiLevelType w:val="multilevel"/>
    <w:tmpl w:val="73889B9C"/>
    <w:styleLink w:val="List29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9">
    <w:nsid w:val="150D4683"/>
    <w:multiLevelType w:val="multilevel"/>
    <w:tmpl w:val="877E8B30"/>
    <w:styleLink w:val="List62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20">
    <w:nsid w:val="154F1FF5"/>
    <w:multiLevelType w:val="multilevel"/>
    <w:tmpl w:val="6EA4EE2A"/>
    <w:styleLink w:val="List162"/>
    <w:lvl w:ilvl="0">
      <w:start w:val="3"/>
      <w:numFmt w:val="decimal"/>
      <w:lvlText w:val="%1."/>
      <w:lvlJc w:val="left"/>
      <w:pPr>
        <w:tabs>
          <w:tab w:val="num" w:pos="1236"/>
        </w:tabs>
        <w:ind w:left="1236" w:hanging="309"/>
      </w:pPr>
      <w:rPr>
        <w:spacing w:val="2"/>
        <w:position w:val="0"/>
        <w:sz w:val="28"/>
        <w:szCs w:val="28"/>
        <w:rtl w:val="0"/>
        <w:lang w:val="ru-RU"/>
      </w:rPr>
    </w:lvl>
    <w:lvl w:ilvl="1">
      <w:start w:val="1"/>
      <w:numFmt w:val="lowerLetter"/>
      <w:lvlText w:val="%2."/>
      <w:lvlJc w:val="left"/>
      <w:pPr>
        <w:tabs>
          <w:tab w:val="num" w:pos="2137"/>
        </w:tabs>
        <w:ind w:left="2137" w:hanging="490"/>
      </w:pPr>
      <w:rPr>
        <w:spacing w:val="2"/>
        <w:position w:val="0"/>
        <w:sz w:val="28"/>
        <w:szCs w:val="28"/>
        <w:rtl w:val="0"/>
        <w:lang w:val="ru-RU"/>
      </w:rPr>
    </w:lvl>
    <w:lvl w:ilvl="2">
      <w:start w:val="1"/>
      <w:numFmt w:val="lowerRoman"/>
      <w:lvlText w:val="%3."/>
      <w:lvlJc w:val="left"/>
      <w:pPr>
        <w:tabs>
          <w:tab w:val="num" w:pos="2834"/>
        </w:tabs>
        <w:ind w:left="2834" w:hanging="403"/>
      </w:pPr>
      <w:rPr>
        <w:spacing w:val="2"/>
        <w:position w:val="0"/>
        <w:sz w:val="28"/>
        <w:szCs w:val="28"/>
        <w:rtl w:val="0"/>
        <w:lang w:val="ru-RU"/>
      </w:rPr>
    </w:lvl>
    <w:lvl w:ilvl="3">
      <w:start w:val="1"/>
      <w:numFmt w:val="decimal"/>
      <w:lvlText w:val="%4."/>
      <w:lvlJc w:val="left"/>
      <w:pPr>
        <w:tabs>
          <w:tab w:val="num" w:pos="3577"/>
        </w:tabs>
        <w:ind w:left="3577" w:hanging="490"/>
      </w:pPr>
      <w:rPr>
        <w:spacing w:val="2"/>
        <w:position w:val="0"/>
        <w:sz w:val="28"/>
        <w:szCs w:val="28"/>
        <w:rtl w:val="0"/>
        <w:lang w:val="ru-RU"/>
      </w:rPr>
    </w:lvl>
    <w:lvl w:ilvl="4">
      <w:start w:val="1"/>
      <w:numFmt w:val="lowerLetter"/>
      <w:lvlText w:val="%5."/>
      <w:lvlJc w:val="left"/>
      <w:pPr>
        <w:tabs>
          <w:tab w:val="num" w:pos="4297"/>
        </w:tabs>
        <w:ind w:left="4297" w:hanging="490"/>
      </w:pPr>
      <w:rPr>
        <w:spacing w:val="2"/>
        <w:position w:val="0"/>
        <w:sz w:val="28"/>
        <w:szCs w:val="28"/>
        <w:rtl w:val="0"/>
        <w:lang w:val="ru-RU"/>
      </w:rPr>
    </w:lvl>
    <w:lvl w:ilvl="5">
      <w:start w:val="1"/>
      <w:numFmt w:val="lowerRoman"/>
      <w:lvlText w:val="%6."/>
      <w:lvlJc w:val="left"/>
      <w:pPr>
        <w:tabs>
          <w:tab w:val="num" w:pos="4994"/>
        </w:tabs>
        <w:ind w:left="4994" w:hanging="403"/>
      </w:pPr>
      <w:rPr>
        <w:spacing w:val="2"/>
        <w:position w:val="0"/>
        <w:sz w:val="28"/>
        <w:szCs w:val="28"/>
        <w:rtl w:val="0"/>
        <w:lang w:val="ru-RU"/>
      </w:rPr>
    </w:lvl>
    <w:lvl w:ilvl="6">
      <w:start w:val="1"/>
      <w:numFmt w:val="decimal"/>
      <w:lvlText w:val="%7."/>
      <w:lvlJc w:val="left"/>
      <w:pPr>
        <w:tabs>
          <w:tab w:val="num" w:pos="5737"/>
        </w:tabs>
        <w:ind w:left="5737" w:hanging="490"/>
      </w:pPr>
      <w:rPr>
        <w:spacing w:val="2"/>
        <w:position w:val="0"/>
        <w:sz w:val="28"/>
        <w:szCs w:val="28"/>
        <w:rtl w:val="0"/>
        <w:lang w:val="ru-RU"/>
      </w:rPr>
    </w:lvl>
    <w:lvl w:ilvl="7">
      <w:start w:val="1"/>
      <w:numFmt w:val="lowerLetter"/>
      <w:lvlText w:val="%8."/>
      <w:lvlJc w:val="left"/>
      <w:pPr>
        <w:tabs>
          <w:tab w:val="num" w:pos="6457"/>
        </w:tabs>
        <w:ind w:left="6457" w:hanging="490"/>
      </w:pPr>
      <w:rPr>
        <w:spacing w:val="2"/>
        <w:position w:val="0"/>
        <w:sz w:val="28"/>
        <w:szCs w:val="28"/>
        <w:rtl w:val="0"/>
        <w:lang w:val="ru-RU"/>
      </w:rPr>
    </w:lvl>
    <w:lvl w:ilvl="8">
      <w:start w:val="1"/>
      <w:numFmt w:val="lowerRoman"/>
      <w:lvlText w:val="%9."/>
      <w:lvlJc w:val="left"/>
      <w:pPr>
        <w:tabs>
          <w:tab w:val="num" w:pos="7154"/>
        </w:tabs>
        <w:ind w:left="7154" w:hanging="403"/>
      </w:pPr>
      <w:rPr>
        <w:spacing w:val="2"/>
        <w:position w:val="0"/>
        <w:sz w:val="28"/>
        <w:szCs w:val="28"/>
        <w:rtl w:val="0"/>
        <w:lang w:val="ru-RU"/>
      </w:rPr>
    </w:lvl>
  </w:abstractNum>
  <w:abstractNum w:abstractNumId="121">
    <w:nsid w:val="15674121"/>
    <w:multiLevelType w:val="multilevel"/>
    <w:tmpl w:val="C0AAD1C0"/>
    <w:styleLink w:val="List286"/>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122">
    <w:nsid w:val="15726872"/>
    <w:multiLevelType w:val="multilevel"/>
    <w:tmpl w:val="6FF68AE2"/>
    <w:styleLink w:val="List485"/>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23">
    <w:nsid w:val="15CC7936"/>
    <w:multiLevelType w:val="multilevel"/>
    <w:tmpl w:val="B40EEED8"/>
    <w:styleLink w:val="List543"/>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24">
    <w:nsid w:val="15E653EB"/>
    <w:multiLevelType w:val="multilevel"/>
    <w:tmpl w:val="65EC7228"/>
    <w:styleLink w:val="List20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25">
    <w:nsid w:val="1656260D"/>
    <w:multiLevelType w:val="multilevel"/>
    <w:tmpl w:val="FF5AC788"/>
    <w:styleLink w:val="List1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6">
    <w:nsid w:val="16AB63DB"/>
    <w:multiLevelType w:val="multilevel"/>
    <w:tmpl w:val="1CBE26EE"/>
    <w:styleLink w:val="List14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7">
    <w:nsid w:val="16CE02FF"/>
    <w:multiLevelType w:val="multilevel"/>
    <w:tmpl w:val="2D963A1E"/>
    <w:styleLink w:val="List16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8">
    <w:nsid w:val="16EF0107"/>
    <w:multiLevelType w:val="hybridMultilevel"/>
    <w:tmpl w:val="55F2B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nsid w:val="170000A2"/>
    <w:multiLevelType w:val="multilevel"/>
    <w:tmpl w:val="D5689F9C"/>
    <w:styleLink w:val="List35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130">
    <w:nsid w:val="173E5AF3"/>
    <w:multiLevelType w:val="multilevel"/>
    <w:tmpl w:val="CDC6DBBC"/>
    <w:styleLink w:val="List57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31">
    <w:nsid w:val="174A17B9"/>
    <w:multiLevelType w:val="hybridMultilevel"/>
    <w:tmpl w:val="DBFCF8BA"/>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2">
    <w:nsid w:val="176D6D68"/>
    <w:multiLevelType w:val="hybridMultilevel"/>
    <w:tmpl w:val="DC72AE5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177E030D"/>
    <w:multiLevelType w:val="multilevel"/>
    <w:tmpl w:val="5442D832"/>
    <w:styleLink w:val="List62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34">
    <w:nsid w:val="17D16684"/>
    <w:multiLevelType w:val="multilevel"/>
    <w:tmpl w:val="2FEE38E0"/>
    <w:styleLink w:val="List45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35">
    <w:nsid w:val="182209A7"/>
    <w:multiLevelType w:val="multilevel"/>
    <w:tmpl w:val="07909482"/>
    <w:styleLink w:val="List567"/>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136">
    <w:nsid w:val="187459EF"/>
    <w:multiLevelType w:val="multilevel"/>
    <w:tmpl w:val="DC1493F8"/>
    <w:styleLink w:val="List127"/>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37">
    <w:nsid w:val="18D7312A"/>
    <w:multiLevelType w:val="multilevel"/>
    <w:tmpl w:val="939EAD8A"/>
    <w:styleLink w:val="List33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38">
    <w:nsid w:val="18E840C9"/>
    <w:multiLevelType w:val="multilevel"/>
    <w:tmpl w:val="30FEC824"/>
    <w:styleLink w:val="List19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39">
    <w:nsid w:val="192A0D4F"/>
    <w:multiLevelType w:val="multilevel"/>
    <w:tmpl w:val="7C763BC2"/>
    <w:styleLink w:val="List313"/>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40">
    <w:nsid w:val="19366176"/>
    <w:multiLevelType w:val="multilevel"/>
    <w:tmpl w:val="7BA856D0"/>
    <w:styleLink w:val="List61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1">
    <w:nsid w:val="19383D5F"/>
    <w:multiLevelType w:val="multilevel"/>
    <w:tmpl w:val="5DFAC904"/>
    <w:styleLink w:val="List4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42">
    <w:nsid w:val="19440DFE"/>
    <w:multiLevelType w:val="multilevel"/>
    <w:tmpl w:val="E796F4F8"/>
    <w:styleLink w:val="List484"/>
    <w:lvl w:ilvl="0">
      <w:start w:val="3"/>
      <w:numFmt w:val="decimal"/>
      <w:lvlText w:val="%1."/>
      <w:lvlJc w:val="left"/>
      <w:pPr>
        <w:tabs>
          <w:tab w:val="num" w:pos="363"/>
        </w:tabs>
        <w:ind w:left="363" w:hanging="363"/>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143">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44">
    <w:nsid w:val="1A0857DF"/>
    <w:multiLevelType w:val="multilevel"/>
    <w:tmpl w:val="B57030FA"/>
    <w:styleLink w:val="List63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45">
    <w:nsid w:val="1A1671E4"/>
    <w:multiLevelType w:val="multilevel"/>
    <w:tmpl w:val="2A2E7F8A"/>
    <w:styleLink w:val="List3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6">
    <w:nsid w:val="1A352C39"/>
    <w:multiLevelType w:val="multilevel"/>
    <w:tmpl w:val="5F0255F2"/>
    <w:styleLink w:val="List546"/>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47">
    <w:nsid w:val="1A4B56F1"/>
    <w:multiLevelType w:val="multilevel"/>
    <w:tmpl w:val="5686EE2C"/>
    <w:styleLink w:val="List529"/>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48">
    <w:nsid w:val="1A9757D7"/>
    <w:multiLevelType w:val="multilevel"/>
    <w:tmpl w:val="281AB4AA"/>
    <w:styleLink w:val="List413"/>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9">
    <w:nsid w:val="1A9B50FB"/>
    <w:multiLevelType w:val="multilevel"/>
    <w:tmpl w:val="E5E2BD40"/>
    <w:styleLink w:val="List8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50">
    <w:nsid w:val="1AA2777D"/>
    <w:multiLevelType w:val="multilevel"/>
    <w:tmpl w:val="724AFAE0"/>
    <w:styleLink w:val="List5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1">
    <w:nsid w:val="1AC05DA6"/>
    <w:multiLevelType w:val="hybridMultilevel"/>
    <w:tmpl w:val="D1E027C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1AED2D3D"/>
    <w:multiLevelType w:val="multilevel"/>
    <w:tmpl w:val="4FD2C070"/>
    <w:styleLink w:val="List308"/>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153">
    <w:nsid w:val="1AFB5116"/>
    <w:multiLevelType w:val="multilevel"/>
    <w:tmpl w:val="1B806E72"/>
    <w:styleLink w:val="List53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54">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5">
    <w:nsid w:val="1B0431D3"/>
    <w:multiLevelType w:val="multilevel"/>
    <w:tmpl w:val="34B2F6D2"/>
    <w:styleLink w:val="List24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6">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7">
    <w:nsid w:val="1B2344CD"/>
    <w:multiLevelType w:val="multilevel"/>
    <w:tmpl w:val="6784D4C8"/>
    <w:styleLink w:val="List5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8">
    <w:nsid w:val="1B2C0E66"/>
    <w:multiLevelType w:val="multilevel"/>
    <w:tmpl w:val="39CA6BBE"/>
    <w:styleLink w:val="List2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9">
    <w:nsid w:val="1B7E5B91"/>
    <w:multiLevelType w:val="multilevel"/>
    <w:tmpl w:val="0B7AB64C"/>
    <w:styleLink w:val="List536"/>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60">
    <w:nsid w:val="1BEB49BC"/>
    <w:multiLevelType w:val="multilevel"/>
    <w:tmpl w:val="03E8158E"/>
    <w:styleLink w:val="List5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61">
    <w:nsid w:val="1C383A49"/>
    <w:multiLevelType w:val="multilevel"/>
    <w:tmpl w:val="77A21874"/>
    <w:styleLink w:val="List510"/>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62">
    <w:nsid w:val="1C9D777D"/>
    <w:multiLevelType w:val="multilevel"/>
    <w:tmpl w:val="7348F5B8"/>
    <w:styleLink w:val="List522"/>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63">
    <w:nsid w:val="1CED6723"/>
    <w:multiLevelType w:val="multilevel"/>
    <w:tmpl w:val="E85CB888"/>
    <w:styleLink w:val="List609"/>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64">
    <w:nsid w:val="1D207ABF"/>
    <w:multiLevelType w:val="multilevel"/>
    <w:tmpl w:val="7B48ECE2"/>
    <w:styleLink w:val="List64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65">
    <w:nsid w:val="1D382B30"/>
    <w:multiLevelType w:val="multilevel"/>
    <w:tmpl w:val="00367D46"/>
    <w:styleLink w:val="List139"/>
    <w:lvl w:ilvl="0">
      <w:start w:val="1"/>
      <w:numFmt w:val="decimal"/>
      <w:lvlText w:val="%1."/>
      <w:lvlJc w:val="left"/>
      <w:pPr>
        <w:tabs>
          <w:tab w:val="num" w:pos="780"/>
        </w:tabs>
        <w:ind w:left="780" w:hanging="420"/>
      </w:pPr>
      <w:rPr>
        <w:color w:val="000000"/>
        <w:position w:val="0"/>
        <w:sz w:val="28"/>
        <w:szCs w:val="28"/>
        <w:u w:color="000000"/>
        <w:rtl w:val="0"/>
      </w:rPr>
    </w:lvl>
    <w:lvl w:ilvl="1">
      <w:start w:val="1"/>
      <w:numFmt w:val="lowerLetter"/>
      <w:lvlText w:val="%2."/>
      <w:lvlJc w:val="left"/>
      <w:pPr>
        <w:tabs>
          <w:tab w:val="num" w:pos="1570"/>
        </w:tabs>
        <w:ind w:left="1570" w:hanging="490"/>
      </w:pPr>
      <w:rPr>
        <w:color w:val="000000"/>
        <w:position w:val="0"/>
        <w:sz w:val="28"/>
        <w:szCs w:val="28"/>
        <w:u w:color="000000"/>
        <w:rtl w:val="0"/>
      </w:rPr>
    </w:lvl>
    <w:lvl w:ilvl="2">
      <w:start w:val="1"/>
      <w:numFmt w:val="lowerRoman"/>
      <w:lvlText w:val="%3."/>
      <w:lvlJc w:val="left"/>
      <w:pPr>
        <w:tabs>
          <w:tab w:val="num" w:pos="2264"/>
        </w:tabs>
        <w:ind w:left="2264" w:hanging="393"/>
      </w:pPr>
      <w:rPr>
        <w:color w:val="000000"/>
        <w:position w:val="0"/>
        <w:sz w:val="28"/>
        <w:szCs w:val="28"/>
        <w:u w:color="000000"/>
        <w:rtl w:val="0"/>
      </w:rPr>
    </w:lvl>
    <w:lvl w:ilvl="3">
      <w:start w:val="1"/>
      <w:numFmt w:val="decimal"/>
      <w:lvlText w:val="%4."/>
      <w:lvlJc w:val="left"/>
      <w:pPr>
        <w:tabs>
          <w:tab w:val="num" w:pos="3010"/>
        </w:tabs>
        <w:ind w:left="3010" w:hanging="490"/>
      </w:pPr>
      <w:rPr>
        <w:color w:val="000000"/>
        <w:position w:val="0"/>
        <w:sz w:val="28"/>
        <w:szCs w:val="28"/>
        <w:u w:color="000000"/>
        <w:rtl w:val="0"/>
      </w:rPr>
    </w:lvl>
    <w:lvl w:ilvl="4">
      <w:start w:val="1"/>
      <w:numFmt w:val="lowerLetter"/>
      <w:lvlText w:val="%5."/>
      <w:lvlJc w:val="left"/>
      <w:pPr>
        <w:tabs>
          <w:tab w:val="num" w:pos="3730"/>
        </w:tabs>
        <w:ind w:left="3730" w:hanging="490"/>
      </w:pPr>
      <w:rPr>
        <w:color w:val="000000"/>
        <w:position w:val="0"/>
        <w:sz w:val="28"/>
        <w:szCs w:val="28"/>
        <w:u w:color="000000"/>
        <w:rtl w:val="0"/>
      </w:rPr>
    </w:lvl>
    <w:lvl w:ilvl="5">
      <w:start w:val="1"/>
      <w:numFmt w:val="lowerRoman"/>
      <w:lvlText w:val="%6."/>
      <w:lvlJc w:val="left"/>
      <w:pPr>
        <w:tabs>
          <w:tab w:val="num" w:pos="4424"/>
        </w:tabs>
        <w:ind w:left="4424" w:hanging="393"/>
      </w:pPr>
      <w:rPr>
        <w:color w:val="000000"/>
        <w:position w:val="0"/>
        <w:sz w:val="28"/>
        <w:szCs w:val="28"/>
        <w:u w:color="000000"/>
        <w:rtl w:val="0"/>
      </w:rPr>
    </w:lvl>
    <w:lvl w:ilvl="6">
      <w:start w:val="1"/>
      <w:numFmt w:val="decimal"/>
      <w:lvlText w:val="%7."/>
      <w:lvlJc w:val="left"/>
      <w:pPr>
        <w:tabs>
          <w:tab w:val="num" w:pos="5170"/>
        </w:tabs>
        <w:ind w:left="5170" w:hanging="490"/>
      </w:pPr>
      <w:rPr>
        <w:color w:val="000000"/>
        <w:position w:val="0"/>
        <w:sz w:val="28"/>
        <w:szCs w:val="28"/>
        <w:u w:color="000000"/>
        <w:rtl w:val="0"/>
      </w:rPr>
    </w:lvl>
    <w:lvl w:ilvl="7">
      <w:start w:val="1"/>
      <w:numFmt w:val="lowerLetter"/>
      <w:lvlText w:val="%8."/>
      <w:lvlJc w:val="left"/>
      <w:pPr>
        <w:tabs>
          <w:tab w:val="num" w:pos="5890"/>
        </w:tabs>
        <w:ind w:left="5890" w:hanging="490"/>
      </w:pPr>
      <w:rPr>
        <w:color w:val="000000"/>
        <w:position w:val="0"/>
        <w:sz w:val="28"/>
        <w:szCs w:val="28"/>
        <w:u w:color="000000"/>
        <w:rtl w:val="0"/>
      </w:rPr>
    </w:lvl>
    <w:lvl w:ilvl="8">
      <w:start w:val="1"/>
      <w:numFmt w:val="lowerRoman"/>
      <w:lvlText w:val="%9."/>
      <w:lvlJc w:val="left"/>
      <w:pPr>
        <w:tabs>
          <w:tab w:val="num" w:pos="6584"/>
        </w:tabs>
        <w:ind w:left="6584" w:hanging="393"/>
      </w:pPr>
      <w:rPr>
        <w:color w:val="000000"/>
        <w:position w:val="0"/>
        <w:sz w:val="28"/>
        <w:szCs w:val="28"/>
        <w:u w:color="000000"/>
        <w:rtl w:val="0"/>
      </w:rPr>
    </w:lvl>
  </w:abstractNum>
  <w:abstractNum w:abstractNumId="166">
    <w:nsid w:val="1D586E0E"/>
    <w:multiLevelType w:val="multilevel"/>
    <w:tmpl w:val="CEAAD0B6"/>
    <w:styleLink w:val="List33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67">
    <w:nsid w:val="1D614DF3"/>
    <w:multiLevelType w:val="hybridMultilevel"/>
    <w:tmpl w:val="663ED1BE"/>
    <w:lvl w:ilvl="0" w:tplc="6D385CEC">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68">
    <w:nsid w:val="1DBE4027"/>
    <w:multiLevelType w:val="multilevel"/>
    <w:tmpl w:val="B6E85AB8"/>
    <w:styleLink w:val="List390"/>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69">
    <w:nsid w:val="1DE518AA"/>
    <w:multiLevelType w:val="multilevel"/>
    <w:tmpl w:val="C278316E"/>
    <w:styleLink w:val="List604"/>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70">
    <w:nsid w:val="1E1133BE"/>
    <w:multiLevelType w:val="multilevel"/>
    <w:tmpl w:val="864C80F0"/>
    <w:styleLink w:val="List24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1">
    <w:nsid w:val="1E3471AE"/>
    <w:multiLevelType w:val="multilevel"/>
    <w:tmpl w:val="FA8EA9FA"/>
    <w:styleLink w:val="List45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2">
    <w:nsid w:val="1E70782C"/>
    <w:multiLevelType w:val="multilevel"/>
    <w:tmpl w:val="2924CEA8"/>
    <w:styleLink w:val="List20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3">
    <w:nsid w:val="1EA02279"/>
    <w:multiLevelType w:val="multilevel"/>
    <w:tmpl w:val="78A281FE"/>
    <w:styleLink w:val="List26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4">
    <w:nsid w:val="1EC518D0"/>
    <w:multiLevelType w:val="multilevel"/>
    <w:tmpl w:val="4A46E77E"/>
    <w:styleLink w:val="List45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5">
    <w:nsid w:val="1F744C88"/>
    <w:multiLevelType w:val="hybridMultilevel"/>
    <w:tmpl w:val="FF4A7C08"/>
    <w:lvl w:ilvl="0" w:tplc="9602426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F7C1FC0"/>
    <w:multiLevelType w:val="multilevel"/>
    <w:tmpl w:val="9F2E1A70"/>
    <w:styleLink w:val="List21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7">
    <w:nsid w:val="1FB62DB1"/>
    <w:multiLevelType w:val="multilevel"/>
    <w:tmpl w:val="24205E2E"/>
    <w:styleLink w:val="List7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78">
    <w:nsid w:val="1FC32E3C"/>
    <w:multiLevelType w:val="multilevel"/>
    <w:tmpl w:val="C2E09620"/>
    <w:styleLink w:val="List26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9">
    <w:nsid w:val="1FFF43F0"/>
    <w:multiLevelType w:val="multilevel"/>
    <w:tmpl w:val="35FA1324"/>
    <w:styleLink w:val="List544"/>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80">
    <w:nsid w:val="20045F68"/>
    <w:multiLevelType w:val="multilevel"/>
    <w:tmpl w:val="A1DE3EC2"/>
    <w:styleLink w:val="List57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1">
    <w:nsid w:val="201203BE"/>
    <w:multiLevelType w:val="multilevel"/>
    <w:tmpl w:val="715686C0"/>
    <w:styleLink w:val="List5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2">
    <w:nsid w:val="204A00A1"/>
    <w:multiLevelType w:val="multilevel"/>
    <w:tmpl w:val="83501054"/>
    <w:styleLink w:val="List5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3">
    <w:nsid w:val="20673E3C"/>
    <w:multiLevelType w:val="multilevel"/>
    <w:tmpl w:val="82E04FBE"/>
    <w:styleLink w:val="List43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84">
    <w:nsid w:val="20983086"/>
    <w:multiLevelType w:val="multilevel"/>
    <w:tmpl w:val="971A43B4"/>
    <w:styleLink w:val="List654"/>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85">
    <w:nsid w:val="20AE779C"/>
    <w:multiLevelType w:val="hybridMultilevel"/>
    <w:tmpl w:val="BAEA22B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20D253BE"/>
    <w:multiLevelType w:val="multilevel"/>
    <w:tmpl w:val="D79E7490"/>
    <w:styleLink w:val="List3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87">
    <w:nsid w:val="20ED6A2E"/>
    <w:multiLevelType w:val="multilevel"/>
    <w:tmpl w:val="4A5AD478"/>
    <w:styleLink w:val="List6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8">
    <w:nsid w:val="20FA5C18"/>
    <w:multiLevelType w:val="hybridMultilevel"/>
    <w:tmpl w:val="89F27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21114588"/>
    <w:multiLevelType w:val="multilevel"/>
    <w:tmpl w:val="49C2F1DC"/>
    <w:styleLink w:val="List24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0">
    <w:nsid w:val="212A0E09"/>
    <w:multiLevelType w:val="multilevel"/>
    <w:tmpl w:val="1DCC9BA0"/>
    <w:styleLink w:val="List407"/>
    <w:lvl w:ilvl="0">
      <w:start w:val="2"/>
      <w:numFmt w:val="decimal"/>
      <w:lvlText w:val="%1."/>
      <w:lvlJc w:val="left"/>
      <w:pPr>
        <w:tabs>
          <w:tab w:val="num" w:pos="876"/>
        </w:tabs>
        <w:ind w:left="876" w:hanging="309"/>
      </w:pPr>
      <w:rPr>
        <w:b/>
        <w:bCs/>
        <w:position w:val="0"/>
        <w:sz w:val="28"/>
        <w:szCs w:val="28"/>
        <w:lang w:val="ru-RU"/>
      </w:rPr>
    </w:lvl>
    <w:lvl w:ilvl="1">
      <w:start w:val="1"/>
      <w:numFmt w:val="lowerLetter"/>
      <w:lvlText w:val="%2."/>
      <w:lvlJc w:val="left"/>
      <w:pPr>
        <w:tabs>
          <w:tab w:val="num" w:pos="1777"/>
        </w:tabs>
        <w:ind w:left="1777" w:hanging="490"/>
      </w:pPr>
      <w:rPr>
        <w:b/>
        <w:bCs/>
        <w:position w:val="0"/>
        <w:sz w:val="28"/>
        <w:szCs w:val="28"/>
        <w:lang w:val="ru-RU"/>
      </w:rPr>
    </w:lvl>
    <w:lvl w:ilvl="2">
      <w:start w:val="1"/>
      <w:numFmt w:val="lowerRoman"/>
      <w:lvlText w:val="%3."/>
      <w:lvlJc w:val="left"/>
      <w:pPr>
        <w:tabs>
          <w:tab w:val="num" w:pos="2474"/>
        </w:tabs>
        <w:ind w:left="2474" w:hanging="403"/>
      </w:pPr>
      <w:rPr>
        <w:b/>
        <w:bCs/>
        <w:position w:val="0"/>
        <w:sz w:val="28"/>
        <w:szCs w:val="28"/>
        <w:lang w:val="ru-RU"/>
      </w:rPr>
    </w:lvl>
    <w:lvl w:ilvl="3">
      <w:start w:val="1"/>
      <w:numFmt w:val="decimal"/>
      <w:lvlText w:val="%4."/>
      <w:lvlJc w:val="left"/>
      <w:pPr>
        <w:tabs>
          <w:tab w:val="num" w:pos="3217"/>
        </w:tabs>
        <w:ind w:left="3217" w:hanging="490"/>
      </w:pPr>
      <w:rPr>
        <w:b/>
        <w:bCs/>
        <w:position w:val="0"/>
        <w:sz w:val="28"/>
        <w:szCs w:val="28"/>
        <w:lang w:val="ru-RU"/>
      </w:rPr>
    </w:lvl>
    <w:lvl w:ilvl="4">
      <w:start w:val="1"/>
      <w:numFmt w:val="lowerLetter"/>
      <w:lvlText w:val="%5."/>
      <w:lvlJc w:val="left"/>
      <w:pPr>
        <w:tabs>
          <w:tab w:val="num" w:pos="3937"/>
        </w:tabs>
        <w:ind w:left="3937" w:hanging="490"/>
      </w:pPr>
      <w:rPr>
        <w:b/>
        <w:bCs/>
        <w:position w:val="0"/>
        <w:sz w:val="28"/>
        <w:szCs w:val="28"/>
        <w:lang w:val="ru-RU"/>
      </w:rPr>
    </w:lvl>
    <w:lvl w:ilvl="5">
      <w:start w:val="1"/>
      <w:numFmt w:val="lowerRoman"/>
      <w:lvlText w:val="%6."/>
      <w:lvlJc w:val="left"/>
      <w:pPr>
        <w:tabs>
          <w:tab w:val="num" w:pos="4634"/>
        </w:tabs>
        <w:ind w:left="4634" w:hanging="403"/>
      </w:pPr>
      <w:rPr>
        <w:b/>
        <w:bCs/>
        <w:position w:val="0"/>
        <w:sz w:val="28"/>
        <w:szCs w:val="28"/>
        <w:lang w:val="ru-RU"/>
      </w:rPr>
    </w:lvl>
    <w:lvl w:ilvl="6">
      <w:start w:val="1"/>
      <w:numFmt w:val="decimal"/>
      <w:lvlText w:val="%7."/>
      <w:lvlJc w:val="left"/>
      <w:pPr>
        <w:tabs>
          <w:tab w:val="num" w:pos="5377"/>
        </w:tabs>
        <w:ind w:left="5377" w:hanging="490"/>
      </w:pPr>
      <w:rPr>
        <w:b/>
        <w:bCs/>
        <w:position w:val="0"/>
        <w:sz w:val="28"/>
        <w:szCs w:val="28"/>
        <w:lang w:val="ru-RU"/>
      </w:rPr>
    </w:lvl>
    <w:lvl w:ilvl="7">
      <w:start w:val="1"/>
      <w:numFmt w:val="lowerLetter"/>
      <w:lvlText w:val="%8."/>
      <w:lvlJc w:val="left"/>
      <w:pPr>
        <w:tabs>
          <w:tab w:val="num" w:pos="6097"/>
        </w:tabs>
        <w:ind w:left="6097" w:hanging="490"/>
      </w:pPr>
      <w:rPr>
        <w:b/>
        <w:bCs/>
        <w:position w:val="0"/>
        <w:sz w:val="28"/>
        <w:szCs w:val="28"/>
        <w:lang w:val="ru-RU"/>
      </w:rPr>
    </w:lvl>
    <w:lvl w:ilvl="8">
      <w:start w:val="1"/>
      <w:numFmt w:val="lowerRoman"/>
      <w:lvlText w:val="%9."/>
      <w:lvlJc w:val="left"/>
      <w:pPr>
        <w:tabs>
          <w:tab w:val="num" w:pos="6794"/>
        </w:tabs>
        <w:ind w:left="6794" w:hanging="403"/>
      </w:pPr>
      <w:rPr>
        <w:b/>
        <w:bCs/>
        <w:position w:val="0"/>
        <w:sz w:val="28"/>
        <w:szCs w:val="28"/>
        <w:lang w:val="ru-RU"/>
      </w:rPr>
    </w:lvl>
  </w:abstractNum>
  <w:abstractNum w:abstractNumId="191">
    <w:nsid w:val="21557B2F"/>
    <w:multiLevelType w:val="multilevel"/>
    <w:tmpl w:val="2CE84CCE"/>
    <w:styleLink w:val="List44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2">
    <w:nsid w:val="215D1453"/>
    <w:multiLevelType w:val="multilevel"/>
    <w:tmpl w:val="AE9E824C"/>
    <w:styleLink w:val="List64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93">
    <w:nsid w:val="2181168E"/>
    <w:multiLevelType w:val="multilevel"/>
    <w:tmpl w:val="0A246C40"/>
    <w:styleLink w:val="List405"/>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194">
    <w:nsid w:val="21A158BD"/>
    <w:multiLevelType w:val="multilevel"/>
    <w:tmpl w:val="11B6B4E4"/>
    <w:styleLink w:val="List38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95">
    <w:nsid w:val="21E74206"/>
    <w:multiLevelType w:val="multilevel"/>
    <w:tmpl w:val="44B2CB08"/>
    <w:styleLink w:val="List644"/>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196">
    <w:nsid w:val="21F32BE2"/>
    <w:multiLevelType w:val="multilevel"/>
    <w:tmpl w:val="5DEA3C1E"/>
    <w:styleLink w:val="List44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7">
    <w:nsid w:val="222C2882"/>
    <w:multiLevelType w:val="hybridMultilevel"/>
    <w:tmpl w:val="F5CC4FA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99">
    <w:nsid w:val="22362E25"/>
    <w:multiLevelType w:val="multilevel"/>
    <w:tmpl w:val="2018A962"/>
    <w:styleLink w:val="List44"/>
    <w:lvl w:ilvl="0">
      <w:numFmt w:val="bullet"/>
      <w:lvlText w:val="•"/>
      <w:lvlJc w:val="left"/>
      <w:pPr>
        <w:tabs>
          <w:tab w:val="num" w:pos="708"/>
        </w:tabs>
        <w:ind w:left="708" w:hanging="708"/>
      </w:pPr>
      <w:rPr>
        <w:spacing w:val="2"/>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0">
    <w:nsid w:val="22C35DE9"/>
    <w:multiLevelType w:val="multilevel"/>
    <w:tmpl w:val="0316B8E8"/>
    <w:styleLink w:val="List58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1">
    <w:nsid w:val="231C2234"/>
    <w:multiLevelType w:val="hybridMultilevel"/>
    <w:tmpl w:val="18002BE6"/>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32920B1"/>
    <w:multiLevelType w:val="multilevel"/>
    <w:tmpl w:val="AB50B114"/>
    <w:styleLink w:val="List504"/>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3">
    <w:nsid w:val="233E2C90"/>
    <w:multiLevelType w:val="multilevel"/>
    <w:tmpl w:val="91F28958"/>
    <w:styleLink w:val="List49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4">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5">
    <w:nsid w:val="237208CC"/>
    <w:multiLevelType w:val="multilevel"/>
    <w:tmpl w:val="53069BD2"/>
    <w:styleLink w:val="List8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6">
    <w:nsid w:val="23A3510A"/>
    <w:multiLevelType w:val="multilevel"/>
    <w:tmpl w:val="661CE05A"/>
    <w:styleLink w:val="List682"/>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207">
    <w:nsid w:val="23FE02DC"/>
    <w:multiLevelType w:val="multilevel"/>
    <w:tmpl w:val="BD5CFEE8"/>
    <w:styleLink w:val="List511"/>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08">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9">
    <w:nsid w:val="241E59F2"/>
    <w:multiLevelType w:val="multilevel"/>
    <w:tmpl w:val="B86ED062"/>
    <w:styleLink w:val="List3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10">
    <w:nsid w:val="24395FD2"/>
    <w:multiLevelType w:val="multilevel"/>
    <w:tmpl w:val="6B423ACE"/>
    <w:styleLink w:val="List532"/>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211">
    <w:nsid w:val="24A919AB"/>
    <w:multiLevelType w:val="multilevel"/>
    <w:tmpl w:val="F6B873DC"/>
    <w:styleLink w:val="List18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2">
    <w:nsid w:val="24C60277"/>
    <w:multiLevelType w:val="multilevel"/>
    <w:tmpl w:val="6E0E6FAA"/>
    <w:styleLink w:val="List459"/>
    <w:lvl w:ilvl="0">
      <w:start w:val="1"/>
      <w:numFmt w:val="decimal"/>
      <w:lvlText w:val="%1."/>
      <w:lvlJc w:val="left"/>
      <w:pPr>
        <w:tabs>
          <w:tab w:val="num" w:pos="669"/>
        </w:tabs>
        <w:ind w:left="669" w:hanging="309"/>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570"/>
        </w:tabs>
        <w:ind w:left="1570"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267"/>
        </w:tabs>
        <w:ind w:left="2267"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010"/>
        </w:tabs>
        <w:ind w:left="3010"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730"/>
        </w:tabs>
        <w:ind w:left="3730"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427"/>
        </w:tabs>
        <w:ind w:left="4427"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170"/>
        </w:tabs>
        <w:ind w:left="5170"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5890"/>
        </w:tabs>
        <w:ind w:left="5890"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587"/>
        </w:tabs>
        <w:ind w:left="6587" w:hanging="403"/>
      </w:pPr>
      <w:rPr>
        <w:rFonts w:ascii="Arial Unicode MS" w:eastAsia="Arial Unicode MS" w:hAnsi="Arial Unicode MS" w:cs="Arial Unicode MS"/>
        <w:position w:val="0"/>
        <w:sz w:val="28"/>
        <w:szCs w:val="28"/>
        <w:rtl w:val="0"/>
        <w:lang w:val="ru-RU"/>
      </w:rPr>
    </w:lvl>
  </w:abstractNum>
  <w:abstractNum w:abstractNumId="213">
    <w:nsid w:val="25683969"/>
    <w:multiLevelType w:val="multilevel"/>
    <w:tmpl w:val="75106386"/>
    <w:styleLink w:val="List21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4">
    <w:nsid w:val="256D045D"/>
    <w:multiLevelType w:val="multilevel"/>
    <w:tmpl w:val="3E1AEDBA"/>
    <w:styleLink w:val="List566"/>
    <w:lvl w:ilvl="0">
      <w:start w:val="1"/>
      <w:numFmt w:val="decimal"/>
      <w:lvlText w:val="%1."/>
      <w:lvlJc w:val="left"/>
      <w:pPr>
        <w:tabs>
          <w:tab w:val="num" w:pos="283"/>
        </w:tabs>
        <w:ind w:left="283" w:hanging="283"/>
      </w:pPr>
      <w:rPr>
        <w:position w:val="0"/>
        <w:sz w:val="28"/>
        <w:szCs w:val="28"/>
        <w:lang w:val="ru-RU"/>
      </w:rPr>
    </w:lvl>
    <w:lvl w:ilvl="1">
      <w:start w:val="1"/>
      <w:numFmt w:val="lowerLetter"/>
      <w:lvlText w:val="%2."/>
      <w:lvlJc w:val="left"/>
      <w:pPr>
        <w:tabs>
          <w:tab w:val="num" w:pos="1210"/>
        </w:tabs>
        <w:ind w:left="1210" w:hanging="490"/>
      </w:pPr>
      <w:rPr>
        <w:position w:val="0"/>
        <w:sz w:val="28"/>
        <w:szCs w:val="28"/>
        <w:lang w:val="ru-RU"/>
      </w:rPr>
    </w:lvl>
    <w:lvl w:ilvl="2">
      <w:start w:val="1"/>
      <w:numFmt w:val="lowerRoman"/>
      <w:lvlText w:val="%3."/>
      <w:lvlJc w:val="left"/>
      <w:pPr>
        <w:tabs>
          <w:tab w:val="num" w:pos="1907"/>
        </w:tabs>
        <w:ind w:left="1907" w:hanging="403"/>
      </w:pPr>
      <w:rPr>
        <w:position w:val="0"/>
        <w:sz w:val="28"/>
        <w:szCs w:val="28"/>
        <w:lang w:val="ru-RU"/>
      </w:rPr>
    </w:lvl>
    <w:lvl w:ilvl="3">
      <w:start w:val="1"/>
      <w:numFmt w:val="decimal"/>
      <w:lvlText w:val="%4."/>
      <w:lvlJc w:val="left"/>
      <w:pPr>
        <w:tabs>
          <w:tab w:val="num" w:pos="2650"/>
        </w:tabs>
        <w:ind w:left="2650" w:hanging="490"/>
      </w:pPr>
      <w:rPr>
        <w:position w:val="0"/>
        <w:sz w:val="28"/>
        <w:szCs w:val="28"/>
        <w:lang w:val="ru-RU"/>
      </w:rPr>
    </w:lvl>
    <w:lvl w:ilvl="4">
      <w:start w:val="1"/>
      <w:numFmt w:val="lowerLetter"/>
      <w:lvlText w:val="%5."/>
      <w:lvlJc w:val="left"/>
      <w:pPr>
        <w:tabs>
          <w:tab w:val="num" w:pos="3370"/>
        </w:tabs>
        <w:ind w:left="3370" w:hanging="490"/>
      </w:pPr>
      <w:rPr>
        <w:position w:val="0"/>
        <w:sz w:val="28"/>
        <w:szCs w:val="28"/>
        <w:lang w:val="ru-RU"/>
      </w:rPr>
    </w:lvl>
    <w:lvl w:ilvl="5">
      <w:start w:val="1"/>
      <w:numFmt w:val="lowerRoman"/>
      <w:lvlText w:val="%6."/>
      <w:lvlJc w:val="left"/>
      <w:pPr>
        <w:tabs>
          <w:tab w:val="num" w:pos="4067"/>
        </w:tabs>
        <w:ind w:left="4067" w:hanging="403"/>
      </w:pPr>
      <w:rPr>
        <w:position w:val="0"/>
        <w:sz w:val="28"/>
        <w:szCs w:val="28"/>
        <w:lang w:val="ru-RU"/>
      </w:rPr>
    </w:lvl>
    <w:lvl w:ilvl="6">
      <w:start w:val="1"/>
      <w:numFmt w:val="decimal"/>
      <w:lvlText w:val="%7."/>
      <w:lvlJc w:val="left"/>
      <w:pPr>
        <w:tabs>
          <w:tab w:val="num" w:pos="4810"/>
        </w:tabs>
        <w:ind w:left="4810" w:hanging="490"/>
      </w:pPr>
      <w:rPr>
        <w:position w:val="0"/>
        <w:sz w:val="28"/>
        <w:szCs w:val="28"/>
        <w:lang w:val="ru-RU"/>
      </w:rPr>
    </w:lvl>
    <w:lvl w:ilvl="7">
      <w:start w:val="1"/>
      <w:numFmt w:val="lowerLetter"/>
      <w:lvlText w:val="%8."/>
      <w:lvlJc w:val="left"/>
      <w:pPr>
        <w:tabs>
          <w:tab w:val="num" w:pos="5530"/>
        </w:tabs>
        <w:ind w:left="5530" w:hanging="490"/>
      </w:pPr>
      <w:rPr>
        <w:position w:val="0"/>
        <w:sz w:val="28"/>
        <w:szCs w:val="28"/>
        <w:lang w:val="ru-RU"/>
      </w:rPr>
    </w:lvl>
    <w:lvl w:ilvl="8">
      <w:start w:val="1"/>
      <w:numFmt w:val="lowerRoman"/>
      <w:lvlText w:val="%9."/>
      <w:lvlJc w:val="left"/>
      <w:pPr>
        <w:tabs>
          <w:tab w:val="num" w:pos="6227"/>
        </w:tabs>
        <w:ind w:left="6227" w:hanging="403"/>
      </w:pPr>
      <w:rPr>
        <w:position w:val="0"/>
        <w:sz w:val="28"/>
        <w:szCs w:val="28"/>
        <w:lang w:val="ru-RU"/>
      </w:rPr>
    </w:lvl>
  </w:abstractNum>
  <w:abstractNum w:abstractNumId="215">
    <w:nsid w:val="259C06AB"/>
    <w:multiLevelType w:val="multilevel"/>
    <w:tmpl w:val="1EDA070A"/>
    <w:styleLink w:val="List283"/>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6">
    <w:nsid w:val="265B3A32"/>
    <w:multiLevelType w:val="multilevel"/>
    <w:tmpl w:val="86A84988"/>
    <w:styleLink w:val="List401"/>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217">
    <w:nsid w:val="2670620D"/>
    <w:multiLevelType w:val="multilevel"/>
    <w:tmpl w:val="D3EE0FB6"/>
    <w:styleLink w:val="List467"/>
    <w:lvl w:ilvl="0">
      <w:start w:val="1"/>
      <w:numFmt w:val="decimal"/>
      <w:lvlText w:val="%1."/>
      <w:lvlJc w:val="left"/>
      <w:pPr>
        <w:tabs>
          <w:tab w:val="num" w:pos="141"/>
        </w:tabs>
        <w:ind w:left="141" w:hanging="141"/>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777"/>
        </w:tabs>
        <w:ind w:left="1777"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474"/>
        </w:tabs>
        <w:ind w:left="2474"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217"/>
        </w:tabs>
        <w:ind w:left="3217"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937"/>
        </w:tabs>
        <w:ind w:left="3937"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634"/>
        </w:tabs>
        <w:ind w:left="4634"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377"/>
        </w:tabs>
        <w:ind w:left="5377"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6097"/>
        </w:tabs>
        <w:ind w:left="6097"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794"/>
        </w:tabs>
        <w:ind w:left="6794" w:hanging="403"/>
      </w:pPr>
      <w:rPr>
        <w:rFonts w:ascii="Arial Unicode MS" w:eastAsia="Arial Unicode MS" w:hAnsi="Arial Unicode MS" w:cs="Arial Unicode MS"/>
        <w:position w:val="0"/>
        <w:sz w:val="28"/>
        <w:szCs w:val="28"/>
        <w:rtl w:val="0"/>
        <w:lang w:val="ru-RU"/>
      </w:rPr>
    </w:lvl>
  </w:abstractNum>
  <w:abstractNum w:abstractNumId="218">
    <w:nsid w:val="26CA3E03"/>
    <w:multiLevelType w:val="multilevel"/>
    <w:tmpl w:val="5ABAEADC"/>
    <w:styleLink w:val="List17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19">
    <w:nsid w:val="276E60B0"/>
    <w:multiLevelType w:val="multilevel"/>
    <w:tmpl w:val="2E1EB17E"/>
    <w:styleLink w:val="List324"/>
    <w:lvl w:ilvl="0">
      <w:start w:val="3"/>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220">
    <w:nsid w:val="27966213"/>
    <w:multiLevelType w:val="multilevel"/>
    <w:tmpl w:val="6FB25EBE"/>
    <w:styleLink w:val="List665"/>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21">
    <w:nsid w:val="27A9260E"/>
    <w:multiLevelType w:val="multilevel"/>
    <w:tmpl w:val="56405884"/>
    <w:styleLink w:val="List415"/>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22">
    <w:nsid w:val="27B5113E"/>
    <w:multiLevelType w:val="hybridMultilevel"/>
    <w:tmpl w:val="49ACDF6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7BC063B"/>
    <w:multiLevelType w:val="multilevel"/>
    <w:tmpl w:val="619C2EDC"/>
    <w:styleLink w:val="List672"/>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224">
    <w:nsid w:val="27BD46CD"/>
    <w:multiLevelType w:val="multilevel"/>
    <w:tmpl w:val="F84AC18C"/>
    <w:styleLink w:val="List1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25">
    <w:nsid w:val="27E64ED7"/>
    <w:multiLevelType w:val="multilevel"/>
    <w:tmpl w:val="B0D8EF94"/>
    <w:styleLink w:val="List25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6">
    <w:nsid w:val="28101BBA"/>
    <w:multiLevelType w:val="multilevel"/>
    <w:tmpl w:val="AD587DEA"/>
    <w:styleLink w:val="List319"/>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27">
    <w:nsid w:val="28B3203E"/>
    <w:multiLevelType w:val="multilevel"/>
    <w:tmpl w:val="1F8C9B1E"/>
    <w:styleLink w:val="List312"/>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28">
    <w:nsid w:val="290143C6"/>
    <w:multiLevelType w:val="multilevel"/>
    <w:tmpl w:val="8AEC02FE"/>
    <w:styleLink w:val="List35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29">
    <w:nsid w:val="2914276A"/>
    <w:multiLevelType w:val="multilevel"/>
    <w:tmpl w:val="74FA114E"/>
    <w:styleLink w:val="List327"/>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0">
    <w:nsid w:val="292D4FAE"/>
    <w:multiLevelType w:val="multilevel"/>
    <w:tmpl w:val="2AC2B7D0"/>
    <w:styleLink w:val="List10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31">
    <w:nsid w:val="29957C03"/>
    <w:multiLevelType w:val="multilevel"/>
    <w:tmpl w:val="92C61CF8"/>
    <w:styleLink w:val="List643"/>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32">
    <w:nsid w:val="29AD08A8"/>
    <w:multiLevelType w:val="multilevel"/>
    <w:tmpl w:val="85EC1BBE"/>
    <w:styleLink w:val="List392"/>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3">
    <w:nsid w:val="29CA51F6"/>
    <w:multiLevelType w:val="multilevel"/>
    <w:tmpl w:val="0B227F46"/>
    <w:styleLink w:val="List24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4">
    <w:nsid w:val="29D51C72"/>
    <w:multiLevelType w:val="multilevel"/>
    <w:tmpl w:val="09E4F2D2"/>
    <w:styleLink w:val="List45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235">
    <w:nsid w:val="29E5787F"/>
    <w:multiLevelType w:val="multilevel"/>
    <w:tmpl w:val="DBD2A168"/>
    <w:styleLink w:val="List34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6">
    <w:nsid w:val="29F844F3"/>
    <w:multiLevelType w:val="multilevel"/>
    <w:tmpl w:val="B97A1C20"/>
    <w:styleLink w:val="List444"/>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237">
    <w:nsid w:val="2A007BE4"/>
    <w:multiLevelType w:val="multilevel"/>
    <w:tmpl w:val="3E9E8D9E"/>
    <w:styleLink w:val="List512"/>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38">
    <w:nsid w:val="2A7C22D3"/>
    <w:multiLevelType w:val="multilevel"/>
    <w:tmpl w:val="745C588C"/>
    <w:styleLink w:val="List116"/>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239">
    <w:nsid w:val="2AB3410D"/>
    <w:multiLevelType w:val="multilevel"/>
    <w:tmpl w:val="C2303F12"/>
    <w:styleLink w:val="List41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240">
    <w:nsid w:val="2AD56942"/>
    <w:multiLevelType w:val="multilevel"/>
    <w:tmpl w:val="C1D6CD12"/>
    <w:styleLink w:val="List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41">
    <w:nsid w:val="2AFE7C69"/>
    <w:multiLevelType w:val="multilevel"/>
    <w:tmpl w:val="35DED39E"/>
    <w:styleLink w:val="List523"/>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42">
    <w:nsid w:val="2B800DD6"/>
    <w:multiLevelType w:val="multilevel"/>
    <w:tmpl w:val="F33E2ED6"/>
    <w:styleLink w:val="List17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43">
    <w:nsid w:val="2BE52BB7"/>
    <w:multiLevelType w:val="multilevel"/>
    <w:tmpl w:val="AE6E1F90"/>
    <w:styleLink w:val="List23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4">
    <w:nsid w:val="2C0C01C7"/>
    <w:multiLevelType w:val="multilevel"/>
    <w:tmpl w:val="AFE222FA"/>
    <w:styleLink w:val="List2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5">
    <w:nsid w:val="2C131C9A"/>
    <w:multiLevelType w:val="multilevel"/>
    <w:tmpl w:val="DCF081A4"/>
    <w:styleLink w:val="List9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46">
    <w:nsid w:val="2C3531C7"/>
    <w:multiLevelType w:val="multilevel"/>
    <w:tmpl w:val="9FF88C70"/>
    <w:styleLink w:val="List26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7">
    <w:nsid w:val="2C672811"/>
    <w:multiLevelType w:val="hybridMultilevel"/>
    <w:tmpl w:val="A9FEF8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C841122"/>
    <w:multiLevelType w:val="multilevel"/>
    <w:tmpl w:val="CCA43436"/>
    <w:styleLink w:val="List26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9">
    <w:nsid w:val="2C8E7FE8"/>
    <w:multiLevelType w:val="multilevel"/>
    <w:tmpl w:val="6C44C7A2"/>
    <w:styleLink w:val="List46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0">
    <w:nsid w:val="2CA740F6"/>
    <w:multiLevelType w:val="multilevel"/>
    <w:tmpl w:val="9D703BF0"/>
    <w:styleLink w:val="List636"/>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51">
    <w:nsid w:val="2CE176A8"/>
    <w:multiLevelType w:val="hybridMultilevel"/>
    <w:tmpl w:val="D10C31D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2CF14478"/>
    <w:multiLevelType w:val="multilevel"/>
    <w:tmpl w:val="E58A8D42"/>
    <w:styleLink w:val="List513"/>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53">
    <w:nsid w:val="2CF73AC1"/>
    <w:multiLevelType w:val="multilevel"/>
    <w:tmpl w:val="620A8AA4"/>
    <w:styleLink w:val="List46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4">
    <w:nsid w:val="2D554BAC"/>
    <w:multiLevelType w:val="multilevel"/>
    <w:tmpl w:val="855C91BE"/>
    <w:styleLink w:val="List4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5">
    <w:nsid w:val="2D765216"/>
    <w:multiLevelType w:val="multilevel"/>
    <w:tmpl w:val="BF8E2CC4"/>
    <w:styleLink w:val="List372"/>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56">
    <w:nsid w:val="2DA957E8"/>
    <w:multiLevelType w:val="multilevel"/>
    <w:tmpl w:val="6038D858"/>
    <w:styleLink w:val="List526"/>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7">
    <w:nsid w:val="2DD3264B"/>
    <w:multiLevelType w:val="multilevel"/>
    <w:tmpl w:val="8A684C4E"/>
    <w:styleLink w:val="List528"/>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8">
    <w:nsid w:val="2E5D70A4"/>
    <w:multiLevelType w:val="multilevel"/>
    <w:tmpl w:val="310871AC"/>
    <w:styleLink w:val="List8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9">
    <w:nsid w:val="2E69370B"/>
    <w:multiLevelType w:val="multilevel"/>
    <w:tmpl w:val="D45C85E4"/>
    <w:styleLink w:val="List1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0">
    <w:nsid w:val="2E693A6E"/>
    <w:multiLevelType w:val="multilevel"/>
    <w:tmpl w:val="85AEF472"/>
    <w:styleLink w:val="List36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1">
    <w:nsid w:val="2E6A5D30"/>
    <w:multiLevelType w:val="multilevel"/>
    <w:tmpl w:val="A16666EC"/>
    <w:styleLink w:val="List380"/>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2">
    <w:nsid w:val="2E6B000A"/>
    <w:multiLevelType w:val="multilevel"/>
    <w:tmpl w:val="7ACEC9C8"/>
    <w:styleLink w:val="List55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3">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4">
    <w:nsid w:val="2F1F6279"/>
    <w:multiLevelType w:val="multilevel"/>
    <w:tmpl w:val="0562F4CE"/>
    <w:styleLink w:val="List23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5">
    <w:nsid w:val="2F4A549F"/>
    <w:multiLevelType w:val="multilevel"/>
    <w:tmpl w:val="4714192E"/>
    <w:styleLink w:val="List3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6">
    <w:nsid w:val="2F731A5A"/>
    <w:multiLevelType w:val="multilevel"/>
    <w:tmpl w:val="4376566E"/>
    <w:styleLink w:val="List15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67">
    <w:nsid w:val="2FB03B0A"/>
    <w:multiLevelType w:val="multilevel"/>
    <w:tmpl w:val="6E820036"/>
    <w:styleLink w:val="List328"/>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68">
    <w:nsid w:val="2FB86390"/>
    <w:multiLevelType w:val="multilevel"/>
    <w:tmpl w:val="B100E4CE"/>
    <w:styleLink w:val="List55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9">
    <w:nsid w:val="2FD96172"/>
    <w:multiLevelType w:val="multilevel"/>
    <w:tmpl w:val="4F32A16E"/>
    <w:styleLink w:val="List90"/>
    <w:lvl w:ilvl="0">
      <w:numFmt w:val="bullet"/>
      <w:lvlText w:val="•"/>
      <w:lvlJc w:val="left"/>
      <w:pPr>
        <w:tabs>
          <w:tab w:val="num" w:pos="707"/>
        </w:tabs>
        <w:ind w:left="707" w:hanging="707"/>
      </w:pPr>
      <w:rPr>
        <w:color w:val="000000"/>
        <w:spacing w:val="1"/>
        <w:position w:val="0"/>
        <w:sz w:val="24"/>
        <w:szCs w:val="24"/>
        <w:shd w:val="clear" w:color="auto" w:fill="00FF00"/>
        <w:rtl w:val="0"/>
      </w:rPr>
    </w:lvl>
    <w:lvl w:ilvl="1">
      <w:start w:val="1"/>
      <w:numFmt w:val="bullet"/>
      <w:lvlText w:val="o"/>
      <w:lvlJc w:val="left"/>
      <w:pPr>
        <w:tabs>
          <w:tab w:val="num" w:pos="1500"/>
        </w:tabs>
        <w:ind w:left="1500" w:hanging="420"/>
      </w:pPr>
      <w:rPr>
        <w:color w:val="000000"/>
        <w:spacing w:val="2"/>
        <w:position w:val="0"/>
        <w:sz w:val="28"/>
        <w:szCs w:val="28"/>
        <w:shd w:val="clear" w:color="auto" w:fill="00FF00"/>
        <w:rtl w:val="0"/>
      </w:rPr>
    </w:lvl>
    <w:lvl w:ilvl="2">
      <w:start w:val="1"/>
      <w:numFmt w:val="bullet"/>
      <w:lvlText w:val="▪"/>
      <w:lvlJc w:val="left"/>
      <w:pPr>
        <w:tabs>
          <w:tab w:val="num" w:pos="2220"/>
        </w:tabs>
        <w:ind w:left="2220" w:hanging="420"/>
      </w:pPr>
      <w:rPr>
        <w:color w:val="000000"/>
        <w:spacing w:val="2"/>
        <w:position w:val="0"/>
        <w:sz w:val="28"/>
        <w:szCs w:val="28"/>
        <w:shd w:val="clear" w:color="auto" w:fill="00FF00"/>
        <w:rtl w:val="0"/>
      </w:rPr>
    </w:lvl>
    <w:lvl w:ilvl="3">
      <w:start w:val="1"/>
      <w:numFmt w:val="bullet"/>
      <w:lvlText w:val="•"/>
      <w:lvlJc w:val="left"/>
      <w:pPr>
        <w:tabs>
          <w:tab w:val="num" w:pos="2940"/>
        </w:tabs>
        <w:ind w:left="2940" w:hanging="420"/>
      </w:pPr>
      <w:rPr>
        <w:color w:val="000000"/>
        <w:spacing w:val="2"/>
        <w:position w:val="0"/>
        <w:sz w:val="28"/>
        <w:szCs w:val="28"/>
        <w:shd w:val="clear" w:color="auto" w:fill="00FF00"/>
        <w:rtl w:val="0"/>
      </w:rPr>
    </w:lvl>
    <w:lvl w:ilvl="4">
      <w:start w:val="1"/>
      <w:numFmt w:val="bullet"/>
      <w:lvlText w:val="o"/>
      <w:lvlJc w:val="left"/>
      <w:pPr>
        <w:tabs>
          <w:tab w:val="num" w:pos="3660"/>
        </w:tabs>
        <w:ind w:left="3660" w:hanging="420"/>
      </w:pPr>
      <w:rPr>
        <w:color w:val="000000"/>
        <w:spacing w:val="2"/>
        <w:position w:val="0"/>
        <w:sz w:val="28"/>
        <w:szCs w:val="28"/>
        <w:shd w:val="clear" w:color="auto" w:fill="00FF00"/>
        <w:rtl w:val="0"/>
      </w:rPr>
    </w:lvl>
    <w:lvl w:ilvl="5">
      <w:start w:val="1"/>
      <w:numFmt w:val="bullet"/>
      <w:lvlText w:val="▪"/>
      <w:lvlJc w:val="left"/>
      <w:pPr>
        <w:tabs>
          <w:tab w:val="num" w:pos="4380"/>
        </w:tabs>
        <w:ind w:left="4380" w:hanging="420"/>
      </w:pPr>
      <w:rPr>
        <w:color w:val="000000"/>
        <w:spacing w:val="2"/>
        <w:position w:val="0"/>
        <w:sz w:val="28"/>
        <w:szCs w:val="28"/>
        <w:shd w:val="clear" w:color="auto" w:fill="00FF00"/>
        <w:rtl w:val="0"/>
      </w:rPr>
    </w:lvl>
    <w:lvl w:ilvl="6">
      <w:start w:val="1"/>
      <w:numFmt w:val="bullet"/>
      <w:lvlText w:val="•"/>
      <w:lvlJc w:val="left"/>
      <w:pPr>
        <w:tabs>
          <w:tab w:val="num" w:pos="5100"/>
        </w:tabs>
        <w:ind w:left="5100" w:hanging="420"/>
      </w:pPr>
      <w:rPr>
        <w:color w:val="000000"/>
        <w:spacing w:val="2"/>
        <w:position w:val="0"/>
        <w:sz w:val="28"/>
        <w:szCs w:val="28"/>
        <w:shd w:val="clear" w:color="auto" w:fill="00FF00"/>
        <w:rtl w:val="0"/>
      </w:rPr>
    </w:lvl>
    <w:lvl w:ilvl="7">
      <w:start w:val="1"/>
      <w:numFmt w:val="bullet"/>
      <w:lvlText w:val="o"/>
      <w:lvlJc w:val="left"/>
      <w:pPr>
        <w:tabs>
          <w:tab w:val="num" w:pos="5820"/>
        </w:tabs>
        <w:ind w:left="5820" w:hanging="420"/>
      </w:pPr>
      <w:rPr>
        <w:color w:val="000000"/>
        <w:spacing w:val="2"/>
        <w:position w:val="0"/>
        <w:sz w:val="28"/>
        <w:szCs w:val="28"/>
        <w:shd w:val="clear" w:color="auto" w:fill="00FF00"/>
        <w:rtl w:val="0"/>
      </w:rPr>
    </w:lvl>
    <w:lvl w:ilvl="8">
      <w:start w:val="1"/>
      <w:numFmt w:val="bullet"/>
      <w:lvlText w:val="▪"/>
      <w:lvlJc w:val="left"/>
      <w:pPr>
        <w:tabs>
          <w:tab w:val="num" w:pos="6540"/>
        </w:tabs>
        <w:ind w:left="6540" w:hanging="420"/>
      </w:pPr>
      <w:rPr>
        <w:color w:val="000000"/>
        <w:spacing w:val="2"/>
        <w:position w:val="0"/>
        <w:sz w:val="28"/>
        <w:szCs w:val="28"/>
        <w:shd w:val="clear" w:color="auto" w:fill="00FF00"/>
        <w:rtl w:val="0"/>
      </w:rPr>
    </w:lvl>
  </w:abstractNum>
  <w:abstractNum w:abstractNumId="270">
    <w:nsid w:val="30073247"/>
    <w:multiLevelType w:val="hybridMultilevel"/>
    <w:tmpl w:val="FC8406BE"/>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303D6079"/>
    <w:multiLevelType w:val="multilevel"/>
    <w:tmpl w:val="8678188C"/>
    <w:styleLink w:val="List20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72">
    <w:nsid w:val="30531E1E"/>
    <w:multiLevelType w:val="multilevel"/>
    <w:tmpl w:val="463E41CE"/>
    <w:styleLink w:val="List429"/>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3">
    <w:nsid w:val="30C76E01"/>
    <w:multiLevelType w:val="multilevel"/>
    <w:tmpl w:val="B4E40B42"/>
    <w:styleLink w:val="List4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74">
    <w:nsid w:val="31030F1B"/>
    <w:multiLevelType w:val="multilevel"/>
    <w:tmpl w:val="7D0488F8"/>
    <w:styleLink w:val="List27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5">
    <w:nsid w:val="316D598E"/>
    <w:multiLevelType w:val="multilevel"/>
    <w:tmpl w:val="CDAAAD7C"/>
    <w:styleLink w:val="List551"/>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276">
    <w:nsid w:val="317512E1"/>
    <w:multiLevelType w:val="multilevel"/>
    <w:tmpl w:val="E53CBFCA"/>
    <w:styleLink w:val="List321"/>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77">
    <w:nsid w:val="317E75D4"/>
    <w:multiLevelType w:val="multilevel"/>
    <w:tmpl w:val="316C4736"/>
    <w:styleLink w:val="List57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8">
    <w:nsid w:val="31802E2C"/>
    <w:multiLevelType w:val="multilevel"/>
    <w:tmpl w:val="F0E6601E"/>
    <w:styleLink w:val="List639"/>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79">
    <w:nsid w:val="31D031A6"/>
    <w:multiLevelType w:val="multilevel"/>
    <w:tmpl w:val="F80A2C82"/>
    <w:styleLink w:val="List6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0">
    <w:nsid w:val="31DB56B3"/>
    <w:multiLevelType w:val="multilevel"/>
    <w:tmpl w:val="943E8000"/>
    <w:styleLink w:val="List55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81">
    <w:nsid w:val="31ED1459"/>
    <w:multiLevelType w:val="multilevel"/>
    <w:tmpl w:val="78889F88"/>
    <w:styleLink w:val="List606"/>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82">
    <w:nsid w:val="32274D8D"/>
    <w:multiLevelType w:val="multilevel"/>
    <w:tmpl w:val="9A9CD8AC"/>
    <w:styleLink w:val="List545"/>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283">
    <w:nsid w:val="324304C4"/>
    <w:multiLevelType w:val="multilevel"/>
    <w:tmpl w:val="1BFABA10"/>
    <w:styleLink w:val="List1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284">
    <w:nsid w:val="328D06D4"/>
    <w:multiLevelType w:val="multilevel"/>
    <w:tmpl w:val="4D68F962"/>
    <w:styleLink w:val="List14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85">
    <w:nsid w:val="328D140D"/>
    <w:multiLevelType w:val="multilevel"/>
    <w:tmpl w:val="E2C2C29A"/>
    <w:styleLink w:val="List5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6">
    <w:nsid w:val="32DB34C6"/>
    <w:multiLevelType w:val="multilevel"/>
    <w:tmpl w:val="7DBE618C"/>
    <w:styleLink w:val="List424"/>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87">
    <w:nsid w:val="32F21DBD"/>
    <w:multiLevelType w:val="multilevel"/>
    <w:tmpl w:val="05DAD65C"/>
    <w:styleLink w:val="List34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8">
    <w:nsid w:val="32FE719B"/>
    <w:multiLevelType w:val="multilevel"/>
    <w:tmpl w:val="2CAC1A98"/>
    <w:styleLink w:val="List10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89">
    <w:nsid w:val="331A2F5D"/>
    <w:multiLevelType w:val="multilevel"/>
    <w:tmpl w:val="5E765D34"/>
    <w:styleLink w:val="List42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90">
    <w:nsid w:val="333E1519"/>
    <w:multiLevelType w:val="multilevel"/>
    <w:tmpl w:val="324E3008"/>
    <w:styleLink w:val="List28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91">
    <w:nsid w:val="339C34B4"/>
    <w:multiLevelType w:val="multilevel"/>
    <w:tmpl w:val="2780AE38"/>
    <w:styleLink w:val="List617"/>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92">
    <w:nsid w:val="33D35299"/>
    <w:multiLevelType w:val="multilevel"/>
    <w:tmpl w:val="F8CE9C18"/>
    <w:styleLink w:val="List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293">
    <w:nsid w:val="33E649FA"/>
    <w:multiLevelType w:val="multilevel"/>
    <w:tmpl w:val="8D92A326"/>
    <w:styleLink w:val="List27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4">
    <w:nsid w:val="34334C51"/>
    <w:multiLevelType w:val="multilevel"/>
    <w:tmpl w:val="02828ED8"/>
    <w:styleLink w:val="List10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95">
    <w:nsid w:val="34723B3B"/>
    <w:multiLevelType w:val="multilevel"/>
    <w:tmpl w:val="FF9CAAA0"/>
    <w:styleLink w:val="List67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6">
    <w:nsid w:val="348634BD"/>
    <w:multiLevelType w:val="multilevel"/>
    <w:tmpl w:val="FAECBAEA"/>
    <w:styleLink w:val="List6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7">
    <w:nsid w:val="34933B20"/>
    <w:multiLevelType w:val="multilevel"/>
    <w:tmpl w:val="E0DE5494"/>
    <w:styleLink w:val="List674"/>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8">
    <w:nsid w:val="34B427FF"/>
    <w:multiLevelType w:val="multilevel"/>
    <w:tmpl w:val="4A64761C"/>
    <w:styleLink w:val="List5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9">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300">
    <w:nsid w:val="34DD2F8A"/>
    <w:multiLevelType w:val="multilevel"/>
    <w:tmpl w:val="DEC26094"/>
    <w:styleLink w:val="List29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01">
    <w:nsid w:val="34ED29F3"/>
    <w:multiLevelType w:val="multilevel"/>
    <w:tmpl w:val="34AAC514"/>
    <w:styleLink w:val="List351"/>
    <w:lvl w:ilvl="0">
      <w:start w:val="1"/>
      <w:numFmt w:val="upperRoman"/>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302">
    <w:nsid w:val="353C7BED"/>
    <w:multiLevelType w:val="multilevel"/>
    <w:tmpl w:val="2C78739E"/>
    <w:styleLink w:val="List35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3">
    <w:nsid w:val="354010A1"/>
    <w:multiLevelType w:val="multilevel"/>
    <w:tmpl w:val="29284E0E"/>
    <w:styleLink w:val="List47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04">
    <w:nsid w:val="35D6231C"/>
    <w:multiLevelType w:val="multilevel"/>
    <w:tmpl w:val="66C030B2"/>
    <w:styleLink w:val="List1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5">
    <w:nsid w:val="35E5436B"/>
    <w:multiLevelType w:val="multilevel"/>
    <w:tmpl w:val="49F46826"/>
    <w:styleLink w:val="List13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06">
    <w:nsid w:val="35F125FF"/>
    <w:multiLevelType w:val="multilevel"/>
    <w:tmpl w:val="ABB249CC"/>
    <w:styleLink w:val="List36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7">
    <w:nsid w:val="35F8365D"/>
    <w:multiLevelType w:val="multilevel"/>
    <w:tmpl w:val="B1F69AD0"/>
    <w:styleLink w:val="List56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08">
    <w:nsid w:val="365A4B30"/>
    <w:multiLevelType w:val="multilevel"/>
    <w:tmpl w:val="4CB89800"/>
    <w:styleLink w:val="List7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09">
    <w:nsid w:val="368B2754"/>
    <w:multiLevelType w:val="multilevel"/>
    <w:tmpl w:val="FF9A49C2"/>
    <w:styleLink w:val="List23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0">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1">
    <w:nsid w:val="36BE55C9"/>
    <w:multiLevelType w:val="multilevel"/>
    <w:tmpl w:val="A75E453C"/>
    <w:styleLink w:val="List4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12">
    <w:nsid w:val="373A6030"/>
    <w:multiLevelType w:val="hybridMultilevel"/>
    <w:tmpl w:val="BC4898D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3795103B"/>
    <w:multiLevelType w:val="hybridMultilevel"/>
    <w:tmpl w:val="F8D8430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37A457D7"/>
    <w:multiLevelType w:val="multilevel"/>
    <w:tmpl w:val="33408E76"/>
    <w:styleLink w:val="List370"/>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15">
    <w:nsid w:val="37B31655"/>
    <w:multiLevelType w:val="hybridMultilevel"/>
    <w:tmpl w:val="EB269FC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37C656B8"/>
    <w:multiLevelType w:val="multilevel"/>
    <w:tmpl w:val="504CE0C6"/>
    <w:styleLink w:val="List394"/>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7">
    <w:nsid w:val="37F7491D"/>
    <w:multiLevelType w:val="multilevel"/>
    <w:tmpl w:val="2B723A6E"/>
    <w:styleLink w:val="List374"/>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318">
    <w:nsid w:val="381F2ABB"/>
    <w:multiLevelType w:val="hybridMultilevel"/>
    <w:tmpl w:val="B80C17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385B2ACF"/>
    <w:multiLevelType w:val="multilevel"/>
    <w:tmpl w:val="F5EC2A92"/>
    <w:styleLink w:val="List138"/>
    <w:lvl w:ilvl="0">
      <w:numFmt w:val="bullet"/>
      <w:lvlText w:val="•"/>
      <w:lvlJc w:val="left"/>
      <w:pPr>
        <w:tabs>
          <w:tab w:val="num" w:pos="1416"/>
        </w:tabs>
        <w:ind w:left="707" w:firstLine="2"/>
      </w:pPr>
      <w:rPr>
        <w:rFonts w:ascii="Times New Roman CYR" w:eastAsia="Times New Roman CYR" w:hAnsi="Times New Roman CYR" w:cs="Times New Roman CYR"/>
        <w:color w:val="000000"/>
        <w:position w:val="0"/>
        <w:sz w:val="28"/>
        <w:szCs w:val="28"/>
        <w:shd w:val="clear" w:color="auto" w:fill="00F900"/>
      </w:rPr>
    </w:lvl>
    <w:lvl w:ilvl="1">
      <w:start w:val="1"/>
      <w:numFmt w:val="bullet"/>
      <w:lvlText w:val="o"/>
      <w:lvlJc w:val="left"/>
      <w:pPr>
        <w:tabs>
          <w:tab w:val="num" w:pos="2416"/>
        </w:tabs>
        <w:ind w:left="1707" w:firstLine="289"/>
      </w:pPr>
      <w:rPr>
        <w:rFonts w:ascii="Times New Roman CYR" w:eastAsia="Times New Roman CYR" w:hAnsi="Times New Roman CYR" w:cs="Times New Roman CYR"/>
        <w:color w:val="000000"/>
        <w:position w:val="0"/>
        <w:sz w:val="28"/>
        <w:szCs w:val="28"/>
        <w:shd w:val="clear" w:color="auto" w:fill="00F900"/>
      </w:rPr>
    </w:lvl>
    <w:lvl w:ilvl="2">
      <w:start w:val="1"/>
      <w:numFmt w:val="bullet"/>
      <w:lvlText w:val="▪"/>
      <w:lvlJc w:val="left"/>
      <w:pPr>
        <w:tabs>
          <w:tab w:val="num" w:pos="3136"/>
        </w:tabs>
        <w:ind w:left="2427" w:firstLine="289"/>
      </w:pPr>
      <w:rPr>
        <w:rFonts w:ascii="Times New Roman CYR" w:eastAsia="Times New Roman CYR" w:hAnsi="Times New Roman CYR" w:cs="Times New Roman CYR"/>
        <w:color w:val="000000"/>
        <w:position w:val="0"/>
        <w:sz w:val="28"/>
        <w:szCs w:val="28"/>
        <w:shd w:val="clear" w:color="auto" w:fill="00F900"/>
      </w:rPr>
    </w:lvl>
    <w:lvl w:ilvl="3">
      <w:start w:val="1"/>
      <w:numFmt w:val="bullet"/>
      <w:lvlText w:val="•"/>
      <w:lvlJc w:val="left"/>
      <w:pPr>
        <w:tabs>
          <w:tab w:val="num" w:pos="3856"/>
        </w:tabs>
        <w:ind w:left="3147" w:firstLine="289"/>
      </w:pPr>
      <w:rPr>
        <w:rFonts w:ascii="Times New Roman CYR" w:eastAsia="Times New Roman CYR" w:hAnsi="Times New Roman CYR" w:cs="Times New Roman CYR"/>
        <w:color w:val="000000"/>
        <w:position w:val="0"/>
        <w:sz w:val="28"/>
        <w:szCs w:val="28"/>
        <w:shd w:val="clear" w:color="auto" w:fill="00F900"/>
      </w:rPr>
    </w:lvl>
    <w:lvl w:ilvl="4">
      <w:start w:val="1"/>
      <w:numFmt w:val="bullet"/>
      <w:lvlText w:val="o"/>
      <w:lvlJc w:val="left"/>
      <w:pPr>
        <w:tabs>
          <w:tab w:val="num" w:pos="4576"/>
        </w:tabs>
        <w:ind w:left="3867" w:firstLine="289"/>
      </w:pPr>
      <w:rPr>
        <w:rFonts w:ascii="Times New Roman CYR" w:eastAsia="Times New Roman CYR" w:hAnsi="Times New Roman CYR" w:cs="Times New Roman CYR"/>
        <w:color w:val="000000"/>
        <w:position w:val="0"/>
        <w:sz w:val="28"/>
        <w:szCs w:val="28"/>
        <w:shd w:val="clear" w:color="auto" w:fill="00F900"/>
      </w:rPr>
    </w:lvl>
    <w:lvl w:ilvl="5">
      <w:start w:val="1"/>
      <w:numFmt w:val="bullet"/>
      <w:lvlText w:val="▪"/>
      <w:lvlJc w:val="left"/>
      <w:pPr>
        <w:tabs>
          <w:tab w:val="num" w:pos="5296"/>
        </w:tabs>
        <w:ind w:left="4587" w:firstLine="289"/>
      </w:pPr>
      <w:rPr>
        <w:rFonts w:ascii="Times New Roman CYR" w:eastAsia="Times New Roman CYR" w:hAnsi="Times New Roman CYR" w:cs="Times New Roman CYR"/>
        <w:color w:val="000000"/>
        <w:position w:val="0"/>
        <w:sz w:val="28"/>
        <w:szCs w:val="28"/>
        <w:shd w:val="clear" w:color="auto" w:fill="00F900"/>
      </w:rPr>
    </w:lvl>
    <w:lvl w:ilvl="6">
      <w:start w:val="1"/>
      <w:numFmt w:val="bullet"/>
      <w:lvlText w:val="•"/>
      <w:lvlJc w:val="left"/>
      <w:pPr>
        <w:tabs>
          <w:tab w:val="num" w:pos="6016"/>
        </w:tabs>
        <w:ind w:left="5307" w:firstLine="289"/>
      </w:pPr>
      <w:rPr>
        <w:rFonts w:ascii="Times New Roman CYR" w:eastAsia="Times New Roman CYR" w:hAnsi="Times New Roman CYR" w:cs="Times New Roman CYR"/>
        <w:color w:val="000000"/>
        <w:position w:val="0"/>
        <w:sz w:val="28"/>
        <w:szCs w:val="28"/>
        <w:shd w:val="clear" w:color="auto" w:fill="00F900"/>
      </w:rPr>
    </w:lvl>
    <w:lvl w:ilvl="7">
      <w:start w:val="1"/>
      <w:numFmt w:val="bullet"/>
      <w:lvlText w:val="o"/>
      <w:lvlJc w:val="left"/>
      <w:pPr>
        <w:tabs>
          <w:tab w:val="num" w:pos="6736"/>
        </w:tabs>
        <w:ind w:left="6027" w:firstLine="289"/>
      </w:pPr>
      <w:rPr>
        <w:rFonts w:ascii="Times New Roman CYR" w:eastAsia="Times New Roman CYR" w:hAnsi="Times New Roman CYR" w:cs="Times New Roman CYR"/>
        <w:color w:val="000000"/>
        <w:position w:val="0"/>
        <w:sz w:val="28"/>
        <w:szCs w:val="28"/>
        <w:shd w:val="clear" w:color="auto" w:fill="00F900"/>
      </w:rPr>
    </w:lvl>
    <w:lvl w:ilvl="8">
      <w:start w:val="1"/>
      <w:numFmt w:val="bullet"/>
      <w:lvlText w:val="▪"/>
      <w:lvlJc w:val="left"/>
      <w:pPr>
        <w:tabs>
          <w:tab w:val="num" w:pos="7456"/>
        </w:tabs>
        <w:ind w:left="6747" w:firstLine="289"/>
      </w:pPr>
      <w:rPr>
        <w:rFonts w:ascii="Times New Roman CYR" w:eastAsia="Times New Roman CYR" w:hAnsi="Times New Roman CYR" w:cs="Times New Roman CYR"/>
        <w:color w:val="000000"/>
        <w:position w:val="0"/>
        <w:sz w:val="28"/>
        <w:szCs w:val="28"/>
        <w:shd w:val="clear" w:color="auto" w:fill="00F900"/>
      </w:rPr>
    </w:lvl>
  </w:abstractNum>
  <w:abstractNum w:abstractNumId="320">
    <w:nsid w:val="38623C39"/>
    <w:multiLevelType w:val="multilevel"/>
    <w:tmpl w:val="1D4AF856"/>
    <w:styleLink w:val="List506"/>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1">
    <w:nsid w:val="388F7232"/>
    <w:multiLevelType w:val="multilevel"/>
    <w:tmpl w:val="57B2AA20"/>
    <w:styleLink w:val="List51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22">
    <w:nsid w:val="38C35897"/>
    <w:multiLevelType w:val="multilevel"/>
    <w:tmpl w:val="C6C61604"/>
    <w:styleLink w:val="List507"/>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3">
    <w:nsid w:val="38C810FA"/>
    <w:multiLevelType w:val="multilevel"/>
    <w:tmpl w:val="0EC88450"/>
    <w:styleLink w:val="List155"/>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24">
    <w:nsid w:val="38D04A5B"/>
    <w:multiLevelType w:val="multilevel"/>
    <w:tmpl w:val="6F544E38"/>
    <w:styleLink w:val="List59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5">
    <w:nsid w:val="38E72EDF"/>
    <w:multiLevelType w:val="hybridMultilevel"/>
    <w:tmpl w:val="A39E5EC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390F2815"/>
    <w:multiLevelType w:val="multilevel"/>
    <w:tmpl w:val="EA74EA68"/>
    <w:styleLink w:val="List461"/>
    <w:lvl w:ilvl="0">
      <w:start w:val="5"/>
      <w:numFmt w:val="decimal"/>
      <w:lvlText w:val="%1."/>
      <w:lvlJc w:val="left"/>
      <w:pPr>
        <w:tabs>
          <w:tab w:val="num" w:pos="643"/>
        </w:tabs>
        <w:ind w:left="643" w:hanging="283"/>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327">
    <w:nsid w:val="393906A6"/>
    <w:multiLevelType w:val="multilevel"/>
    <w:tmpl w:val="5F5A72CA"/>
    <w:styleLink w:val="List426"/>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8">
    <w:nsid w:val="396067E7"/>
    <w:multiLevelType w:val="multilevel"/>
    <w:tmpl w:val="A9CA4722"/>
    <w:styleLink w:val="List27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29">
    <w:nsid w:val="39617C23"/>
    <w:multiLevelType w:val="multilevel"/>
    <w:tmpl w:val="234446D8"/>
    <w:styleLink w:val="List7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30">
    <w:nsid w:val="396B00FF"/>
    <w:multiLevelType w:val="multilevel"/>
    <w:tmpl w:val="C2EAFDE4"/>
    <w:styleLink w:val="List640"/>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31">
    <w:nsid w:val="39716C2E"/>
    <w:multiLevelType w:val="multilevel"/>
    <w:tmpl w:val="FEE659CE"/>
    <w:styleLink w:val="List65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32">
    <w:nsid w:val="397A3102"/>
    <w:multiLevelType w:val="multilevel"/>
    <w:tmpl w:val="CD6A0F58"/>
    <w:styleLink w:val="List423"/>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3">
    <w:nsid w:val="397D2211"/>
    <w:multiLevelType w:val="multilevel"/>
    <w:tmpl w:val="5B1E001A"/>
    <w:styleLink w:val="List25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34">
    <w:nsid w:val="399543B9"/>
    <w:multiLevelType w:val="multilevel"/>
    <w:tmpl w:val="B374F462"/>
    <w:styleLink w:val="List371"/>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35">
    <w:nsid w:val="3A1C0837"/>
    <w:multiLevelType w:val="multilevel"/>
    <w:tmpl w:val="C29C628C"/>
    <w:styleLink w:val="List30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36">
    <w:nsid w:val="3A407174"/>
    <w:multiLevelType w:val="multilevel"/>
    <w:tmpl w:val="8022F76C"/>
    <w:styleLink w:val="List619"/>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37">
    <w:nsid w:val="3A730667"/>
    <w:multiLevelType w:val="multilevel"/>
    <w:tmpl w:val="A72016D8"/>
    <w:styleLink w:val="List379"/>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8">
    <w:nsid w:val="3AC7341C"/>
    <w:multiLevelType w:val="multilevel"/>
    <w:tmpl w:val="98EC19E6"/>
    <w:styleLink w:val="List310"/>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39">
    <w:nsid w:val="3B0032C2"/>
    <w:multiLevelType w:val="multilevel"/>
    <w:tmpl w:val="F7BA276C"/>
    <w:styleLink w:val="List661"/>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40">
    <w:nsid w:val="3B04353F"/>
    <w:multiLevelType w:val="multilevel"/>
    <w:tmpl w:val="CC7A20F6"/>
    <w:styleLink w:val="List14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1">
    <w:nsid w:val="3B126FC0"/>
    <w:multiLevelType w:val="multilevel"/>
    <w:tmpl w:val="ACB66742"/>
    <w:styleLink w:val="List14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2">
    <w:nsid w:val="3B155FDA"/>
    <w:multiLevelType w:val="multilevel"/>
    <w:tmpl w:val="F27293E0"/>
    <w:styleLink w:val="List15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3">
    <w:nsid w:val="3B572FF7"/>
    <w:multiLevelType w:val="multilevel"/>
    <w:tmpl w:val="8D64B8D0"/>
    <w:styleLink w:val="List616"/>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4">
    <w:nsid w:val="3B5973DF"/>
    <w:multiLevelType w:val="multilevel"/>
    <w:tmpl w:val="FD5C7980"/>
    <w:styleLink w:val="List445"/>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45">
    <w:nsid w:val="3B6253AF"/>
    <w:multiLevelType w:val="multilevel"/>
    <w:tmpl w:val="4138575C"/>
    <w:styleLink w:val="List5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46">
    <w:nsid w:val="3BA311F2"/>
    <w:multiLevelType w:val="multilevel"/>
    <w:tmpl w:val="618C8D50"/>
    <w:styleLink w:val="List53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347">
    <w:nsid w:val="3BB71488"/>
    <w:multiLevelType w:val="multilevel"/>
    <w:tmpl w:val="C6ECFFF2"/>
    <w:styleLink w:val="List56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48">
    <w:nsid w:val="3BED3ED8"/>
    <w:multiLevelType w:val="multilevel"/>
    <w:tmpl w:val="58E012A8"/>
    <w:styleLink w:val="List623"/>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9">
    <w:nsid w:val="3C2802CC"/>
    <w:multiLevelType w:val="multilevel"/>
    <w:tmpl w:val="D24687FE"/>
    <w:styleLink w:val="List505"/>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50">
    <w:nsid w:val="3C4A2B99"/>
    <w:multiLevelType w:val="multilevel"/>
    <w:tmpl w:val="89F4C7C2"/>
    <w:styleLink w:val="List23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51">
    <w:nsid w:val="3C745D1E"/>
    <w:multiLevelType w:val="multilevel"/>
    <w:tmpl w:val="1F149952"/>
    <w:styleLink w:val="List43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52">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53">
    <w:nsid w:val="3CA432BB"/>
    <w:multiLevelType w:val="multilevel"/>
    <w:tmpl w:val="D96EEEAA"/>
    <w:styleLink w:val="List362"/>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54">
    <w:nsid w:val="3D1C1242"/>
    <w:multiLevelType w:val="multilevel"/>
    <w:tmpl w:val="684234F2"/>
    <w:styleLink w:val="List8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5">
    <w:nsid w:val="3D60584D"/>
    <w:multiLevelType w:val="multilevel"/>
    <w:tmpl w:val="9A1EE9CE"/>
    <w:styleLink w:val="List6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56">
    <w:nsid w:val="3D6B6070"/>
    <w:multiLevelType w:val="multilevel"/>
    <w:tmpl w:val="C8B689B0"/>
    <w:styleLink w:val="List3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7">
    <w:nsid w:val="3DAE7241"/>
    <w:multiLevelType w:val="multilevel"/>
    <w:tmpl w:val="D73473B4"/>
    <w:styleLink w:val="List352"/>
    <w:lvl w:ilvl="0">
      <w:start w:val="1"/>
      <w:numFmt w:val="upperRoman"/>
      <w:lvlText w:val="%1."/>
      <w:lvlJc w:val="left"/>
      <w:pPr>
        <w:tabs>
          <w:tab w:val="num" w:pos="1468"/>
        </w:tabs>
        <w:ind w:left="1468" w:hanging="617"/>
      </w:pPr>
      <w:rPr>
        <w:b/>
        <w:bCs/>
        <w:position w:val="0"/>
        <w:sz w:val="28"/>
        <w:szCs w:val="28"/>
        <w:lang w:val="ru-RU"/>
      </w:rPr>
    </w:lvl>
    <w:lvl w:ilvl="1">
      <w:start w:val="1"/>
      <w:numFmt w:val="lowerLetter"/>
      <w:lvlText w:val="%2."/>
      <w:lvlJc w:val="left"/>
      <w:pPr>
        <w:tabs>
          <w:tab w:val="num" w:pos="2061"/>
        </w:tabs>
        <w:ind w:left="2061" w:hanging="490"/>
      </w:pPr>
      <w:rPr>
        <w:b/>
        <w:bCs/>
        <w:position w:val="0"/>
        <w:sz w:val="28"/>
        <w:szCs w:val="28"/>
        <w:lang w:val="ru-RU"/>
      </w:rPr>
    </w:lvl>
    <w:lvl w:ilvl="2">
      <w:start w:val="1"/>
      <w:numFmt w:val="lowerRoman"/>
      <w:lvlText w:val="%3."/>
      <w:lvlJc w:val="left"/>
      <w:pPr>
        <w:tabs>
          <w:tab w:val="num" w:pos="2758"/>
        </w:tabs>
        <w:ind w:left="2758" w:hanging="403"/>
      </w:pPr>
      <w:rPr>
        <w:b/>
        <w:bCs/>
        <w:position w:val="0"/>
        <w:sz w:val="28"/>
        <w:szCs w:val="28"/>
        <w:lang w:val="ru-RU"/>
      </w:rPr>
    </w:lvl>
    <w:lvl w:ilvl="3">
      <w:start w:val="1"/>
      <w:numFmt w:val="decimal"/>
      <w:lvlText w:val="%4."/>
      <w:lvlJc w:val="left"/>
      <w:pPr>
        <w:tabs>
          <w:tab w:val="num" w:pos="3501"/>
        </w:tabs>
        <w:ind w:left="3501" w:hanging="490"/>
      </w:pPr>
      <w:rPr>
        <w:b/>
        <w:bCs/>
        <w:position w:val="0"/>
        <w:sz w:val="28"/>
        <w:szCs w:val="28"/>
        <w:lang w:val="ru-RU"/>
      </w:rPr>
    </w:lvl>
    <w:lvl w:ilvl="4">
      <w:start w:val="1"/>
      <w:numFmt w:val="lowerLetter"/>
      <w:lvlText w:val="%5."/>
      <w:lvlJc w:val="left"/>
      <w:pPr>
        <w:tabs>
          <w:tab w:val="num" w:pos="4221"/>
        </w:tabs>
        <w:ind w:left="4221" w:hanging="490"/>
      </w:pPr>
      <w:rPr>
        <w:b/>
        <w:bCs/>
        <w:position w:val="0"/>
        <w:sz w:val="28"/>
        <w:szCs w:val="28"/>
        <w:lang w:val="ru-RU"/>
      </w:rPr>
    </w:lvl>
    <w:lvl w:ilvl="5">
      <w:start w:val="1"/>
      <w:numFmt w:val="lowerRoman"/>
      <w:lvlText w:val="%6."/>
      <w:lvlJc w:val="left"/>
      <w:pPr>
        <w:tabs>
          <w:tab w:val="num" w:pos="4918"/>
        </w:tabs>
        <w:ind w:left="4918" w:hanging="403"/>
      </w:pPr>
      <w:rPr>
        <w:b/>
        <w:bCs/>
        <w:position w:val="0"/>
        <w:sz w:val="28"/>
        <w:szCs w:val="28"/>
        <w:lang w:val="ru-RU"/>
      </w:rPr>
    </w:lvl>
    <w:lvl w:ilvl="6">
      <w:start w:val="1"/>
      <w:numFmt w:val="decimal"/>
      <w:lvlText w:val="%7."/>
      <w:lvlJc w:val="left"/>
      <w:pPr>
        <w:tabs>
          <w:tab w:val="num" w:pos="5661"/>
        </w:tabs>
        <w:ind w:left="5661" w:hanging="490"/>
      </w:pPr>
      <w:rPr>
        <w:b/>
        <w:bCs/>
        <w:position w:val="0"/>
        <w:sz w:val="28"/>
        <w:szCs w:val="28"/>
        <w:lang w:val="ru-RU"/>
      </w:rPr>
    </w:lvl>
    <w:lvl w:ilvl="7">
      <w:start w:val="1"/>
      <w:numFmt w:val="lowerLetter"/>
      <w:lvlText w:val="%8."/>
      <w:lvlJc w:val="left"/>
      <w:pPr>
        <w:tabs>
          <w:tab w:val="num" w:pos="6381"/>
        </w:tabs>
        <w:ind w:left="6381" w:hanging="490"/>
      </w:pPr>
      <w:rPr>
        <w:b/>
        <w:bCs/>
        <w:position w:val="0"/>
        <w:sz w:val="28"/>
        <w:szCs w:val="28"/>
        <w:lang w:val="ru-RU"/>
      </w:rPr>
    </w:lvl>
    <w:lvl w:ilvl="8">
      <w:start w:val="1"/>
      <w:numFmt w:val="lowerRoman"/>
      <w:lvlText w:val="%9."/>
      <w:lvlJc w:val="left"/>
      <w:pPr>
        <w:tabs>
          <w:tab w:val="num" w:pos="7078"/>
        </w:tabs>
        <w:ind w:left="7078" w:hanging="403"/>
      </w:pPr>
      <w:rPr>
        <w:b/>
        <w:bCs/>
        <w:position w:val="0"/>
        <w:sz w:val="28"/>
        <w:szCs w:val="28"/>
        <w:lang w:val="ru-RU"/>
      </w:rPr>
    </w:lvl>
  </w:abstractNum>
  <w:abstractNum w:abstractNumId="358">
    <w:nsid w:val="3DB641B8"/>
    <w:multiLevelType w:val="multilevel"/>
    <w:tmpl w:val="D68C5A7C"/>
    <w:styleLink w:val="List40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9">
    <w:nsid w:val="3DC27B87"/>
    <w:multiLevelType w:val="multilevel"/>
    <w:tmpl w:val="68DC5E02"/>
    <w:styleLink w:val="List573"/>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360">
    <w:nsid w:val="3E07473B"/>
    <w:multiLevelType w:val="multilevel"/>
    <w:tmpl w:val="DA300DA6"/>
    <w:styleLink w:val="List47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61">
    <w:nsid w:val="3E26782E"/>
    <w:multiLevelType w:val="multilevel"/>
    <w:tmpl w:val="B952F838"/>
    <w:styleLink w:val="List5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362">
    <w:nsid w:val="3E3950A5"/>
    <w:multiLevelType w:val="hybridMultilevel"/>
    <w:tmpl w:val="3808E316"/>
    <w:lvl w:ilvl="0" w:tplc="04190001">
      <w:start w:val="1"/>
      <w:numFmt w:val="bullet"/>
      <w:lvlText w:val=""/>
      <w:lvlJc w:val="left"/>
      <w:pPr>
        <w:tabs>
          <w:tab w:val="num" w:pos="540"/>
        </w:tabs>
        <w:ind w:left="540" w:hanging="360"/>
      </w:pPr>
      <w:rPr>
        <w:rFonts w:ascii="Symbol" w:hAnsi="Symbol" w:hint="default"/>
      </w:rPr>
    </w:lvl>
    <w:lvl w:ilvl="1" w:tplc="04190001">
      <w:start w:val="1"/>
      <w:numFmt w:val="bullet"/>
      <w:lvlText w:val=""/>
      <w:lvlJc w:val="left"/>
      <w:pPr>
        <w:tabs>
          <w:tab w:val="num" w:pos="1155"/>
        </w:tabs>
        <w:ind w:left="1155" w:hanging="360"/>
      </w:pPr>
      <w:rPr>
        <w:rFonts w:ascii="Symbol" w:hAnsi="Symbol" w:hint="default"/>
      </w:r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abstractNum w:abstractNumId="363">
    <w:nsid w:val="3E521673"/>
    <w:multiLevelType w:val="multilevel"/>
    <w:tmpl w:val="DFE4B11C"/>
    <w:styleLink w:val="List393"/>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4">
    <w:nsid w:val="3E707D9C"/>
    <w:multiLevelType w:val="multilevel"/>
    <w:tmpl w:val="51CA37B2"/>
    <w:styleLink w:val="List21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65">
    <w:nsid w:val="3E812C69"/>
    <w:multiLevelType w:val="multilevel"/>
    <w:tmpl w:val="EBC2EFD0"/>
    <w:styleLink w:val="List55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66">
    <w:nsid w:val="3EC54262"/>
    <w:multiLevelType w:val="multilevel"/>
    <w:tmpl w:val="DC705D52"/>
    <w:styleLink w:val="List17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67">
    <w:nsid w:val="3ECA0268"/>
    <w:multiLevelType w:val="multilevel"/>
    <w:tmpl w:val="E08E651E"/>
    <w:styleLink w:val="List414"/>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8">
    <w:nsid w:val="3EF756A9"/>
    <w:multiLevelType w:val="multilevel"/>
    <w:tmpl w:val="A1640F26"/>
    <w:styleLink w:val="List1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369">
    <w:nsid w:val="3F23680A"/>
    <w:multiLevelType w:val="multilevel"/>
    <w:tmpl w:val="2BA24140"/>
    <w:styleLink w:val="List683"/>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370">
    <w:nsid w:val="3F4D3EE6"/>
    <w:multiLevelType w:val="hybridMultilevel"/>
    <w:tmpl w:val="EC1C7176"/>
    <w:lvl w:ilvl="0" w:tplc="33E2B1F4">
      <w:start w:val="1"/>
      <w:numFmt w:val="bullet"/>
      <w:lvlText w:val=""/>
      <w:lvlJc w:val="left"/>
      <w:pPr>
        <w:ind w:left="0" w:firstLine="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3F903CF0"/>
    <w:multiLevelType w:val="multilevel"/>
    <w:tmpl w:val="E3FA9EC2"/>
    <w:styleLink w:val="List14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72">
    <w:nsid w:val="3FB96084"/>
    <w:multiLevelType w:val="multilevel"/>
    <w:tmpl w:val="F5C8AD40"/>
    <w:styleLink w:val="List34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3">
    <w:nsid w:val="4000096F"/>
    <w:multiLevelType w:val="multilevel"/>
    <w:tmpl w:val="500C3E9E"/>
    <w:styleLink w:val="List18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74">
    <w:nsid w:val="401521A7"/>
    <w:multiLevelType w:val="multilevel"/>
    <w:tmpl w:val="7ECE28DE"/>
    <w:styleLink w:val="List549"/>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375">
    <w:nsid w:val="40233555"/>
    <w:multiLevelType w:val="multilevel"/>
    <w:tmpl w:val="92C65258"/>
    <w:styleLink w:val="List63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376">
    <w:nsid w:val="402B7459"/>
    <w:multiLevelType w:val="multilevel"/>
    <w:tmpl w:val="8D241E3E"/>
    <w:styleLink w:val="List15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7">
    <w:nsid w:val="4034493C"/>
    <w:multiLevelType w:val="multilevel"/>
    <w:tmpl w:val="A5C89B2A"/>
    <w:styleLink w:val="List8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8">
    <w:nsid w:val="4043793D"/>
    <w:multiLevelType w:val="multilevel"/>
    <w:tmpl w:val="C616D78C"/>
    <w:styleLink w:val="List443"/>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79">
    <w:nsid w:val="40605429"/>
    <w:multiLevelType w:val="multilevel"/>
    <w:tmpl w:val="C6184104"/>
    <w:styleLink w:val="List12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80">
    <w:nsid w:val="40611DA4"/>
    <w:multiLevelType w:val="multilevel"/>
    <w:tmpl w:val="868C240E"/>
    <w:styleLink w:val="List6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81">
    <w:nsid w:val="407640FD"/>
    <w:multiLevelType w:val="multilevel"/>
    <w:tmpl w:val="F3DCFD02"/>
    <w:styleLink w:val="List43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82">
    <w:nsid w:val="40C75DD8"/>
    <w:multiLevelType w:val="multilevel"/>
    <w:tmpl w:val="D9AAE4D8"/>
    <w:styleLink w:val="List20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3">
    <w:nsid w:val="41482331"/>
    <w:multiLevelType w:val="multilevel"/>
    <w:tmpl w:val="982C675E"/>
    <w:styleLink w:val="List46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4">
    <w:nsid w:val="417C6D7A"/>
    <w:multiLevelType w:val="multilevel"/>
    <w:tmpl w:val="4F84082C"/>
    <w:styleLink w:val="List118"/>
    <w:lvl w:ilvl="0">
      <w:start w:val="1"/>
      <w:numFmt w:val="decimal"/>
      <w:lvlText w:val="%1)"/>
      <w:lvlJc w:val="left"/>
      <w:pPr>
        <w:tabs>
          <w:tab w:val="num" w:pos="297"/>
        </w:tabs>
        <w:ind w:left="297" w:hanging="297"/>
      </w:pPr>
      <w:rPr>
        <w:spacing w:val="-2"/>
        <w:position w:val="0"/>
        <w:sz w:val="28"/>
        <w:szCs w:val="28"/>
        <w:lang w:val="ru-RU"/>
      </w:rPr>
    </w:lvl>
    <w:lvl w:ilvl="1">
      <w:start w:val="1"/>
      <w:numFmt w:val="lowerLetter"/>
      <w:lvlText w:val="%2."/>
      <w:lvlJc w:val="left"/>
      <w:pPr>
        <w:tabs>
          <w:tab w:val="num" w:pos="1750"/>
        </w:tabs>
        <w:ind w:left="1750" w:hanging="490"/>
      </w:pPr>
      <w:rPr>
        <w:spacing w:val="-2"/>
        <w:position w:val="0"/>
        <w:sz w:val="28"/>
        <w:szCs w:val="28"/>
        <w:lang w:val="ru-RU"/>
      </w:rPr>
    </w:lvl>
    <w:lvl w:ilvl="2">
      <w:start w:val="1"/>
      <w:numFmt w:val="lowerRoman"/>
      <w:lvlText w:val="%3."/>
      <w:lvlJc w:val="left"/>
      <w:pPr>
        <w:tabs>
          <w:tab w:val="num" w:pos="2447"/>
        </w:tabs>
        <w:ind w:left="2447" w:hanging="403"/>
      </w:pPr>
      <w:rPr>
        <w:spacing w:val="-2"/>
        <w:position w:val="0"/>
        <w:sz w:val="28"/>
        <w:szCs w:val="28"/>
        <w:lang w:val="ru-RU"/>
      </w:rPr>
    </w:lvl>
    <w:lvl w:ilvl="3">
      <w:start w:val="1"/>
      <w:numFmt w:val="decimal"/>
      <w:lvlText w:val="%4."/>
      <w:lvlJc w:val="left"/>
      <w:pPr>
        <w:tabs>
          <w:tab w:val="num" w:pos="3190"/>
        </w:tabs>
        <w:ind w:left="3190" w:hanging="490"/>
      </w:pPr>
      <w:rPr>
        <w:spacing w:val="-2"/>
        <w:position w:val="0"/>
        <w:sz w:val="28"/>
        <w:szCs w:val="28"/>
        <w:lang w:val="ru-RU"/>
      </w:rPr>
    </w:lvl>
    <w:lvl w:ilvl="4">
      <w:start w:val="1"/>
      <w:numFmt w:val="lowerLetter"/>
      <w:lvlText w:val="%5."/>
      <w:lvlJc w:val="left"/>
      <w:pPr>
        <w:tabs>
          <w:tab w:val="num" w:pos="3910"/>
        </w:tabs>
        <w:ind w:left="3910" w:hanging="490"/>
      </w:pPr>
      <w:rPr>
        <w:spacing w:val="-2"/>
        <w:position w:val="0"/>
        <w:sz w:val="28"/>
        <w:szCs w:val="28"/>
        <w:lang w:val="ru-RU"/>
      </w:rPr>
    </w:lvl>
    <w:lvl w:ilvl="5">
      <w:start w:val="1"/>
      <w:numFmt w:val="lowerRoman"/>
      <w:lvlText w:val="%6."/>
      <w:lvlJc w:val="left"/>
      <w:pPr>
        <w:tabs>
          <w:tab w:val="num" w:pos="4607"/>
        </w:tabs>
        <w:ind w:left="4607" w:hanging="403"/>
      </w:pPr>
      <w:rPr>
        <w:spacing w:val="-2"/>
        <w:position w:val="0"/>
        <w:sz w:val="28"/>
        <w:szCs w:val="28"/>
        <w:lang w:val="ru-RU"/>
      </w:rPr>
    </w:lvl>
    <w:lvl w:ilvl="6">
      <w:start w:val="1"/>
      <w:numFmt w:val="decimal"/>
      <w:lvlText w:val="%7."/>
      <w:lvlJc w:val="left"/>
      <w:pPr>
        <w:tabs>
          <w:tab w:val="num" w:pos="5350"/>
        </w:tabs>
        <w:ind w:left="5350" w:hanging="490"/>
      </w:pPr>
      <w:rPr>
        <w:spacing w:val="-2"/>
        <w:position w:val="0"/>
        <w:sz w:val="28"/>
        <w:szCs w:val="28"/>
        <w:lang w:val="ru-RU"/>
      </w:rPr>
    </w:lvl>
    <w:lvl w:ilvl="7">
      <w:start w:val="1"/>
      <w:numFmt w:val="lowerLetter"/>
      <w:lvlText w:val="%8."/>
      <w:lvlJc w:val="left"/>
      <w:pPr>
        <w:tabs>
          <w:tab w:val="num" w:pos="6070"/>
        </w:tabs>
        <w:ind w:left="6070" w:hanging="490"/>
      </w:pPr>
      <w:rPr>
        <w:spacing w:val="-2"/>
        <w:position w:val="0"/>
        <w:sz w:val="28"/>
        <w:szCs w:val="28"/>
        <w:lang w:val="ru-RU"/>
      </w:rPr>
    </w:lvl>
    <w:lvl w:ilvl="8">
      <w:start w:val="1"/>
      <w:numFmt w:val="lowerRoman"/>
      <w:lvlText w:val="%9."/>
      <w:lvlJc w:val="left"/>
      <w:pPr>
        <w:tabs>
          <w:tab w:val="num" w:pos="6767"/>
        </w:tabs>
        <w:ind w:left="6767" w:hanging="403"/>
      </w:pPr>
      <w:rPr>
        <w:spacing w:val="-2"/>
        <w:position w:val="0"/>
        <w:sz w:val="28"/>
        <w:szCs w:val="28"/>
        <w:lang w:val="ru-RU"/>
      </w:rPr>
    </w:lvl>
  </w:abstractNum>
  <w:abstractNum w:abstractNumId="385">
    <w:nsid w:val="41C30689"/>
    <w:multiLevelType w:val="hybridMultilevel"/>
    <w:tmpl w:val="E8AA6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nsid w:val="42156308"/>
    <w:multiLevelType w:val="multilevel"/>
    <w:tmpl w:val="E0AE098A"/>
    <w:styleLink w:val="List7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87">
    <w:nsid w:val="421D0170"/>
    <w:multiLevelType w:val="multilevel"/>
    <w:tmpl w:val="BE02C1D2"/>
    <w:styleLink w:val="List47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88">
    <w:nsid w:val="422E2A44"/>
    <w:multiLevelType w:val="multilevel"/>
    <w:tmpl w:val="3A9CD722"/>
    <w:styleLink w:val="List15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89">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90">
    <w:nsid w:val="427413F7"/>
    <w:multiLevelType w:val="multilevel"/>
    <w:tmpl w:val="209C76AA"/>
    <w:styleLink w:val="List307"/>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91">
    <w:nsid w:val="42864707"/>
    <w:multiLevelType w:val="multilevel"/>
    <w:tmpl w:val="41805D60"/>
    <w:styleLink w:val="List18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2">
    <w:nsid w:val="428F193E"/>
    <w:multiLevelType w:val="multilevel"/>
    <w:tmpl w:val="288E2D20"/>
    <w:styleLink w:val="List46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3">
    <w:nsid w:val="429E6213"/>
    <w:multiLevelType w:val="multilevel"/>
    <w:tmpl w:val="7DC0A842"/>
    <w:styleLink w:val="List156"/>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4">
    <w:nsid w:val="42C010C8"/>
    <w:multiLevelType w:val="multilevel"/>
    <w:tmpl w:val="177A1F0A"/>
    <w:styleLink w:val="List65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95">
    <w:nsid w:val="432B1235"/>
    <w:multiLevelType w:val="multilevel"/>
    <w:tmpl w:val="836AFC8A"/>
    <w:styleLink w:val="List27"/>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396">
    <w:nsid w:val="434034E3"/>
    <w:multiLevelType w:val="multilevel"/>
    <w:tmpl w:val="4308EE98"/>
    <w:styleLink w:val="List59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397">
    <w:nsid w:val="434B512A"/>
    <w:multiLevelType w:val="multilevel"/>
    <w:tmpl w:val="17F8E358"/>
    <w:styleLink w:val="List4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98">
    <w:nsid w:val="43CE7139"/>
    <w:multiLevelType w:val="multilevel"/>
    <w:tmpl w:val="B768A558"/>
    <w:styleLink w:val="List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99">
    <w:nsid w:val="44035FB7"/>
    <w:multiLevelType w:val="multilevel"/>
    <w:tmpl w:val="63985AC8"/>
    <w:styleLink w:val="List402"/>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00">
    <w:nsid w:val="440C45B6"/>
    <w:multiLevelType w:val="multilevel"/>
    <w:tmpl w:val="1C9E55F6"/>
    <w:styleLink w:val="List611"/>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01">
    <w:nsid w:val="441C2017"/>
    <w:multiLevelType w:val="multilevel"/>
    <w:tmpl w:val="A48C12C2"/>
    <w:styleLink w:val="List21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02">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4518661D"/>
    <w:multiLevelType w:val="multilevel"/>
    <w:tmpl w:val="40BE45F2"/>
    <w:styleLink w:val="List47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04">
    <w:nsid w:val="455643F4"/>
    <w:multiLevelType w:val="multilevel"/>
    <w:tmpl w:val="6C9E778A"/>
    <w:styleLink w:val="List3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5">
    <w:nsid w:val="45A20888"/>
    <w:multiLevelType w:val="multilevel"/>
    <w:tmpl w:val="D174C544"/>
    <w:styleLink w:val="List501"/>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6">
    <w:nsid w:val="45AB0119"/>
    <w:multiLevelType w:val="multilevel"/>
    <w:tmpl w:val="897825E6"/>
    <w:styleLink w:val="List65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07">
    <w:nsid w:val="460037C3"/>
    <w:multiLevelType w:val="multilevel"/>
    <w:tmpl w:val="CA523ACC"/>
    <w:styleLink w:val="List534"/>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08">
    <w:nsid w:val="46561722"/>
    <w:multiLevelType w:val="multilevel"/>
    <w:tmpl w:val="74A43C06"/>
    <w:styleLink w:val="List105"/>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09">
    <w:nsid w:val="46D81374"/>
    <w:multiLevelType w:val="multilevel"/>
    <w:tmpl w:val="02200246"/>
    <w:styleLink w:val="List136"/>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410">
    <w:nsid w:val="47181A18"/>
    <w:multiLevelType w:val="multilevel"/>
    <w:tmpl w:val="898AFFFC"/>
    <w:styleLink w:val="List622"/>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11">
    <w:nsid w:val="47204D6F"/>
    <w:multiLevelType w:val="multilevel"/>
    <w:tmpl w:val="B2D2ADD6"/>
    <w:styleLink w:val="List412"/>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12">
    <w:nsid w:val="47A72093"/>
    <w:multiLevelType w:val="multilevel"/>
    <w:tmpl w:val="DA14BC70"/>
    <w:styleLink w:val="List45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13">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14">
    <w:nsid w:val="48007D98"/>
    <w:multiLevelType w:val="multilevel"/>
    <w:tmpl w:val="0BDC3538"/>
    <w:styleLink w:val="List20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5">
    <w:nsid w:val="481E7DDD"/>
    <w:multiLevelType w:val="hybridMultilevel"/>
    <w:tmpl w:val="E8B2A12A"/>
    <w:lvl w:ilvl="0" w:tplc="5178EB0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48215337"/>
    <w:multiLevelType w:val="multilevel"/>
    <w:tmpl w:val="3B6E7490"/>
    <w:styleLink w:val="List64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17">
    <w:nsid w:val="485C4791"/>
    <w:multiLevelType w:val="multilevel"/>
    <w:tmpl w:val="A91E8738"/>
    <w:styleLink w:val="List521"/>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18">
    <w:nsid w:val="487A2668"/>
    <w:multiLevelType w:val="multilevel"/>
    <w:tmpl w:val="373A3E90"/>
    <w:styleLink w:val="List18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9">
    <w:nsid w:val="48D55CD7"/>
    <w:multiLevelType w:val="multilevel"/>
    <w:tmpl w:val="E66AF110"/>
    <w:styleLink w:val="List27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0">
    <w:nsid w:val="48DF60F4"/>
    <w:multiLevelType w:val="multilevel"/>
    <w:tmpl w:val="768EAE86"/>
    <w:styleLink w:val="List314"/>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21">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2">
    <w:nsid w:val="49045C7C"/>
    <w:multiLevelType w:val="multilevel"/>
    <w:tmpl w:val="72A23472"/>
    <w:styleLink w:val="List115"/>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23">
    <w:nsid w:val="49255723"/>
    <w:multiLevelType w:val="multilevel"/>
    <w:tmpl w:val="3B22FF26"/>
    <w:styleLink w:val="List157"/>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24">
    <w:nsid w:val="49866E03"/>
    <w:multiLevelType w:val="multilevel"/>
    <w:tmpl w:val="82F0B2B8"/>
    <w:styleLink w:val="List678"/>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425">
    <w:nsid w:val="498F39BB"/>
    <w:multiLevelType w:val="multilevel"/>
    <w:tmpl w:val="FFB2EC50"/>
    <w:styleLink w:val="List18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6">
    <w:nsid w:val="49AE4FB5"/>
    <w:multiLevelType w:val="multilevel"/>
    <w:tmpl w:val="171E1F70"/>
    <w:styleLink w:val="List520"/>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27">
    <w:nsid w:val="49CC4D1D"/>
    <w:multiLevelType w:val="multilevel"/>
    <w:tmpl w:val="4D866A5A"/>
    <w:styleLink w:val="List607"/>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28">
    <w:nsid w:val="49EF13DB"/>
    <w:multiLevelType w:val="multilevel"/>
    <w:tmpl w:val="E0048978"/>
    <w:styleLink w:val="List59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29">
    <w:nsid w:val="4A2E090A"/>
    <w:multiLevelType w:val="multilevel"/>
    <w:tmpl w:val="02109230"/>
    <w:styleLink w:val="List21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0">
    <w:nsid w:val="4A310E41"/>
    <w:multiLevelType w:val="multilevel"/>
    <w:tmpl w:val="E8348EF0"/>
    <w:styleLink w:val="List5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1">
    <w:nsid w:val="4A6674B8"/>
    <w:multiLevelType w:val="multilevel"/>
    <w:tmpl w:val="0FC0A8EE"/>
    <w:styleLink w:val="List24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2">
    <w:nsid w:val="4AA01D0B"/>
    <w:multiLevelType w:val="multilevel"/>
    <w:tmpl w:val="DB4A5F5E"/>
    <w:styleLink w:val="List6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3">
    <w:nsid w:val="4AA60832"/>
    <w:multiLevelType w:val="multilevel"/>
    <w:tmpl w:val="076C3DCE"/>
    <w:styleLink w:val="List679"/>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4">
    <w:nsid w:val="4AF02080"/>
    <w:multiLevelType w:val="multilevel"/>
    <w:tmpl w:val="12E09874"/>
    <w:styleLink w:val="List681"/>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5">
    <w:nsid w:val="4AFD0709"/>
    <w:multiLevelType w:val="multilevel"/>
    <w:tmpl w:val="3C32ACCC"/>
    <w:styleLink w:val="List563"/>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436">
    <w:nsid w:val="4AFE4660"/>
    <w:multiLevelType w:val="hybridMultilevel"/>
    <w:tmpl w:val="E34C75F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4B0F3508"/>
    <w:multiLevelType w:val="multilevel"/>
    <w:tmpl w:val="7A6AC7F8"/>
    <w:styleLink w:val="List193"/>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38">
    <w:nsid w:val="4B413CD4"/>
    <w:multiLevelType w:val="multilevel"/>
    <w:tmpl w:val="C22A59F6"/>
    <w:styleLink w:val="List4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9">
    <w:nsid w:val="4B497794"/>
    <w:multiLevelType w:val="multilevel"/>
    <w:tmpl w:val="50041E32"/>
    <w:styleLink w:val="List537"/>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0">
    <w:nsid w:val="4BE42ACF"/>
    <w:multiLevelType w:val="multilevel"/>
    <w:tmpl w:val="F3744A08"/>
    <w:styleLink w:val="List59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1">
    <w:nsid w:val="4C192745"/>
    <w:multiLevelType w:val="multilevel"/>
    <w:tmpl w:val="948C3E4A"/>
    <w:styleLink w:val="List9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42">
    <w:nsid w:val="4CC85639"/>
    <w:multiLevelType w:val="multilevel"/>
    <w:tmpl w:val="27FE9804"/>
    <w:styleLink w:val="List2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43">
    <w:nsid w:val="4CE82651"/>
    <w:multiLevelType w:val="multilevel"/>
    <w:tmpl w:val="6BBC731E"/>
    <w:styleLink w:val="List126"/>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44">
    <w:nsid w:val="4CFE7559"/>
    <w:multiLevelType w:val="multilevel"/>
    <w:tmpl w:val="5688358A"/>
    <w:styleLink w:val="List535"/>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5">
    <w:nsid w:val="4D090B86"/>
    <w:multiLevelType w:val="multilevel"/>
    <w:tmpl w:val="78D88AA0"/>
    <w:styleLink w:val="List59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6">
    <w:nsid w:val="4D922132"/>
    <w:multiLevelType w:val="multilevel"/>
    <w:tmpl w:val="6E3A108A"/>
    <w:styleLink w:val="List58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47">
    <w:nsid w:val="4D993486"/>
    <w:multiLevelType w:val="multilevel"/>
    <w:tmpl w:val="8788F3CC"/>
    <w:styleLink w:val="List62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448">
    <w:nsid w:val="4DD06640"/>
    <w:multiLevelType w:val="multilevel"/>
    <w:tmpl w:val="C524B286"/>
    <w:styleLink w:val="List15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49">
    <w:nsid w:val="4DF1615D"/>
    <w:multiLevelType w:val="multilevel"/>
    <w:tmpl w:val="13062C94"/>
    <w:styleLink w:val="List9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0">
    <w:nsid w:val="4DF91949"/>
    <w:multiLevelType w:val="multilevel"/>
    <w:tmpl w:val="6BE6E148"/>
    <w:styleLink w:val="List64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51">
    <w:nsid w:val="4E014C6D"/>
    <w:multiLevelType w:val="multilevel"/>
    <w:tmpl w:val="58DA18A4"/>
    <w:styleLink w:val="List16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2">
    <w:nsid w:val="4E130209"/>
    <w:multiLevelType w:val="multilevel"/>
    <w:tmpl w:val="9D348090"/>
    <w:styleLink w:val="List395"/>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53">
    <w:nsid w:val="4E392C91"/>
    <w:multiLevelType w:val="multilevel"/>
    <w:tmpl w:val="ED50A39A"/>
    <w:styleLink w:val="List45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54">
    <w:nsid w:val="4E5F52B4"/>
    <w:multiLevelType w:val="multilevel"/>
    <w:tmpl w:val="123AA54C"/>
    <w:styleLink w:val="List605"/>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55">
    <w:nsid w:val="4EBC381F"/>
    <w:multiLevelType w:val="multilevel"/>
    <w:tmpl w:val="7D20BAE4"/>
    <w:styleLink w:val="List192"/>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56">
    <w:nsid w:val="4ECE0158"/>
    <w:multiLevelType w:val="multilevel"/>
    <w:tmpl w:val="9274DF00"/>
    <w:styleLink w:val="List25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7">
    <w:nsid w:val="4F0B1896"/>
    <w:multiLevelType w:val="multilevel"/>
    <w:tmpl w:val="BFDC004A"/>
    <w:styleLink w:val="List26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8">
    <w:nsid w:val="4F2F0976"/>
    <w:multiLevelType w:val="multilevel"/>
    <w:tmpl w:val="42C0214E"/>
    <w:styleLink w:val="List103"/>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59">
    <w:nsid w:val="4F2F15A0"/>
    <w:multiLevelType w:val="multilevel"/>
    <w:tmpl w:val="8C1C8BD8"/>
    <w:styleLink w:val="List5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0">
    <w:nsid w:val="4F570122"/>
    <w:multiLevelType w:val="hybridMultilevel"/>
    <w:tmpl w:val="8BA4A04E"/>
    <w:lvl w:ilvl="0" w:tplc="257EBB2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4F8B4D08"/>
    <w:multiLevelType w:val="multilevel"/>
    <w:tmpl w:val="008AF632"/>
    <w:styleLink w:val="List23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62">
    <w:nsid w:val="4FD605F9"/>
    <w:multiLevelType w:val="multilevel"/>
    <w:tmpl w:val="C70495AC"/>
    <w:styleLink w:val="List5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63">
    <w:nsid w:val="4FF70079"/>
    <w:multiLevelType w:val="multilevel"/>
    <w:tmpl w:val="866094AA"/>
    <w:styleLink w:val="List51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4">
    <w:nsid w:val="50081698"/>
    <w:multiLevelType w:val="multilevel"/>
    <w:tmpl w:val="125A5EA6"/>
    <w:styleLink w:val="List19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65">
    <w:nsid w:val="50505F42"/>
    <w:multiLevelType w:val="hybridMultilevel"/>
    <w:tmpl w:val="9A1CA81C"/>
    <w:lvl w:ilvl="0" w:tplc="A5FADCC8">
      <w:start w:val="1"/>
      <w:numFmt w:val="bullet"/>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6">
    <w:nsid w:val="50A57D7D"/>
    <w:multiLevelType w:val="multilevel"/>
    <w:tmpl w:val="D97AC546"/>
    <w:styleLink w:val="List30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67">
    <w:nsid w:val="50B57613"/>
    <w:multiLevelType w:val="multilevel"/>
    <w:tmpl w:val="0E845FF6"/>
    <w:styleLink w:val="List7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68">
    <w:nsid w:val="512A08E5"/>
    <w:multiLevelType w:val="multilevel"/>
    <w:tmpl w:val="C05E9240"/>
    <w:styleLink w:val="List14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69">
    <w:nsid w:val="51416F8A"/>
    <w:multiLevelType w:val="multilevel"/>
    <w:tmpl w:val="90C66810"/>
    <w:styleLink w:val="List21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70">
    <w:nsid w:val="516300C8"/>
    <w:multiLevelType w:val="multilevel"/>
    <w:tmpl w:val="57748D4A"/>
    <w:styleLink w:val="List664"/>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71">
    <w:nsid w:val="51847AAB"/>
    <w:multiLevelType w:val="multilevel"/>
    <w:tmpl w:val="A1745892"/>
    <w:styleLink w:val="List7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72">
    <w:nsid w:val="518C22A4"/>
    <w:multiLevelType w:val="multilevel"/>
    <w:tmpl w:val="59B2959C"/>
    <w:styleLink w:val="List17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73">
    <w:nsid w:val="51F14D9A"/>
    <w:multiLevelType w:val="multilevel"/>
    <w:tmpl w:val="99387DF6"/>
    <w:styleLink w:val="List195"/>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74">
    <w:nsid w:val="51FA22C5"/>
    <w:multiLevelType w:val="multilevel"/>
    <w:tmpl w:val="17BCE8B8"/>
    <w:styleLink w:val="List403"/>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75">
    <w:nsid w:val="51FC6D38"/>
    <w:multiLevelType w:val="multilevel"/>
    <w:tmpl w:val="80945148"/>
    <w:styleLink w:val="List34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6">
    <w:nsid w:val="525E2EC1"/>
    <w:multiLevelType w:val="multilevel"/>
    <w:tmpl w:val="E064FC58"/>
    <w:styleLink w:val="List527"/>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47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52AF3D42"/>
    <w:multiLevelType w:val="multilevel"/>
    <w:tmpl w:val="7E589AA2"/>
    <w:styleLink w:val="List499"/>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79">
    <w:nsid w:val="52CB6A93"/>
    <w:multiLevelType w:val="multilevel"/>
    <w:tmpl w:val="8BC6B886"/>
    <w:styleLink w:val="List25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0">
    <w:nsid w:val="52D632E3"/>
    <w:multiLevelType w:val="multilevel"/>
    <w:tmpl w:val="EE3864CC"/>
    <w:styleLink w:val="List59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81">
    <w:nsid w:val="532B6BCA"/>
    <w:multiLevelType w:val="multilevel"/>
    <w:tmpl w:val="FA9E2CD0"/>
    <w:styleLink w:val="List19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82">
    <w:nsid w:val="54032FE3"/>
    <w:multiLevelType w:val="multilevel"/>
    <w:tmpl w:val="84485A52"/>
    <w:styleLink w:val="List621"/>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83">
    <w:nsid w:val="54160792"/>
    <w:multiLevelType w:val="multilevel"/>
    <w:tmpl w:val="164A79E6"/>
    <w:styleLink w:val="List20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4">
    <w:nsid w:val="545B008C"/>
    <w:multiLevelType w:val="multilevel"/>
    <w:tmpl w:val="544C623A"/>
    <w:styleLink w:val="List318"/>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85">
    <w:nsid w:val="548656D8"/>
    <w:multiLevelType w:val="multilevel"/>
    <w:tmpl w:val="DD2A1072"/>
    <w:styleLink w:val="List398"/>
    <w:lvl w:ilvl="0">
      <w:numFmt w:val="bullet"/>
      <w:lvlText w:val="•"/>
      <w:lvlJc w:val="left"/>
      <w:pPr>
        <w:tabs>
          <w:tab w:val="num" w:pos="141"/>
        </w:tabs>
        <w:ind w:left="141" w:hanging="141"/>
      </w:pPr>
      <w:rPr>
        <w:color w:val="FF0000"/>
        <w:position w:val="0"/>
        <w:sz w:val="24"/>
        <w:szCs w:val="24"/>
        <w:u w:color="FF0000"/>
        <w:lang w:val="ru-RU"/>
      </w:rPr>
    </w:lvl>
    <w:lvl w:ilvl="1">
      <w:start w:val="1"/>
      <w:numFmt w:val="bullet"/>
      <w:lvlText w:val="•"/>
      <w:lvlJc w:val="left"/>
      <w:pPr>
        <w:tabs>
          <w:tab w:val="num" w:pos="3018"/>
        </w:tabs>
        <w:ind w:left="3018" w:hanging="1654"/>
      </w:pPr>
      <w:rPr>
        <w:color w:val="FF0000"/>
        <w:position w:val="0"/>
        <w:sz w:val="28"/>
        <w:szCs w:val="28"/>
        <w:u w:color="FF0000"/>
        <w:lang w:val="ru-RU"/>
      </w:rPr>
    </w:lvl>
    <w:lvl w:ilvl="2">
      <w:start w:val="1"/>
      <w:numFmt w:val="bullet"/>
      <w:lvlText w:val="▪"/>
      <w:lvlJc w:val="left"/>
      <w:pPr>
        <w:tabs>
          <w:tab w:val="num" w:pos="2574"/>
        </w:tabs>
        <w:ind w:left="2574" w:hanging="490"/>
      </w:pPr>
      <w:rPr>
        <w:color w:val="FF0000"/>
        <w:position w:val="0"/>
        <w:sz w:val="28"/>
        <w:szCs w:val="28"/>
        <w:u w:color="FF0000"/>
        <w:lang w:val="ru-RU"/>
      </w:rPr>
    </w:lvl>
    <w:lvl w:ilvl="3">
      <w:start w:val="1"/>
      <w:numFmt w:val="bullet"/>
      <w:lvlText w:val="•"/>
      <w:lvlJc w:val="left"/>
      <w:pPr>
        <w:tabs>
          <w:tab w:val="num" w:pos="3294"/>
        </w:tabs>
        <w:ind w:left="3294" w:hanging="490"/>
      </w:pPr>
      <w:rPr>
        <w:color w:val="FF0000"/>
        <w:position w:val="0"/>
        <w:sz w:val="28"/>
        <w:szCs w:val="28"/>
        <w:u w:color="FF0000"/>
        <w:lang w:val="ru-RU"/>
      </w:rPr>
    </w:lvl>
    <w:lvl w:ilvl="4">
      <w:start w:val="1"/>
      <w:numFmt w:val="bullet"/>
      <w:lvlText w:val="o"/>
      <w:lvlJc w:val="left"/>
      <w:pPr>
        <w:tabs>
          <w:tab w:val="num" w:pos="4014"/>
        </w:tabs>
        <w:ind w:left="4014" w:hanging="490"/>
      </w:pPr>
      <w:rPr>
        <w:color w:val="FF0000"/>
        <w:position w:val="0"/>
        <w:sz w:val="28"/>
        <w:szCs w:val="28"/>
        <w:u w:color="FF0000"/>
        <w:lang w:val="ru-RU"/>
      </w:rPr>
    </w:lvl>
    <w:lvl w:ilvl="5">
      <w:start w:val="1"/>
      <w:numFmt w:val="bullet"/>
      <w:lvlText w:val="▪"/>
      <w:lvlJc w:val="left"/>
      <w:pPr>
        <w:tabs>
          <w:tab w:val="num" w:pos="4734"/>
        </w:tabs>
        <w:ind w:left="4734" w:hanging="490"/>
      </w:pPr>
      <w:rPr>
        <w:color w:val="FF0000"/>
        <w:position w:val="0"/>
        <w:sz w:val="28"/>
        <w:szCs w:val="28"/>
        <w:u w:color="FF0000"/>
        <w:lang w:val="ru-RU"/>
      </w:rPr>
    </w:lvl>
    <w:lvl w:ilvl="6">
      <w:start w:val="1"/>
      <w:numFmt w:val="bullet"/>
      <w:lvlText w:val="•"/>
      <w:lvlJc w:val="left"/>
      <w:pPr>
        <w:tabs>
          <w:tab w:val="num" w:pos="5454"/>
        </w:tabs>
        <w:ind w:left="5454" w:hanging="490"/>
      </w:pPr>
      <w:rPr>
        <w:color w:val="FF0000"/>
        <w:position w:val="0"/>
        <w:sz w:val="28"/>
        <w:szCs w:val="28"/>
        <w:u w:color="FF0000"/>
        <w:lang w:val="ru-RU"/>
      </w:rPr>
    </w:lvl>
    <w:lvl w:ilvl="7">
      <w:start w:val="1"/>
      <w:numFmt w:val="bullet"/>
      <w:lvlText w:val="o"/>
      <w:lvlJc w:val="left"/>
      <w:pPr>
        <w:tabs>
          <w:tab w:val="num" w:pos="6174"/>
        </w:tabs>
        <w:ind w:left="6174" w:hanging="490"/>
      </w:pPr>
      <w:rPr>
        <w:color w:val="FF0000"/>
        <w:position w:val="0"/>
        <w:sz w:val="28"/>
        <w:szCs w:val="28"/>
        <w:u w:color="FF0000"/>
        <w:lang w:val="ru-RU"/>
      </w:rPr>
    </w:lvl>
    <w:lvl w:ilvl="8">
      <w:start w:val="1"/>
      <w:numFmt w:val="bullet"/>
      <w:lvlText w:val="▪"/>
      <w:lvlJc w:val="left"/>
      <w:pPr>
        <w:tabs>
          <w:tab w:val="num" w:pos="6894"/>
        </w:tabs>
        <w:ind w:left="6894" w:hanging="490"/>
      </w:pPr>
      <w:rPr>
        <w:color w:val="FF0000"/>
        <w:position w:val="0"/>
        <w:sz w:val="28"/>
        <w:szCs w:val="28"/>
        <w:u w:color="FF0000"/>
        <w:lang w:val="ru-RU"/>
      </w:rPr>
    </w:lvl>
  </w:abstractNum>
  <w:abstractNum w:abstractNumId="486">
    <w:nsid w:val="54D82E2E"/>
    <w:multiLevelType w:val="multilevel"/>
    <w:tmpl w:val="9098A7DC"/>
    <w:styleLink w:val="List104"/>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87">
    <w:nsid w:val="551C6A28"/>
    <w:multiLevelType w:val="multilevel"/>
    <w:tmpl w:val="ADFC453E"/>
    <w:styleLink w:val="List16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88">
    <w:nsid w:val="55851099"/>
    <w:multiLevelType w:val="multilevel"/>
    <w:tmpl w:val="D8DA9ECE"/>
    <w:styleLink w:val="List33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89">
    <w:nsid w:val="55932829"/>
    <w:multiLevelType w:val="multilevel"/>
    <w:tmpl w:val="D502441A"/>
    <w:styleLink w:val="List25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0">
    <w:nsid w:val="55B67105"/>
    <w:multiLevelType w:val="multilevel"/>
    <w:tmpl w:val="2CA2CA48"/>
    <w:styleLink w:val="List680"/>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91">
    <w:nsid w:val="55E27B24"/>
    <w:multiLevelType w:val="multilevel"/>
    <w:tmpl w:val="E21CE17E"/>
    <w:styleLink w:val="List66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92">
    <w:nsid w:val="5631674B"/>
    <w:multiLevelType w:val="multilevel"/>
    <w:tmpl w:val="E13097DA"/>
    <w:styleLink w:val="List117"/>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93">
    <w:nsid w:val="564853BD"/>
    <w:multiLevelType w:val="multilevel"/>
    <w:tmpl w:val="71D0CC24"/>
    <w:styleLink w:val="List63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4">
    <w:nsid w:val="5681498A"/>
    <w:multiLevelType w:val="multilevel"/>
    <w:tmpl w:val="D22A2E3A"/>
    <w:styleLink w:val="List29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95">
    <w:nsid w:val="5686248A"/>
    <w:multiLevelType w:val="multilevel"/>
    <w:tmpl w:val="F2240EB8"/>
    <w:styleLink w:val="List2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96">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97">
    <w:nsid w:val="56971C89"/>
    <w:multiLevelType w:val="multilevel"/>
    <w:tmpl w:val="EFB45472"/>
    <w:styleLink w:val="List2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8">
    <w:nsid w:val="56D61E28"/>
    <w:multiLevelType w:val="multilevel"/>
    <w:tmpl w:val="339689C4"/>
    <w:styleLink w:val="List63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9">
    <w:nsid w:val="572C69FD"/>
    <w:multiLevelType w:val="multilevel"/>
    <w:tmpl w:val="ADEA58F2"/>
    <w:styleLink w:val="List3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0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57855B7E"/>
    <w:multiLevelType w:val="multilevel"/>
    <w:tmpl w:val="86AE4D2C"/>
    <w:styleLink w:val="List33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02">
    <w:nsid w:val="57B04A67"/>
    <w:multiLevelType w:val="multilevel"/>
    <w:tmpl w:val="1F3A63D2"/>
    <w:styleLink w:val="List489"/>
    <w:lvl w:ilvl="0">
      <w:start w:val="1"/>
      <w:numFmt w:val="upperRoman"/>
      <w:lvlText w:val="%1."/>
      <w:lvlJc w:val="left"/>
      <w:pPr>
        <w:tabs>
          <w:tab w:val="num" w:pos="1264"/>
        </w:tabs>
        <w:ind w:left="1264" w:hanging="980"/>
      </w:pPr>
      <w:rPr>
        <w:b/>
        <w:bCs/>
        <w:color w:val="00000A"/>
        <w:spacing w:val="2"/>
        <w:position w:val="0"/>
        <w:sz w:val="28"/>
        <w:szCs w:val="28"/>
        <w:lang w:val="ru-RU"/>
      </w:rPr>
    </w:lvl>
    <w:lvl w:ilvl="1">
      <w:start w:val="3"/>
      <w:numFmt w:val="decimal"/>
      <w:lvlText w:val="%1.%2."/>
      <w:lvlJc w:val="left"/>
      <w:pPr>
        <w:tabs>
          <w:tab w:val="num" w:pos="670"/>
        </w:tabs>
        <w:ind w:left="670" w:hanging="386"/>
      </w:pPr>
      <w:rPr>
        <w:b/>
        <w:bCs/>
        <w:color w:val="00000A"/>
        <w:spacing w:val="2"/>
        <w:position w:val="0"/>
        <w:sz w:val="28"/>
        <w:szCs w:val="28"/>
        <w:lang w:val="ru-RU"/>
      </w:rPr>
    </w:lvl>
    <w:lvl w:ilvl="2">
      <w:start w:val="1"/>
      <w:numFmt w:val="decimal"/>
      <w:lvlText w:val="%1.%2.%3."/>
      <w:lvlJc w:val="left"/>
      <w:pPr>
        <w:tabs>
          <w:tab w:val="num" w:pos="1264"/>
        </w:tabs>
        <w:ind w:left="1264" w:hanging="980"/>
      </w:pPr>
      <w:rPr>
        <w:b/>
        <w:bCs/>
        <w:color w:val="00000A"/>
        <w:spacing w:val="2"/>
        <w:position w:val="0"/>
        <w:sz w:val="28"/>
        <w:szCs w:val="28"/>
        <w:lang w:val="ru-RU"/>
      </w:rPr>
    </w:lvl>
    <w:lvl w:ilvl="3">
      <w:start w:val="1"/>
      <w:numFmt w:val="decimal"/>
      <w:lvlText w:val="%1.%2.%3.%4."/>
      <w:lvlJc w:val="left"/>
      <w:pPr>
        <w:tabs>
          <w:tab w:val="num" w:pos="1754"/>
        </w:tabs>
        <w:ind w:left="1754" w:hanging="1470"/>
      </w:pPr>
      <w:rPr>
        <w:b/>
        <w:bCs/>
        <w:color w:val="00000A"/>
        <w:spacing w:val="2"/>
        <w:position w:val="0"/>
        <w:sz w:val="28"/>
        <w:szCs w:val="28"/>
        <w:lang w:val="ru-RU"/>
      </w:rPr>
    </w:lvl>
    <w:lvl w:ilvl="4">
      <w:start w:val="1"/>
      <w:numFmt w:val="decimal"/>
      <w:lvlText w:val="%1.%2.%3.%4.%5."/>
      <w:lvlJc w:val="left"/>
      <w:pPr>
        <w:tabs>
          <w:tab w:val="num" w:pos="1754"/>
        </w:tabs>
        <w:ind w:left="1754" w:hanging="1470"/>
      </w:pPr>
      <w:rPr>
        <w:b/>
        <w:bCs/>
        <w:color w:val="00000A"/>
        <w:spacing w:val="2"/>
        <w:position w:val="0"/>
        <w:sz w:val="28"/>
        <w:szCs w:val="28"/>
        <w:lang w:val="ru-RU"/>
      </w:rPr>
    </w:lvl>
    <w:lvl w:ilvl="5">
      <w:start w:val="1"/>
      <w:numFmt w:val="decimal"/>
      <w:lvlText w:val="%1.%2.%3.%4.%5.%6."/>
      <w:lvlJc w:val="left"/>
      <w:pPr>
        <w:tabs>
          <w:tab w:val="num" w:pos="2244"/>
        </w:tabs>
        <w:ind w:left="2244" w:hanging="1960"/>
      </w:pPr>
      <w:rPr>
        <w:b/>
        <w:bCs/>
        <w:color w:val="00000A"/>
        <w:spacing w:val="2"/>
        <w:position w:val="0"/>
        <w:sz w:val="28"/>
        <w:szCs w:val="28"/>
        <w:lang w:val="ru-RU"/>
      </w:rPr>
    </w:lvl>
    <w:lvl w:ilvl="6">
      <w:start w:val="1"/>
      <w:numFmt w:val="decimal"/>
      <w:lvlText w:val="%1.%2.%3.%4.%5.%6.%7."/>
      <w:lvlJc w:val="left"/>
      <w:pPr>
        <w:tabs>
          <w:tab w:val="num" w:pos="2244"/>
        </w:tabs>
        <w:ind w:left="2244" w:hanging="1960"/>
      </w:pPr>
      <w:rPr>
        <w:b/>
        <w:bCs/>
        <w:color w:val="00000A"/>
        <w:spacing w:val="2"/>
        <w:position w:val="0"/>
        <w:sz w:val="28"/>
        <w:szCs w:val="28"/>
        <w:lang w:val="ru-RU"/>
      </w:rPr>
    </w:lvl>
    <w:lvl w:ilvl="7">
      <w:start w:val="1"/>
      <w:numFmt w:val="decimal"/>
      <w:lvlText w:val="%1.%2.%3.%4.%5.%6.%7.%8."/>
      <w:lvlJc w:val="left"/>
      <w:pPr>
        <w:tabs>
          <w:tab w:val="num" w:pos="2734"/>
        </w:tabs>
        <w:ind w:left="2734" w:hanging="2450"/>
      </w:pPr>
      <w:rPr>
        <w:b/>
        <w:bCs/>
        <w:color w:val="00000A"/>
        <w:spacing w:val="2"/>
        <w:position w:val="0"/>
        <w:sz w:val="28"/>
        <w:szCs w:val="28"/>
        <w:lang w:val="ru-RU"/>
      </w:rPr>
    </w:lvl>
    <w:lvl w:ilvl="8">
      <w:start w:val="1"/>
      <w:numFmt w:val="decimal"/>
      <w:lvlText w:val="%1.%2.%3.%4.%5.%6.%7.%8.%9."/>
      <w:lvlJc w:val="left"/>
      <w:pPr>
        <w:tabs>
          <w:tab w:val="num" w:pos="3224"/>
        </w:tabs>
        <w:ind w:left="3224" w:hanging="2940"/>
      </w:pPr>
      <w:rPr>
        <w:b/>
        <w:bCs/>
        <w:color w:val="00000A"/>
        <w:spacing w:val="2"/>
        <w:position w:val="0"/>
        <w:sz w:val="28"/>
        <w:szCs w:val="28"/>
        <w:lang w:val="ru-RU"/>
      </w:rPr>
    </w:lvl>
  </w:abstractNum>
  <w:abstractNum w:abstractNumId="503">
    <w:nsid w:val="57B04C17"/>
    <w:multiLevelType w:val="multilevel"/>
    <w:tmpl w:val="A0E28FFC"/>
    <w:styleLink w:val="List44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4">
    <w:nsid w:val="58323E30"/>
    <w:multiLevelType w:val="multilevel"/>
    <w:tmpl w:val="EC2C06EA"/>
    <w:styleLink w:val="List49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05">
    <w:nsid w:val="58674185"/>
    <w:multiLevelType w:val="multilevel"/>
    <w:tmpl w:val="BA307510"/>
    <w:styleLink w:val="List19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6">
    <w:nsid w:val="586D2153"/>
    <w:multiLevelType w:val="hybridMultilevel"/>
    <w:tmpl w:val="46266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7">
    <w:nsid w:val="58C24575"/>
    <w:multiLevelType w:val="multilevel"/>
    <w:tmpl w:val="B9BAC85E"/>
    <w:styleLink w:val="List16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08">
    <w:nsid w:val="58E63160"/>
    <w:multiLevelType w:val="multilevel"/>
    <w:tmpl w:val="D4CA0AFE"/>
    <w:styleLink w:val="List43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9">
    <w:nsid w:val="58EB7226"/>
    <w:multiLevelType w:val="multilevel"/>
    <w:tmpl w:val="F7D09068"/>
    <w:styleLink w:val="List160"/>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10">
    <w:nsid w:val="5917199A"/>
    <w:multiLevelType w:val="multilevel"/>
    <w:tmpl w:val="B24A3800"/>
    <w:styleLink w:val="List1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511">
    <w:nsid w:val="591B3A15"/>
    <w:multiLevelType w:val="multilevel"/>
    <w:tmpl w:val="F788E31A"/>
    <w:styleLink w:val="List399"/>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512">
    <w:nsid w:val="59526959"/>
    <w:multiLevelType w:val="multilevel"/>
    <w:tmpl w:val="9F0634A0"/>
    <w:styleLink w:val="List43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3">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14">
    <w:nsid w:val="59BC3B72"/>
    <w:multiLevelType w:val="multilevel"/>
    <w:tmpl w:val="7E7CC3BA"/>
    <w:styleLink w:val="List460"/>
    <w:lvl w:ilvl="0">
      <w:start w:val="2"/>
      <w:numFmt w:val="decimal"/>
      <w:lvlText w:val="%1."/>
      <w:lvlJc w:val="left"/>
      <w:pPr>
        <w:tabs>
          <w:tab w:val="num" w:pos="669"/>
        </w:tabs>
        <w:ind w:left="669" w:hanging="309"/>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515">
    <w:nsid w:val="59C35156"/>
    <w:multiLevelType w:val="multilevel"/>
    <w:tmpl w:val="1700DA9C"/>
    <w:styleLink w:val="List28"/>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516">
    <w:nsid w:val="5A0365D0"/>
    <w:multiLevelType w:val="multilevel"/>
    <w:tmpl w:val="339AFD38"/>
    <w:styleLink w:val="List60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517">
    <w:nsid w:val="5A2E5E7C"/>
    <w:multiLevelType w:val="multilevel"/>
    <w:tmpl w:val="EC260DAE"/>
    <w:styleLink w:val="List57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18">
    <w:nsid w:val="5A2F0AB2"/>
    <w:multiLevelType w:val="multilevel"/>
    <w:tmpl w:val="18A60D56"/>
    <w:styleLink w:val="List45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9">
    <w:nsid w:val="5A374858"/>
    <w:multiLevelType w:val="multilevel"/>
    <w:tmpl w:val="2C0C29D8"/>
    <w:styleLink w:val="List2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0">
    <w:nsid w:val="5A3C072E"/>
    <w:multiLevelType w:val="multilevel"/>
    <w:tmpl w:val="28F465FE"/>
    <w:styleLink w:val="List30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21">
    <w:nsid w:val="5A9666C8"/>
    <w:multiLevelType w:val="multilevel"/>
    <w:tmpl w:val="B1FA4DA0"/>
    <w:styleLink w:val="List33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22">
    <w:nsid w:val="5AB650BA"/>
    <w:multiLevelType w:val="multilevel"/>
    <w:tmpl w:val="6794290A"/>
    <w:styleLink w:val="List44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23">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24">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525">
    <w:nsid w:val="5ACD4663"/>
    <w:multiLevelType w:val="multilevel"/>
    <w:tmpl w:val="1B8E9800"/>
    <w:styleLink w:val="List610"/>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26">
    <w:nsid w:val="5AF7091A"/>
    <w:multiLevelType w:val="multilevel"/>
    <w:tmpl w:val="CDCA514A"/>
    <w:styleLink w:val="List26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7">
    <w:nsid w:val="5B2D114D"/>
    <w:multiLevelType w:val="multilevel"/>
    <w:tmpl w:val="B9B27608"/>
    <w:styleLink w:val="List11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8">
    <w:nsid w:val="5B311D39"/>
    <w:multiLevelType w:val="multilevel"/>
    <w:tmpl w:val="6FF8F81E"/>
    <w:styleLink w:val="List57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529">
    <w:nsid w:val="5B4B1628"/>
    <w:multiLevelType w:val="multilevel"/>
    <w:tmpl w:val="670CD268"/>
    <w:styleLink w:val="List34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0">
    <w:nsid w:val="5B7D1B78"/>
    <w:multiLevelType w:val="multilevel"/>
    <w:tmpl w:val="01FA1526"/>
    <w:styleLink w:val="List404"/>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31">
    <w:nsid w:val="5BD82C20"/>
    <w:multiLevelType w:val="multilevel"/>
    <w:tmpl w:val="FE4E8374"/>
    <w:styleLink w:val="List56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32">
    <w:nsid w:val="5C2C4370"/>
    <w:multiLevelType w:val="multilevel"/>
    <w:tmpl w:val="E514CA3E"/>
    <w:styleLink w:val="List128"/>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3">
    <w:nsid w:val="5C821FE4"/>
    <w:multiLevelType w:val="hybridMultilevel"/>
    <w:tmpl w:val="3CB8EB5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5C8D451D"/>
    <w:multiLevelType w:val="multilevel"/>
    <w:tmpl w:val="69D45324"/>
    <w:styleLink w:val="List26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35">
    <w:nsid w:val="5CAC6FC6"/>
    <w:multiLevelType w:val="multilevel"/>
    <w:tmpl w:val="AB86E28C"/>
    <w:styleLink w:val="List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36">
    <w:nsid w:val="5CDA539D"/>
    <w:multiLevelType w:val="multilevel"/>
    <w:tmpl w:val="FD622E86"/>
    <w:styleLink w:val="List650"/>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37">
    <w:nsid w:val="5CE62EFE"/>
    <w:multiLevelType w:val="multilevel"/>
    <w:tmpl w:val="E29E82F4"/>
    <w:styleLink w:val="List58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8">
    <w:nsid w:val="5D1D5A51"/>
    <w:multiLevelType w:val="multilevel"/>
    <w:tmpl w:val="48C0786E"/>
    <w:styleLink w:val="List325"/>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9">
    <w:nsid w:val="5D501FD2"/>
    <w:multiLevelType w:val="multilevel"/>
    <w:tmpl w:val="0204CFC4"/>
    <w:styleLink w:val="List22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0">
    <w:nsid w:val="5D5D797E"/>
    <w:multiLevelType w:val="hybridMultilevel"/>
    <w:tmpl w:val="70A8540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5D6A6759"/>
    <w:multiLevelType w:val="multilevel"/>
    <w:tmpl w:val="2DBA89AE"/>
    <w:styleLink w:val="List14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42">
    <w:nsid w:val="5D7642F5"/>
    <w:multiLevelType w:val="hybridMultilevel"/>
    <w:tmpl w:val="EE52865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543">
    <w:nsid w:val="5DCC2BA5"/>
    <w:multiLevelType w:val="multilevel"/>
    <w:tmpl w:val="136EB0A8"/>
    <w:styleLink w:val="List29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4">
    <w:nsid w:val="5DD872A3"/>
    <w:multiLevelType w:val="multilevel"/>
    <w:tmpl w:val="353A60BA"/>
    <w:styleLink w:val="List29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5">
    <w:nsid w:val="5DDA414C"/>
    <w:multiLevelType w:val="multilevel"/>
    <w:tmpl w:val="AB0A447C"/>
    <w:styleLink w:val="List483"/>
    <w:lvl w:ilvl="0">
      <w:start w:val="1"/>
      <w:numFmt w:val="decimal"/>
      <w:lvlText w:val="%1."/>
      <w:lvlJc w:val="left"/>
      <w:pPr>
        <w:tabs>
          <w:tab w:val="num" w:pos="593"/>
        </w:tabs>
        <w:ind w:left="593" w:hanging="309"/>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546">
    <w:nsid w:val="5E302ACF"/>
    <w:multiLevelType w:val="multilevel"/>
    <w:tmpl w:val="01FA5324"/>
    <w:styleLink w:val="List8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7">
    <w:nsid w:val="5E3553F7"/>
    <w:multiLevelType w:val="multilevel"/>
    <w:tmpl w:val="EAEE5D16"/>
    <w:styleLink w:val="List570"/>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48">
    <w:nsid w:val="5E7C11F6"/>
    <w:multiLevelType w:val="multilevel"/>
    <w:tmpl w:val="78C822E4"/>
    <w:styleLink w:val="List406"/>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49">
    <w:nsid w:val="5F4B0702"/>
    <w:multiLevelType w:val="multilevel"/>
    <w:tmpl w:val="0FF20B72"/>
    <w:styleLink w:val="List533"/>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50">
    <w:nsid w:val="5F655F78"/>
    <w:multiLevelType w:val="multilevel"/>
    <w:tmpl w:val="82E05930"/>
    <w:styleLink w:val="List55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51">
    <w:nsid w:val="5F882AE5"/>
    <w:multiLevelType w:val="multilevel"/>
    <w:tmpl w:val="8ED87088"/>
    <w:styleLink w:val="List397"/>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52">
    <w:nsid w:val="5F946F55"/>
    <w:multiLevelType w:val="multilevel"/>
    <w:tmpl w:val="ACF24E92"/>
    <w:styleLink w:val="List43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53">
    <w:nsid w:val="5FB16072"/>
    <w:multiLevelType w:val="multilevel"/>
    <w:tmpl w:val="6F0CAD30"/>
    <w:styleLink w:val="List14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54">
    <w:nsid w:val="5FB97AC8"/>
    <w:multiLevelType w:val="multilevel"/>
    <w:tmpl w:val="4F24A080"/>
    <w:styleLink w:val="List525"/>
    <w:lvl w:ilvl="0">
      <w:numFmt w:val="bullet"/>
      <w:lvlText w:val="•"/>
      <w:lvlJc w:val="left"/>
      <w:pPr>
        <w:tabs>
          <w:tab w:val="num" w:pos="424"/>
        </w:tabs>
        <w:ind w:left="424" w:hanging="424"/>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555">
    <w:nsid w:val="5FE3455E"/>
    <w:multiLevelType w:val="multilevel"/>
    <w:tmpl w:val="F12241FC"/>
    <w:styleLink w:val="List48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56">
    <w:nsid w:val="60032584"/>
    <w:multiLevelType w:val="multilevel"/>
    <w:tmpl w:val="E572CAD8"/>
    <w:styleLink w:val="List47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557">
    <w:nsid w:val="60710ED5"/>
    <w:multiLevelType w:val="multilevel"/>
    <w:tmpl w:val="4CACE5EC"/>
    <w:styleLink w:val="List569"/>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558">
    <w:nsid w:val="60C7741C"/>
    <w:multiLevelType w:val="multilevel"/>
    <w:tmpl w:val="30A8EC22"/>
    <w:styleLink w:val="List62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559">
    <w:nsid w:val="60DA4AFD"/>
    <w:multiLevelType w:val="multilevel"/>
    <w:tmpl w:val="4448F67C"/>
    <w:styleLink w:val="List24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0">
    <w:nsid w:val="61001736"/>
    <w:multiLevelType w:val="multilevel"/>
    <w:tmpl w:val="39B062F4"/>
    <w:styleLink w:val="List6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1">
    <w:nsid w:val="61170344"/>
    <w:multiLevelType w:val="multilevel"/>
    <w:tmpl w:val="F3EA0952"/>
    <w:styleLink w:val="List1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562">
    <w:nsid w:val="612E7C2E"/>
    <w:multiLevelType w:val="multilevel"/>
    <w:tmpl w:val="85B62B34"/>
    <w:styleLink w:val="List7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3">
    <w:nsid w:val="61B47F30"/>
    <w:multiLevelType w:val="multilevel"/>
    <w:tmpl w:val="75FE17E0"/>
    <w:styleLink w:val="List61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64">
    <w:nsid w:val="61B8189C"/>
    <w:multiLevelType w:val="multilevel"/>
    <w:tmpl w:val="7A5ECD58"/>
    <w:styleLink w:val="List369"/>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65">
    <w:nsid w:val="621102A2"/>
    <w:multiLevelType w:val="multilevel"/>
    <w:tmpl w:val="7B10B704"/>
    <w:styleLink w:val="List6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6">
    <w:nsid w:val="626A50A5"/>
    <w:multiLevelType w:val="multilevel"/>
    <w:tmpl w:val="29563000"/>
    <w:styleLink w:val="List411"/>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67">
    <w:nsid w:val="62C73843"/>
    <w:multiLevelType w:val="multilevel"/>
    <w:tmpl w:val="54AE1FDE"/>
    <w:styleLink w:val="List27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8">
    <w:nsid w:val="631723CF"/>
    <w:multiLevelType w:val="multilevel"/>
    <w:tmpl w:val="D9425888"/>
    <w:styleLink w:val="List320"/>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569">
    <w:nsid w:val="6343402C"/>
    <w:multiLevelType w:val="multilevel"/>
    <w:tmpl w:val="3A16D5BC"/>
    <w:styleLink w:val="List27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0">
    <w:nsid w:val="636C630A"/>
    <w:multiLevelType w:val="multilevel"/>
    <w:tmpl w:val="803E52F0"/>
    <w:styleLink w:val="List60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71">
    <w:nsid w:val="63770822"/>
    <w:multiLevelType w:val="multilevel"/>
    <w:tmpl w:val="5A8C0494"/>
    <w:styleLink w:val="List416"/>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2">
    <w:nsid w:val="641D04F6"/>
    <w:multiLevelType w:val="multilevel"/>
    <w:tmpl w:val="0F66427A"/>
    <w:styleLink w:val="List35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73">
    <w:nsid w:val="64276FB8"/>
    <w:multiLevelType w:val="multilevel"/>
    <w:tmpl w:val="7310983E"/>
    <w:styleLink w:val="List24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4">
    <w:nsid w:val="64502EA7"/>
    <w:multiLevelType w:val="multilevel"/>
    <w:tmpl w:val="DCA41E88"/>
    <w:styleLink w:val="List667"/>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75">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6">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7">
    <w:nsid w:val="648C2419"/>
    <w:multiLevelType w:val="multilevel"/>
    <w:tmpl w:val="3D3A4A20"/>
    <w:styleLink w:val="List671"/>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578">
    <w:nsid w:val="64957442"/>
    <w:multiLevelType w:val="multilevel"/>
    <w:tmpl w:val="BF78E92E"/>
    <w:styleLink w:val="List23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9">
    <w:nsid w:val="649744C8"/>
    <w:multiLevelType w:val="multilevel"/>
    <w:tmpl w:val="E75A15A0"/>
    <w:styleLink w:val="List13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580">
    <w:nsid w:val="649A4448"/>
    <w:multiLevelType w:val="multilevel"/>
    <w:tmpl w:val="99F4CCD0"/>
    <w:styleLink w:val="List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1">
    <w:nsid w:val="64B8256E"/>
    <w:multiLevelType w:val="multilevel"/>
    <w:tmpl w:val="724658DA"/>
    <w:styleLink w:val="List2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2">
    <w:nsid w:val="6524641A"/>
    <w:multiLevelType w:val="multilevel"/>
    <w:tmpl w:val="0262CCE4"/>
    <w:styleLink w:val="List20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3">
    <w:nsid w:val="654E2E14"/>
    <w:multiLevelType w:val="hybridMultilevel"/>
    <w:tmpl w:val="D564E32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65500D2F"/>
    <w:multiLevelType w:val="multilevel"/>
    <w:tmpl w:val="05028012"/>
    <w:styleLink w:val="List22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5">
    <w:nsid w:val="656B0AAE"/>
    <w:multiLevelType w:val="multilevel"/>
    <w:tmpl w:val="CAC0ABBE"/>
    <w:styleLink w:val="List571"/>
    <w:lvl w:ilvl="0">
      <w:numFmt w:val="bullet"/>
      <w:lvlText w:val="•"/>
      <w:lvlJc w:val="left"/>
      <w:pPr>
        <w:tabs>
          <w:tab w:val="num" w:pos="720"/>
        </w:tabs>
        <w:ind w:left="720" w:hanging="360"/>
      </w:pPr>
      <w:rPr>
        <w:position w:val="0"/>
        <w:sz w:val="28"/>
        <w:szCs w:val="28"/>
      </w:rPr>
    </w:lvl>
    <w:lvl w:ilvl="1">
      <w:start w:val="1"/>
      <w:numFmt w:val="bullet"/>
      <w:lvlText w:val="o"/>
      <w:lvlJc w:val="left"/>
      <w:pPr>
        <w:tabs>
          <w:tab w:val="num" w:pos="1440"/>
        </w:tabs>
        <w:ind w:left="1440" w:hanging="360"/>
      </w:pPr>
      <w:rPr>
        <w:position w:val="0"/>
        <w:sz w:val="28"/>
        <w:szCs w:val="28"/>
      </w:rPr>
    </w:lvl>
    <w:lvl w:ilvl="2">
      <w:start w:val="1"/>
      <w:numFmt w:val="bullet"/>
      <w:lvlText w:val="▪"/>
      <w:lvlJc w:val="left"/>
      <w:pPr>
        <w:tabs>
          <w:tab w:val="num" w:pos="2160"/>
        </w:tabs>
        <w:ind w:left="2160" w:hanging="360"/>
      </w:pPr>
      <w:rPr>
        <w:position w:val="0"/>
        <w:sz w:val="28"/>
        <w:szCs w:val="28"/>
      </w:rPr>
    </w:lvl>
    <w:lvl w:ilvl="3">
      <w:start w:val="1"/>
      <w:numFmt w:val="bullet"/>
      <w:lvlText w:val="•"/>
      <w:lvlJc w:val="left"/>
      <w:pPr>
        <w:tabs>
          <w:tab w:val="num" w:pos="2880"/>
        </w:tabs>
        <w:ind w:left="2880" w:hanging="360"/>
      </w:pPr>
      <w:rPr>
        <w:position w:val="0"/>
        <w:sz w:val="28"/>
        <w:szCs w:val="28"/>
      </w:rPr>
    </w:lvl>
    <w:lvl w:ilvl="4">
      <w:start w:val="1"/>
      <w:numFmt w:val="bullet"/>
      <w:lvlText w:val="o"/>
      <w:lvlJc w:val="left"/>
      <w:pPr>
        <w:tabs>
          <w:tab w:val="num" w:pos="3600"/>
        </w:tabs>
        <w:ind w:left="3600" w:hanging="360"/>
      </w:pPr>
      <w:rPr>
        <w:position w:val="0"/>
        <w:sz w:val="28"/>
        <w:szCs w:val="28"/>
      </w:rPr>
    </w:lvl>
    <w:lvl w:ilvl="5">
      <w:start w:val="1"/>
      <w:numFmt w:val="bullet"/>
      <w:lvlText w:val="▪"/>
      <w:lvlJc w:val="left"/>
      <w:pPr>
        <w:tabs>
          <w:tab w:val="num" w:pos="4320"/>
        </w:tabs>
        <w:ind w:left="4320" w:hanging="360"/>
      </w:pPr>
      <w:rPr>
        <w:position w:val="0"/>
        <w:sz w:val="28"/>
        <w:szCs w:val="28"/>
      </w:rPr>
    </w:lvl>
    <w:lvl w:ilvl="6">
      <w:start w:val="1"/>
      <w:numFmt w:val="bullet"/>
      <w:lvlText w:val="•"/>
      <w:lvlJc w:val="left"/>
      <w:pPr>
        <w:tabs>
          <w:tab w:val="num" w:pos="5040"/>
        </w:tabs>
        <w:ind w:left="5040" w:hanging="360"/>
      </w:pPr>
      <w:rPr>
        <w:position w:val="0"/>
        <w:sz w:val="28"/>
        <w:szCs w:val="28"/>
      </w:rPr>
    </w:lvl>
    <w:lvl w:ilvl="7">
      <w:start w:val="1"/>
      <w:numFmt w:val="bullet"/>
      <w:lvlText w:val="o"/>
      <w:lvlJc w:val="left"/>
      <w:pPr>
        <w:tabs>
          <w:tab w:val="num" w:pos="5760"/>
        </w:tabs>
        <w:ind w:left="5760" w:hanging="360"/>
      </w:pPr>
      <w:rPr>
        <w:position w:val="0"/>
        <w:sz w:val="28"/>
        <w:szCs w:val="28"/>
      </w:rPr>
    </w:lvl>
    <w:lvl w:ilvl="8">
      <w:start w:val="1"/>
      <w:numFmt w:val="bullet"/>
      <w:lvlText w:val="▪"/>
      <w:lvlJc w:val="left"/>
      <w:pPr>
        <w:tabs>
          <w:tab w:val="num" w:pos="6480"/>
        </w:tabs>
        <w:ind w:left="6480" w:hanging="360"/>
      </w:pPr>
      <w:rPr>
        <w:position w:val="0"/>
        <w:sz w:val="28"/>
        <w:szCs w:val="28"/>
      </w:rPr>
    </w:lvl>
  </w:abstractNum>
  <w:abstractNum w:abstractNumId="586">
    <w:nsid w:val="65763023"/>
    <w:multiLevelType w:val="multilevel"/>
    <w:tmpl w:val="EFAC48C8"/>
    <w:styleLink w:val="List376"/>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587">
    <w:nsid w:val="659960A2"/>
    <w:multiLevelType w:val="multilevel"/>
    <w:tmpl w:val="F21E28A0"/>
    <w:styleLink w:val="List531"/>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88">
    <w:nsid w:val="65CC0C31"/>
    <w:multiLevelType w:val="multilevel"/>
    <w:tmpl w:val="AA4CAE3A"/>
    <w:styleLink w:val="List47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89">
    <w:nsid w:val="66064046"/>
    <w:multiLevelType w:val="multilevel"/>
    <w:tmpl w:val="F0F69DC0"/>
    <w:styleLink w:val="List55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90">
    <w:nsid w:val="660E741F"/>
    <w:multiLevelType w:val="multilevel"/>
    <w:tmpl w:val="4FA0FF36"/>
    <w:styleLink w:val="List49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91">
    <w:nsid w:val="663F5246"/>
    <w:multiLevelType w:val="multilevel"/>
    <w:tmpl w:val="313C13E8"/>
    <w:styleLink w:val="List41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592">
    <w:nsid w:val="667853AD"/>
    <w:multiLevelType w:val="multilevel"/>
    <w:tmpl w:val="D8B419C0"/>
    <w:styleLink w:val="List1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3">
    <w:nsid w:val="668C61FE"/>
    <w:multiLevelType w:val="multilevel"/>
    <w:tmpl w:val="456802B0"/>
    <w:styleLink w:val="List25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4">
    <w:nsid w:val="66A92CBA"/>
    <w:multiLevelType w:val="multilevel"/>
    <w:tmpl w:val="50A405C4"/>
    <w:styleLink w:val="List29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95">
    <w:nsid w:val="66C56CE3"/>
    <w:multiLevelType w:val="multilevel"/>
    <w:tmpl w:val="2024473A"/>
    <w:styleLink w:val="List16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96">
    <w:nsid w:val="66D426A0"/>
    <w:multiLevelType w:val="multilevel"/>
    <w:tmpl w:val="24787DA2"/>
    <w:styleLink w:val="List1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7">
    <w:nsid w:val="66EB094F"/>
    <w:multiLevelType w:val="multilevel"/>
    <w:tmpl w:val="BEDA23E2"/>
    <w:styleLink w:val="List322"/>
    <w:lvl w:ilvl="0">
      <w:start w:val="1"/>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598">
    <w:nsid w:val="67101063"/>
    <w:multiLevelType w:val="hybridMultilevel"/>
    <w:tmpl w:val="9F74B19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00">
    <w:nsid w:val="67851460"/>
    <w:multiLevelType w:val="multilevel"/>
    <w:tmpl w:val="B986DDBC"/>
    <w:styleLink w:val="List666"/>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01">
    <w:nsid w:val="67B149E4"/>
    <w:multiLevelType w:val="multilevel"/>
    <w:tmpl w:val="E634132A"/>
    <w:styleLink w:val="List121"/>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02">
    <w:nsid w:val="67D06749"/>
    <w:multiLevelType w:val="multilevel"/>
    <w:tmpl w:val="47F29CD0"/>
    <w:styleLink w:val="List55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3">
    <w:nsid w:val="67EC0CAD"/>
    <w:multiLevelType w:val="multilevel"/>
    <w:tmpl w:val="D338C89A"/>
    <w:styleLink w:val="List581"/>
    <w:lvl w:ilvl="0">
      <w:numFmt w:val="bullet"/>
      <w:lvlText w:val="•"/>
      <w:lvlJc w:val="left"/>
      <w:pPr>
        <w:tabs>
          <w:tab w:val="num" w:pos="708"/>
        </w:tabs>
        <w:ind w:left="708" w:hanging="708"/>
      </w:pPr>
      <w:rPr>
        <w:position w:val="0"/>
        <w:sz w:val="24"/>
        <w:szCs w:val="24"/>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4">
    <w:nsid w:val="67F90B72"/>
    <w:multiLevelType w:val="multilevel"/>
    <w:tmpl w:val="AC48C3EC"/>
    <w:styleLink w:val="List57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5">
    <w:nsid w:val="682527DE"/>
    <w:multiLevelType w:val="multilevel"/>
    <w:tmpl w:val="5F7816B0"/>
    <w:styleLink w:val="List49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06">
    <w:nsid w:val="682D605E"/>
    <w:multiLevelType w:val="multilevel"/>
    <w:tmpl w:val="949C9DD4"/>
    <w:styleLink w:val="List9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07">
    <w:nsid w:val="683464A5"/>
    <w:multiLevelType w:val="multilevel"/>
    <w:tmpl w:val="D7A0AC80"/>
    <w:styleLink w:val="List59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08">
    <w:nsid w:val="6852724D"/>
    <w:multiLevelType w:val="multilevel"/>
    <w:tmpl w:val="9EFE078C"/>
    <w:styleLink w:val="List373"/>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609">
    <w:nsid w:val="6863623C"/>
    <w:multiLevelType w:val="multilevel"/>
    <w:tmpl w:val="CB24C3E6"/>
    <w:styleLink w:val="List329"/>
    <w:lvl w:ilvl="0">
      <w:numFmt w:val="bullet"/>
      <w:lvlText w:val="•"/>
      <w:lvlJc w:val="left"/>
      <w:pPr>
        <w:tabs>
          <w:tab w:val="num" w:pos="284"/>
        </w:tabs>
        <w:ind w:left="284" w:hanging="284"/>
      </w:pPr>
      <w:rPr>
        <w:kern w:val="1"/>
        <w:position w:val="0"/>
        <w:sz w:val="24"/>
        <w:szCs w:val="24"/>
        <w:lang w:val="ru-RU"/>
      </w:rPr>
    </w:lvl>
    <w:lvl w:ilvl="1">
      <w:start w:val="1"/>
      <w:numFmt w:val="bullet"/>
      <w:lvlText w:val="o"/>
      <w:lvlJc w:val="left"/>
      <w:pPr>
        <w:tabs>
          <w:tab w:val="num" w:pos="1854"/>
        </w:tabs>
        <w:ind w:left="1854" w:hanging="490"/>
      </w:pPr>
      <w:rPr>
        <w:kern w:val="1"/>
        <w:position w:val="0"/>
        <w:sz w:val="28"/>
        <w:szCs w:val="28"/>
        <w:lang w:val="ru-RU"/>
      </w:rPr>
    </w:lvl>
    <w:lvl w:ilvl="2">
      <w:start w:val="1"/>
      <w:numFmt w:val="bullet"/>
      <w:lvlText w:val="▪"/>
      <w:lvlJc w:val="left"/>
      <w:pPr>
        <w:tabs>
          <w:tab w:val="num" w:pos="2574"/>
        </w:tabs>
        <w:ind w:left="2574" w:hanging="490"/>
      </w:pPr>
      <w:rPr>
        <w:kern w:val="1"/>
        <w:position w:val="0"/>
        <w:sz w:val="28"/>
        <w:szCs w:val="28"/>
        <w:lang w:val="ru-RU"/>
      </w:rPr>
    </w:lvl>
    <w:lvl w:ilvl="3">
      <w:start w:val="1"/>
      <w:numFmt w:val="bullet"/>
      <w:lvlText w:val="•"/>
      <w:lvlJc w:val="left"/>
      <w:pPr>
        <w:tabs>
          <w:tab w:val="num" w:pos="3294"/>
        </w:tabs>
        <w:ind w:left="3294" w:hanging="490"/>
      </w:pPr>
      <w:rPr>
        <w:kern w:val="1"/>
        <w:position w:val="0"/>
        <w:sz w:val="28"/>
        <w:szCs w:val="28"/>
        <w:lang w:val="ru-RU"/>
      </w:rPr>
    </w:lvl>
    <w:lvl w:ilvl="4">
      <w:start w:val="1"/>
      <w:numFmt w:val="bullet"/>
      <w:lvlText w:val="o"/>
      <w:lvlJc w:val="left"/>
      <w:pPr>
        <w:tabs>
          <w:tab w:val="num" w:pos="4014"/>
        </w:tabs>
        <w:ind w:left="4014" w:hanging="490"/>
      </w:pPr>
      <w:rPr>
        <w:kern w:val="1"/>
        <w:position w:val="0"/>
        <w:sz w:val="28"/>
        <w:szCs w:val="28"/>
        <w:lang w:val="ru-RU"/>
      </w:rPr>
    </w:lvl>
    <w:lvl w:ilvl="5">
      <w:start w:val="1"/>
      <w:numFmt w:val="bullet"/>
      <w:lvlText w:val="▪"/>
      <w:lvlJc w:val="left"/>
      <w:pPr>
        <w:tabs>
          <w:tab w:val="num" w:pos="4734"/>
        </w:tabs>
        <w:ind w:left="4734" w:hanging="490"/>
      </w:pPr>
      <w:rPr>
        <w:kern w:val="1"/>
        <w:position w:val="0"/>
        <w:sz w:val="28"/>
        <w:szCs w:val="28"/>
        <w:lang w:val="ru-RU"/>
      </w:rPr>
    </w:lvl>
    <w:lvl w:ilvl="6">
      <w:start w:val="1"/>
      <w:numFmt w:val="bullet"/>
      <w:lvlText w:val="•"/>
      <w:lvlJc w:val="left"/>
      <w:pPr>
        <w:tabs>
          <w:tab w:val="num" w:pos="5454"/>
        </w:tabs>
        <w:ind w:left="5454" w:hanging="490"/>
      </w:pPr>
      <w:rPr>
        <w:kern w:val="1"/>
        <w:position w:val="0"/>
        <w:sz w:val="28"/>
        <w:szCs w:val="28"/>
        <w:lang w:val="ru-RU"/>
      </w:rPr>
    </w:lvl>
    <w:lvl w:ilvl="7">
      <w:start w:val="1"/>
      <w:numFmt w:val="bullet"/>
      <w:lvlText w:val="o"/>
      <w:lvlJc w:val="left"/>
      <w:pPr>
        <w:tabs>
          <w:tab w:val="num" w:pos="6174"/>
        </w:tabs>
        <w:ind w:left="6174" w:hanging="490"/>
      </w:pPr>
      <w:rPr>
        <w:kern w:val="1"/>
        <w:position w:val="0"/>
        <w:sz w:val="28"/>
        <w:szCs w:val="28"/>
        <w:lang w:val="ru-RU"/>
      </w:rPr>
    </w:lvl>
    <w:lvl w:ilvl="8">
      <w:start w:val="1"/>
      <w:numFmt w:val="bullet"/>
      <w:lvlText w:val="▪"/>
      <w:lvlJc w:val="left"/>
      <w:pPr>
        <w:tabs>
          <w:tab w:val="num" w:pos="6894"/>
        </w:tabs>
        <w:ind w:left="6894" w:hanging="490"/>
      </w:pPr>
      <w:rPr>
        <w:kern w:val="1"/>
        <w:position w:val="0"/>
        <w:sz w:val="28"/>
        <w:szCs w:val="28"/>
        <w:lang w:val="ru-RU"/>
      </w:rPr>
    </w:lvl>
  </w:abstractNum>
  <w:abstractNum w:abstractNumId="610">
    <w:nsid w:val="68933002"/>
    <w:multiLevelType w:val="multilevel"/>
    <w:tmpl w:val="0AF83A7E"/>
    <w:styleLink w:val="List7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11">
    <w:nsid w:val="68D158C2"/>
    <w:multiLevelType w:val="multilevel"/>
    <w:tmpl w:val="8B9ED8E4"/>
    <w:styleLink w:val="List548"/>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612">
    <w:nsid w:val="68D5788F"/>
    <w:multiLevelType w:val="multilevel"/>
    <w:tmpl w:val="A41A1C98"/>
    <w:styleLink w:val="List34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13">
    <w:nsid w:val="68DD32C8"/>
    <w:multiLevelType w:val="multilevel"/>
    <w:tmpl w:val="A114F4DC"/>
    <w:styleLink w:val="List196"/>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614">
    <w:nsid w:val="69106158"/>
    <w:multiLevelType w:val="multilevel"/>
    <w:tmpl w:val="74F65CD2"/>
    <w:styleLink w:val="List8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5">
    <w:nsid w:val="69106876"/>
    <w:multiLevelType w:val="multilevel"/>
    <w:tmpl w:val="6CEAB11E"/>
    <w:styleLink w:val="List26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6">
    <w:nsid w:val="69117340"/>
    <w:multiLevelType w:val="multilevel"/>
    <w:tmpl w:val="62D64342"/>
    <w:styleLink w:val="List25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7">
    <w:nsid w:val="69384858"/>
    <w:multiLevelType w:val="multilevel"/>
    <w:tmpl w:val="5D842448"/>
    <w:styleLink w:val="List487"/>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18">
    <w:nsid w:val="69D6017E"/>
    <w:multiLevelType w:val="multilevel"/>
    <w:tmpl w:val="E8521860"/>
    <w:styleLink w:val="List59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19">
    <w:nsid w:val="69D71EB7"/>
    <w:multiLevelType w:val="multilevel"/>
    <w:tmpl w:val="205A8314"/>
    <w:styleLink w:val="List29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20">
    <w:nsid w:val="69EB1A39"/>
    <w:multiLevelType w:val="multilevel"/>
    <w:tmpl w:val="798EA6DA"/>
    <w:styleLink w:val="List500"/>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1">
    <w:nsid w:val="69F112C5"/>
    <w:multiLevelType w:val="multilevel"/>
    <w:tmpl w:val="7490325E"/>
    <w:styleLink w:val="List4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2">
    <w:nsid w:val="6A395CED"/>
    <w:multiLevelType w:val="multilevel"/>
    <w:tmpl w:val="51CA0F04"/>
    <w:styleLink w:val="List6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3">
    <w:nsid w:val="6A712D00"/>
    <w:multiLevelType w:val="multilevel"/>
    <w:tmpl w:val="1026F1C6"/>
    <w:styleLink w:val="List608"/>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24">
    <w:nsid w:val="6A9E0B9B"/>
    <w:multiLevelType w:val="multilevel"/>
    <w:tmpl w:val="BFC47DFA"/>
    <w:styleLink w:val="List44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25">
    <w:nsid w:val="6AAC0E25"/>
    <w:multiLevelType w:val="multilevel"/>
    <w:tmpl w:val="824070A4"/>
    <w:styleLink w:val="List37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6">
    <w:nsid w:val="6B014AD8"/>
    <w:multiLevelType w:val="multilevel"/>
    <w:tmpl w:val="2F706984"/>
    <w:styleLink w:val="List17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7">
    <w:nsid w:val="6B1264E2"/>
    <w:multiLevelType w:val="multilevel"/>
    <w:tmpl w:val="EB301AF4"/>
    <w:styleLink w:val="List34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28">
    <w:nsid w:val="6BC94652"/>
    <w:multiLevelType w:val="multilevel"/>
    <w:tmpl w:val="DAFCB0B0"/>
    <w:styleLink w:val="List652"/>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29">
    <w:nsid w:val="6BEF7C0A"/>
    <w:multiLevelType w:val="hybridMultilevel"/>
    <w:tmpl w:val="BFEE7FB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0">
    <w:nsid w:val="6C0430BF"/>
    <w:multiLevelType w:val="multilevel"/>
    <w:tmpl w:val="7AB84B76"/>
    <w:styleLink w:val="List10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1">
    <w:nsid w:val="6C345CBF"/>
    <w:multiLevelType w:val="multilevel"/>
    <w:tmpl w:val="A0E06174"/>
    <w:styleLink w:val="List391"/>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2">
    <w:nsid w:val="6C543351"/>
    <w:multiLevelType w:val="multilevel"/>
    <w:tmpl w:val="B77A3220"/>
    <w:styleLink w:val="List3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3">
    <w:nsid w:val="6C816A70"/>
    <w:multiLevelType w:val="multilevel"/>
    <w:tmpl w:val="49E4162C"/>
    <w:styleLink w:val="List635"/>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634">
    <w:nsid w:val="6CA11947"/>
    <w:multiLevelType w:val="multilevel"/>
    <w:tmpl w:val="F2CE7224"/>
    <w:styleLink w:val="List564"/>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635">
    <w:nsid w:val="6CA42A0E"/>
    <w:multiLevelType w:val="multilevel"/>
    <w:tmpl w:val="3A260D16"/>
    <w:styleLink w:val="List425"/>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6">
    <w:nsid w:val="6CBB0D78"/>
    <w:multiLevelType w:val="multilevel"/>
    <w:tmpl w:val="E8720992"/>
    <w:styleLink w:val="List668"/>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37">
    <w:nsid w:val="6CC91D7B"/>
    <w:multiLevelType w:val="multilevel"/>
    <w:tmpl w:val="48B60462"/>
    <w:styleLink w:val="List49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38">
    <w:nsid w:val="6CF6759F"/>
    <w:multiLevelType w:val="multilevel"/>
    <w:tmpl w:val="266093A8"/>
    <w:styleLink w:val="List34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39">
    <w:nsid w:val="6D011A43"/>
    <w:multiLevelType w:val="multilevel"/>
    <w:tmpl w:val="783034C0"/>
    <w:styleLink w:val="List65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40">
    <w:nsid w:val="6D11630A"/>
    <w:multiLevelType w:val="multilevel"/>
    <w:tmpl w:val="5F48DEEE"/>
    <w:styleLink w:val="List360"/>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41">
    <w:nsid w:val="6D27398D"/>
    <w:multiLevelType w:val="multilevel"/>
    <w:tmpl w:val="1166F98A"/>
    <w:styleLink w:val="List669"/>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42">
    <w:nsid w:val="6D453B13"/>
    <w:multiLevelType w:val="multilevel"/>
    <w:tmpl w:val="F04C459A"/>
    <w:styleLink w:val="List30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43">
    <w:nsid w:val="6D633294"/>
    <w:multiLevelType w:val="multilevel"/>
    <w:tmpl w:val="1FFC7B2E"/>
    <w:styleLink w:val="List25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4">
    <w:nsid w:val="6D8F4E26"/>
    <w:multiLevelType w:val="multilevel"/>
    <w:tmpl w:val="BBA2DFE4"/>
    <w:styleLink w:val="List430"/>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5">
    <w:nsid w:val="6D970777"/>
    <w:multiLevelType w:val="multilevel"/>
    <w:tmpl w:val="44F60DDA"/>
    <w:styleLink w:val="List152"/>
    <w:lvl w:ilvl="0">
      <w:start w:val="1"/>
      <w:numFmt w:val="decimal"/>
      <w:lvlText w:val="%1."/>
      <w:lvlJc w:val="left"/>
      <w:pPr>
        <w:tabs>
          <w:tab w:val="num" w:pos="876"/>
        </w:tabs>
        <w:ind w:left="876" w:hanging="309"/>
      </w:pPr>
      <w:rPr>
        <w:position w:val="0"/>
        <w:sz w:val="28"/>
        <w:szCs w:val="28"/>
        <w:rtl w:val="0"/>
        <w:lang w:val="ru-RU"/>
      </w:rPr>
    </w:lvl>
    <w:lvl w:ilvl="1">
      <w:start w:val="1"/>
      <w:numFmt w:val="lowerLetter"/>
      <w:lvlText w:val="%2."/>
      <w:lvlJc w:val="left"/>
      <w:pPr>
        <w:tabs>
          <w:tab w:val="num" w:pos="1777"/>
        </w:tabs>
        <w:ind w:left="1777" w:hanging="490"/>
      </w:pPr>
      <w:rPr>
        <w:position w:val="0"/>
        <w:sz w:val="28"/>
        <w:szCs w:val="28"/>
        <w:rtl w:val="0"/>
        <w:lang w:val="ru-RU"/>
      </w:rPr>
    </w:lvl>
    <w:lvl w:ilvl="2">
      <w:start w:val="1"/>
      <w:numFmt w:val="lowerRoman"/>
      <w:lvlText w:val="%3."/>
      <w:lvlJc w:val="left"/>
      <w:pPr>
        <w:tabs>
          <w:tab w:val="num" w:pos="2474"/>
        </w:tabs>
        <w:ind w:left="2474" w:hanging="403"/>
      </w:pPr>
      <w:rPr>
        <w:position w:val="0"/>
        <w:sz w:val="28"/>
        <w:szCs w:val="28"/>
        <w:rtl w:val="0"/>
        <w:lang w:val="ru-RU"/>
      </w:rPr>
    </w:lvl>
    <w:lvl w:ilvl="3">
      <w:start w:val="1"/>
      <w:numFmt w:val="decimal"/>
      <w:lvlText w:val="%4."/>
      <w:lvlJc w:val="left"/>
      <w:pPr>
        <w:tabs>
          <w:tab w:val="num" w:pos="3217"/>
        </w:tabs>
        <w:ind w:left="3217" w:hanging="490"/>
      </w:pPr>
      <w:rPr>
        <w:position w:val="0"/>
        <w:sz w:val="28"/>
        <w:szCs w:val="28"/>
        <w:rtl w:val="0"/>
        <w:lang w:val="ru-RU"/>
      </w:rPr>
    </w:lvl>
    <w:lvl w:ilvl="4">
      <w:start w:val="1"/>
      <w:numFmt w:val="lowerLetter"/>
      <w:lvlText w:val="%5."/>
      <w:lvlJc w:val="left"/>
      <w:pPr>
        <w:tabs>
          <w:tab w:val="num" w:pos="3937"/>
        </w:tabs>
        <w:ind w:left="3937" w:hanging="490"/>
      </w:pPr>
      <w:rPr>
        <w:position w:val="0"/>
        <w:sz w:val="28"/>
        <w:szCs w:val="28"/>
        <w:rtl w:val="0"/>
        <w:lang w:val="ru-RU"/>
      </w:rPr>
    </w:lvl>
    <w:lvl w:ilvl="5">
      <w:start w:val="1"/>
      <w:numFmt w:val="lowerRoman"/>
      <w:lvlText w:val="%6."/>
      <w:lvlJc w:val="left"/>
      <w:pPr>
        <w:tabs>
          <w:tab w:val="num" w:pos="4634"/>
        </w:tabs>
        <w:ind w:left="4634" w:hanging="403"/>
      </w:pPr>
      <w:rPr>
        <w:position w:val="0"/>
        <w:sz w:val="28"/>
        <w:szCs w:val="28"/>
        <w:rtl w:val="0"/>
        <w:lang w:val="ru-RU"/>
      </w:rPr>
    </w:lvl>
    <w:lvl w:ilvl="6">
      <w:start w:val="1"/>
      <w:numFmt w:val="decimal"/>
      <w:lvlText w:val="%7."/>
      <w:lvlJc w:val="left"/>
      <w:pPr>
        <w:tabs>
          <w:tab w:val="num" w:pos="5377"/>
        </w:tabs>
        <w:ind w:left="5377" w:hanging="490"/>
      </w:pPr>
      <w:rPr>
        <w:position w:val="0"/>
        <w:sz w:val="28"/>
        <w:szCs w:val="28"/>
        <w:rtl w:val="0"/>
        <w:lang w:val="ru-RU"/>
      </w:rPr>
    </w:lvl>
    <w:lvl w:ilvl="7">
      <w:start w:val="1"/>
      <w:numFmt w:val="lowerLetter"/>
      <w:lvlText w:val="%8."/>
      <w:lvlJc w:val="left"/>
      <w:pPr>
        <w:tabs>
          <w:tab w:val="num" w:pos="6097"/>
        </w:tabs>
        <w:ind w:left="6097" w:hanging="490"/>
      </w:pPr>
      <w:rPr>
        <w:position w:val="0"/>
        <w:sz w:val="28"/>
        <w:szCs w:val="28"/>
        <w:rtl w:val="0"/>
        <w:lang w:val="ru-RU"/>
      </w:rPr>
    </w:lvl>
    <w:lvl w:ilvl="8">
      <w:start w:val="1"/>
      <w:numFmt w:val="lowerRoman"/>
      <w:lvlText w:val="%9."/>
      <w:lvlJc w:val="left"/>
      <w:pPr>
        <w:tabs>
          <w:tab w:val="num" w:pos="6794"/>
        </w:tabs>
        <w:ind w:left="6794" w:hanging="403"/>
      </w:pPr>
      <w:rPr>
        <w:position w:val="0"/>
        <w:sz w:val="28"/>
        <w:szCs w:val="28"/>
        <w:rtl w:val="0"/>
        <w:lang w:val="ru-RU"/>
      </w:rPr>
    </w:lvl>
  </w:abstractNum>
  <w:abstractNum w:abstractNumId="646">
    <w:nsid w:val="6DF5125A"/>
    <w:multiLevelType w:val="multilevel"/>
    <w:tmpl w:val="905C9258"/>
    <w:styleLink w:val="List309"/>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647">
    <w:nsid w:val="6E5331AC"/>
    <w:multiLevelType w:val="multilevel"/>
    <w:tmpl w:val="89D05350"/>
    <w:styleLink w:val="List61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8">
    <w:nsid w:val="6ED47A63"/>
    <w:multiLevelType w:val="multilevel"/>
    <w:tmpl w:val="E10886CA"/>
    <w:styleLink w:val="List1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9">
    <w:nsid w:val="6EF635B4"/>
    <w:multiLevelType w:val="multilevel"/>
    <w:tmpl w:val="CEFC1B60"/>
    <w:styleLink w:val="List651"/>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50">
    <w:nsid w:val="6F1600E2"/>
    <w:multiLevelType w:val="multilevel"/>
    <w:tmpl w:val="2544EE2C"/>
    <w:styleLink w:val="List486"/>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51">
    <w:nsid w:val="6F4576A1"/>
    <w:multiLevelType w:val="multilevel"/>
    <w:tmpl w:val="B0ECF086"/>
    <w:styleLink w:val="List36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52">
    <w:nsid w:val="6F4C75FD"/>
    <w:multiLevelType w:val="multilevel"/>
    <w:tmpl w:val="55FC3F98"/>
    <w:styleLink w:val="List17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53">
    <w:nsid w:val="6F4E5844"/>
    <w:multiLevelType w:val="multilevel"/>
    <w:tmpl w:val="FFF05CC8"/>
    <w:styleLink w:val="List317"/>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654">
    <w:nsid w:val="70146E66"/>
    <w:multiLevelType w:val="multilevel"/>
    <w:tmpl w:val="17D0C4A0"/>
    <w:styleLink w:val="List1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5">
    <w:nsid w:val="70210496"/>
    <w:multiLevelType w:val="multilevel"/>
    <w:tmpl w:val="2B48E186"/>
    <w:styleLink w:val="List542"/>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56">
    <w:nsid w:val="704428E4"/>
    <w:multiLevelType w:val="multilevel"/>
    <w:tmpl w:val="EEB89E80"/>
    <w:styleLink w:val="List3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57">
    <w:nsid w:val="70721DEA"/>
    <w:multiLevelType w:val="multilevel"/>
    <w:tmpl w:val="A45AAA38"/>
    <w:styleLink w:val="List42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658">
    <w:nsid w:val="707F197C"/>
    <w:multiLevelType w:val="multilevel"/>
    <w:tmpl w:val="C38A0318"/>
    <w:styleLink w:val="List11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9">
    <w:nsid w:val="7087465D"/>
    <w:multiLevelType w:val="hybridMultilevel"/>
    <w:tmpl w:val="62AA87B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0">
    <w:nsid w:val="70D56C9D"/>
    <w:multiLevelType w:val="multilevel"/>
    <w:tmpl w:val="01463902"/>
    <w:styleLink w:val="List46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61">
    <w:nsid w:val="70EC586A"/>
    <w:multiLevelType w:val="multilevel"/>
    <w:tmpl w:val="52E6B850"/>
    <w:styleLink w:val="List37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62">
    <w:nsid w:val="70F83C93"/>
    <w:multiLevelType w:val="multilevel"/>
    <w:tmpl w:val="01AED51E"/>
    <w:styleLink w:val="List65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63">
    <w:nsid w:val="71162CE6"/>
    <w:multiLevelType w:val="multilevel"/>
    <w:tmpl w:val="3F7C0C88"/>
    <w:styleLink w:val="List10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64">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65">
    <w:nsid w:val="71AE71F0"/>
    <w:multiLevelType w:val="multilevel"/>
    <w:tmpl w:val="8BC20A2E"/>
    <w:styleLink w:val="List30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6">
    <w:nsid w:val="71EA62F9"/>
    <w:multiLevelType w:val="multilevel"/>
    <w:tmpl w:val="6DC0DEAA"/>
    <w:styleLink w:val="List620"/>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67">
    <w:nsid w:val="720162B9"/>
    <w:multiLevelType w:val="multilevel"/>
    <w:tmpl w:val="49E2D56E"/>
    <w:styleLink w:val="List28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8">
    <w:nsid w:val="721852CB"/>
    <w:multiLevelType w:val="multilevel"/>
    <w:tmpl w:val="DB84D212"/>
    <w:styleLink w:val="List6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69">
    <w:nsid w:val="7225586F"/>
    <w:multiLevelType w:val="multilevel"/>
    <w:tmpl w:val="AFDE52FC"/>
    <w:styleLink w:val="List44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0">
    <w:nsid w:val="722B3A77"/>
    <w:multiLevelType w:val="multilevel"/>
    <w:tmpl w:val="3E6C1492"/>
    <w:styleLink w:val="List284"/>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671">
    <w:nsid w:val="722E272B"/>
    <w:multiLevelType w:val="multilevel"/>
    <w:tmpl w:val="CEF644CC"/>
    <w:styleLink w:val="List30"/>
    <w:lvl w:ilvl="0">
      <w:start w:val="1"/>
      <w:numFmt w:val="decimal"/>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672">
    <w:nsid w:val="72673832"/>
    <w:multiLevelType w:val="multilevel"/>
    <w:tmpl w:val="112E5B58"/>
    <w:styleLink w:val="List24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3">
    <w:nsid w:val="728C2CA3"/>
    <w:multiLevelType w:val="multilevel"/>
    <w:tmpl w:val="292CE1A8"/>
    <w:styleLink w:val="List5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674">
    <w:nsid w:val="73670071"/>
    <w:multiLevelType w:val="multilevel"/>
    <w:tmpl w:val="3E2EE01C"/>
    <w:styleLink w:val="List45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5">
    <w:nsid w:val="736F3217"/>
    <w:multiLevelType w:val="multilevel"/>
    <w:tmpl w:val="AC82A27E"/>
    <w:styleLink w:val="List12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76">
    <w:nsid w:val="7375248B"/>
    <w:multiLevelType w:val="multilevel"/>
    <w:tmpl w:val="5B72AC38"/>
    <w:styleLink w:val="List47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77">
    <w:nsid w:val="73EC645B"/>
    <w:multiLevelType w:val="multilevel"/>
    <w:tmpl w:val="A2041DC8"/>
    <w:styleLink w:val="List641"/>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78">
    <w:nsid w:val="74011B27"/>
    <w:multiLevelType w:val="multilevel"/>
    <w:tmpl w:val="D9BC9B48"/>
    <w:styleLink w:val="List21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9">
    <w:nsid w:val="746057FE"/>
    <w:multiLevelType w:val="multilevel"/>
    <w:tmpl w:val="FECA4B22"/>
    <w:styleLink w:val="List67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680">
    <w:nsid w:val="74E54236"/>
    <w:multiLevelType w:val="multilevel"/>
    <w:tmpl w:val="AB6E2DD0"/>
    <w:styleLink w:val="List61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1">
    <w:nsid w:val="75162AFD"/>
    <w:multiLevelType w:val="multilevel"/>
    <w:tmpl w:val="E39A4D46"/>
    <w:styleLink w:val="List660"/>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2">
    <w:nsid w:val="75284583"/>
    <w:multiLevelType w:val="multilevel"/>
    <w:tmpl w:val="0E589F78"/>
    <w:styleLink w:val="List603"/>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83">
    <w:nsid w:val="7553485B"/>
    <w:multiLevelType w:val="multilevel"/>
    <w:tmpl w:val="D75A2A7E"/>
    <w:lvl w:ilvl="0">
      <w:start w:val="1"/>
      <w:numFmt w:val="decimal"/>
      <w:lvlText w:val="%1."/>
      <w:lvlJc w:val="left"/>
      <w:pPr>
        <w:ind w:left="1069" w:hanging="360"/>
      </w:pPr>
      <w:rPr>
        <w:rFonts w:hint="default"/>
        <w:b/>
        <w:i w:val="0"/>
      </w:rPr>
    </w:lvl>
    <w:lvl w:ilvl="1">
      <w:start w:val="1"/>
      <w:numFmt w:val="decimal"/>
      <w:isLgl/>
      <w:lvlText w:val="%1.%2."/>
      <w:lvlJc w:val="left"/>
      <w:pPr>
        <w:ind w:left="1429" w:hanging="720"/>
      </w:pPr>
      <w:rPr>
        <w:rFonts w:hint="default"/>
        <w:color w:val="00000A"/>
      </w:rPr>
    </w:lvl>
    <w:lvl w:ilvl="2">
      <w:start w:val="1"/>
      <w:numFmt w:val="decimal"/>
      <w:isLgl/>
      <w:lvlText w:val="%1.%2.%3."/>
      <w:lvlJc w:val="left"/>
      <w:pPr>
        <w:ind w:left="1429" w:hanging="720"/>
      </w:pPr>
      <w:rPr>
        <w:rFonts w:hint="default"/>
        <w:color w:val="00000A"/>
      </w:rPr>
    </w:lvl>
    <w:lvl w:ilvl="3">
      <w:start w:val="1"/>
      <w:numFmt w:val="decimal"/>
      <w:isLgl/>
      <w:lvlText w:val="%1.%2.%3.%4."/>
      <w:lvlJc w:val="left"/>
      <w:pPr>
        <w:ind w:left="1789" w:hanging="1080"/>
      </w:pPr>
      <w:rPr>
        <w:rFonts w:hint="default"/>
        <w:color w:val="00000A"/>
      </w:rPr>
    </w:lvl>
    <w:lvl w:ilvl="4">
      <w:start w:val="1"/>
      <w:numFmt w:val="decimal"/>
      <w:isLgl/>
      <w:lvlText w:val="%1.%2.%3.%4.%5."/>
      <w:lvlJc w:val="left"/>
      <w:pPr>
        <w:ind w:left="1789" w:hanging="1080"/>
      </w:pPr>
      <w:rPr>
        <w:rFonts w:hint="default"/>
        <w:color w:val="00000A"/>
      </w:rPr>
    </w:lvl>
    <w:lvl w:ilvl="5">
      <w:start w:val="1"/>
      <w:numFmt w:val="decimal"/>
      <w:isLgl/>
      <w:lvlText w:val="%1.%2.%3.%4.%5.%6."/>
      <w:lvlJc w:val="left"/>
      <w:pPr>
        <w:ind w:left="2149" w:hanging="1440"/>
      </w:pPr>
      <w:rPr>
        <w:rFonts w:hint="default"/>
        <w:color w:val="00000A"/>
      </w:rPr>
    </w:lvl>
    <w:lvl w:ilvl="6">
      <w:start w:val="1"/>
      <w:numFmt w:val="decimal"/>
      <w:isLgl/>
      <w:lvlText w:val="%1.%2.%3.%4.%5.%6.%7."/>
      <w:lvlJc w:val="left"/>
      <w:pPr>
        <w:ind w:left="2509" w:hanging="1800"/>
      </w:pPr>
      <w:rPr>
        <w:rFonts w:hint="default"/>
        <w:color w:val="00000A"/>
      </w:rPr>
    </w:lvl>
    <w:lvl w:ilvl="7">
      <w:start w:val="1"/>
      <w:numFmt w:val="decimal"/>
      <w:isLgl/>
      <w:lvlText w:val="%1.%2.%3.%4.%5.%6.%7.%8."/>
      <w:lvlJc w:val="left"/>
      <w:pPr>
        <w:ind w:left="2509" w:hanging="1800"/>
      </w:pPr>
      <w:rPr>
        <w:rFonts w:hint="default"/>
        <w:color w:val="00000A"/>
      </w:rPr>
    </w:lvl>
    <w:lvl w:ilvl="8">
      <w:start w:val="1"/>
      <w:numFmt w:val="decimal"/>
      <w:isLgl/>
      <w:lvlText w:val="%1.%2.%3.%4.%5.%6.%7.%8.%9."/>
      <w:lvlJc w:val="left"/>
      <w:pPr>
        <w:ind w:left="2869" w:hanging="2160"/>
      </w:pPr>
      <w:rPr>
        <w:rFonts w:hint="default"/>
        <w:color w:val="00000A"/>
      </w:rPr>
    </w:lvl>
  </w:abstractNum>
  <w:abstractNum w:abstractNumId="684">
    <w:nsid w:val="75662AB6"/>
    <w:multiLevelType w:val="multilevel"/>
    <w:tmpl w:val="6EC6338C"/>
    <w:styleLink w:val="List670"/>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685">
    <w:nsid w:val="758D03B2"/>
    <w:multiLevelType w:val="multilevel"/>
    <w:tmpl w:val="D6749DBC"/>
    <w:styleLink w:val="List488"/>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6">
    <w:nsid w:val="75941023"/>
    <w:multiLevelType w:val="multilevel"/>
    <w:tmpl w:val="A0B6FCD0"/>
    <w:styleLink w:val="List64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7">
    <w:nsid w:val="76002444"/>
    <w:multiLevelType w:val="multilevel"/>
    <w:tmpl w:val="0CA0915A"/>
    <w:styleLink w:val="List540"/>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88">
    <w:nsid w:val="76160545"/>
    <w:multiLevelType w:val="multilevel"/>
    <w:tmpl w:val="9190BDD6"/>
    <w:styleLink w:val="List638"/>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9">
    <w:nsid w:val="76171616"/>
    <w:multiLevelType w:val="multilevel"/>
    <w:tmpl w:val="2230E0B6"/>
    <w:styleLink w:val="List16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0">
    <w:nsid w:val="76184C15"/>
    <w:multiLevelType w:val="multilevel"/>
    <w:tmpl w:val="313E9AF8"/>
    <w:styleLink w:val="List22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1">
    <w:nsid w:val="76BE2042"/>
    <w:multiLevelType w:val="hybridMultilevel"/>
    <w:tmpl w:val="64BC199C"/>
    <w:lvl w:ilvl="0" w:tplc="4F283272">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2">
    <w:nsid w:val="76E172B1"/>
    <w:multiLevelType w:val="multilevel"/>
    <w:tmpl w:val="A336E942"/>
    <w:styleLink w:val="List49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93">
    <w:nsid w:val="772401A9"/>
    <w:multiLevelType w:val="multilevel"/>
    <w:tmpl w:val="AACCDE20"/>
    <w:styleLink w:val="List3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94">
    <w:nsid w:val="772A4BD5"/>
    <w:multiLevelType w:val="multilevel"/>
    <w:tmpl w:val="DA9AD30E"/>
    <w:styleLink w:val="List663"/>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95">
    <w:nsid w:val="772B0C64"/>
    <w:multiLevelType w:val="multilevel"/>
    <w:tmpl w:val="0D46A8E8"/>
    <w:styleLink w:val="List26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6">
    <w:nsid w:val="772F136C"/>
    <w:multiLevelType w:val="multilevel"/>
    <w:tmpl w:val="9E849B90"/>
    <w:styleLink w:val="List14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7">
    <w:nsid w:val="77BD67FD"/>
    <w:multiLevelType w:val="multilevel"/>
    <w:tmpl w:val="29E2237E"/>
    <w:styleLink w:val="List21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8">
    <w:nsid w:val="77DC784A"/>
    <w:multiLevelType w:val="multilevel"/>
    <w:tmpl w:val="E46A4086"/>
    <w:styleLink w:val="List125"/>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99">
    <w:nsid w:val="77F24695"/>
    <w:multiLevelType w:val="multilevel"/>
    <w:tmpl w:val="01AA5504"/>
    <w:styleLink w:val="List44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00">
    <w:nsid w:val="77FF3CF6"/>
    <w:multiLevelType w:val="multilevel"/>
    <w:tmpl w:val="F782C466"/>
    <w:styleLink w:val="List530"/>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701">
    <w:nsid w:val="781178EA"/>
    <w:multiLevelType w:val="multilevel"/>
    <w:tmpl w:val="D5886B6E"/>
    <w:styleLink w:val="List35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02">
    <w:nsid w:val="78175D9A"/>
    <w:multiLevelType w:val="multilevel"/>
    <w:tmpl w:val="399A3B8C"/>
    <w:styleLink w:val="List9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3">
    <w:nsid w:val="783E32D5"/>
    <w:multiLevelType w:val="multilevel"/>
    <w:tmpl w:val="8ACAF984"/>
    <w:styleLink w:val="List59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4">
    <w:nsid w:val="78727433"/>
    <w:multiLevelType w:val="multilevel"/>
    <w:tmpl w:val="48CC3956"/>
    <w:styleLink w:val="List503"/>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05">
    <w:nsid w:val="788F66ED"/>
    <w:multiLevelType w:val="multilevel"/>
    <w:tmpl w:val="A8DCA3A4"/>
    <w:styleLink w:val="List60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6">
    <w:nsid w:val="78EC4B70"/>
    <w:multiLevelType w:val="multilevel"/>
    <w:tmpl w:val="A9860964"/>
    <w:styleLink w:val="List1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707">
    <w:nsid w:val="79063B57"/>
    <w:multiLevelType w:val="multilevel"/>
    <w:tmpl w:val="63AE6C22"/>
    <w:styleLink w:val="List8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8">
    <w:nsid w:val="796A1F84"/>
    <w:multiLevelType w:val="multilevel"/>
    <w:tmpl w:val="62421E22"/>
    <w:styleLink w:val="List5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09">
    <w:nsid w:val="79825557"/>
    <w:multiLevelType w:val="multilevel"/>
    <w:tmpl w:val="45CAAD32"/>
    <w:styleLink w:val="List361"/>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0">
    <w:nsid w:val="79E228BA"/>
    <w:multiLevelType w:val="multilevel"/>
    <w:tmpl w:val="239C7E1E"/>
    <w:styleLink w:val="List541"/>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711">
    <w:nsid w:val="79F62364"/>
    <w:multiLevelType w:val="hybridMultilevel"/>
    <w:tmpl w:val="A3580DA6"/>
    <w:lvl w:ilvl="0" w:tplc="DA962746">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2">
    <w:nsid w:val="7AF7356D"/>
    <w:multiLevelType w:val="multilevel"/>
    <w:tmpl w:val="B5FE5AC6"/>
    <w:styleLink w:val="List498"/>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13">
    <w:nsid w:val="7BBC3133"/>
    <w:multiLevelType w:val="multilevel"/>
    <w:tmpl w:val="7E7856B6"/>
    <w:styleLink w:val="List23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4">
    <w:nsid w:val="7BBF311C"/>
    <w:multiLevelType w:val="hybridMultilevel"/>
    <w:tmpl w:val="10E2ED8A"/>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5">
    <w:nsid w:val="7BFA024A"/>
    <w:multiLevelType w:val="multilevel"/>
    <w:tmpl w:val="DF707A88"/>
    <w:styleLink w:val="List306"/>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716">
    <w:nsid w:val="7C5A628F"/>
    <w:multiLevelType w:val="multilevel"/>
    <w:tmpl w:val="A2A07F32"/>
    <w:styleLink w:val="List33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717">
    <w:nsid w:val="7CAC1526"/>
    <w:multiLevelType w:val="multilevel"/>
    <w:tmpl w:val="07326AB8"/>
    <w:styleLink w:val="List47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718">
    <w:nsid w:val="7CD537FD"/>
    <w:multiLevelType w:val="multilevel"/>
    <w:tmpl w:val="42762F36"/>
    <w:styleLink w:val="List20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9">
    <w:nsid w:val="7D531F03"/>
    <w:multiLevelType w:val="multilevel"/>
    <w:tmpl w:val="CCD0F852"/>
    <w:styleLink w:val="List653"/>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0">
    <w:nsid w:val="7D5A2F81"/>
    <w:multiLevelType w:val="multilevel"/>
    <w:tmpl w:val="342A8E2E"/>
    <w:styleLink w:val="List396"/>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1">
    <w:nsid w:val="7D782DD7"/>
    <w:multiLevelType w:val="multilevel"/>
    <w:tmpl w:val="80F47CB6"/>
    <w:styleLink w:val="List624"/>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722">
    <w:nsid w:val="7D8943DC"/>
    <w:multiLevelType w:val="multilevel"/>
    <w:tmpl w:val="3550C7B4"/>
    <w:styleLink w:val="List64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3">
    <w:nsid w:val="7DCF5458"/>
    <w:multiLevelType w:val="multilevel"/>
    <w:tmpl w:val="F2C62604"/>
    <w:styleLink w:val="List428"/>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4">
    <w:nsid w:val="7DF86996"/>
    <w:multiLevelType w:val="multilevel"/>
    <w:tmpl w:val="DAA8D6EA"/>
    <w:styleLink w:val="List2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5">
    <w:nsid w:val="7E0B3D0D"/>
    <w:multiLevelType w:val="multilevel"/>
    <w:tmpl w:val="C956944E"/>
    <w:styleLink w:val="List23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6">
    <w:nsid w:val="7E4C7AAC"/>
    <w:multiLevelType w:val="multilevel"/>
    <w:tmpl w:val="D32E45A8"/>
    <w:styleLink w:val="List8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27">
    <w:nsid w:val="7E7C34BD"/>
    <w:multiLevelType w:val="multilevel"/>
    <w:tmpl w:val="000419EA"/>
    <w:styleLink w:val="List137"/>
    <w:lvl w:ilvl="0">
      <w:numFmt w:val="bullet"/>
      <w:lvlText w:val="•"/>
      <w:lvlJc w:val="left"/>
      <w:pPr>
        <w:tabs>
          <w:tab w:val="num" w:pos="708"/>
        </w:tabs>
        <w:ind w:left="708" w:hanging="708"/>
      </w:pPr>
      <w:rPr>
        <w:rFonts w:ascii="Times" w:eastAsia="Times" w:hAnsi="Times" w:cs="Times"/>
        <w:position w:val="0"/>
        <w:sz w:val="22"/>
        <w:szCs w:val="22"/>
        <w:lang w:val="ru-RU"/>
      </w:rPr>
    </w:lvl>
    <w:lvl w:ilvl="1">
      <w:start w:val="1"/>
      <w:numFmt w:val="bullet"/>
      <w:lvlText w:val="o"/>
      <w:lvlJc w:val="left"/>
      <w:pPr>
        <w:tabs>
          <w:tab w:val="num" w:pos="1777"/>
        </w:tabs>
        <w:ind w:left="1777" w:hanging="490"/>
      </w:pPr>
      <w:rPr>
        <w:rFonts w:ascii="Times New Roman CYR" w:eastAsia="Times New Roman CYR" w:hAnsi="Times New Roman CYR" w:cs="Times New Roman CYR"/>
        <w:position w:val="0"/>
        <w:sz w:val="28"/>
        <w:szCs w:val="28"/>
        <w:lang w:val="ru-RU"/>
      </w:rPr>
    </w:lvl>
    <w:lvl w:ilvl="2">
      <w:start w:val="1"/>
      <w:numFmt w:val="bullet"/>
      <w:lvlText w:val="▪"/>
      <w:lvlJc w:val="left"/>
      <w:pPr>
        <w:tabs>
          <w:tab w:val="num" w:pos="2497"/>
        </w:tabs>
        <w:ind w:left="2497" w:hanging="490"/>
      </w:pPr>
      <w:rPr>
        <w:rFonts w:ascii="Times New Roman CYR" w:eastAsia="Times New Roman CYR" w:hAnsi="Times New Roman CYR" w:cs="Times New Roman CYR"/>
        <w:position w:val="0"/>
        <w:sz w:val="28"/>
        <w:szCs w:val="28"/>
        <w:lang w:val="ru-RU"/>
      </w:rPr>
    </w:lvl>
    <w:lvl w:ilvl="3">
      <w:start w:val="1"/>
      <w:numFmt w:val="bullet"/>
      <w:lvlText w:val="•"/>
      <w:lvlJc w:val="left"/>
      <w:pPr>
        <w:tabs>
          <w:tab w:val="num" w:pos="3217"/>
        </w:tabs>
        <w:ind w:left="3217" w:hanging="490"/>
      </w:pPr>
      <w:rPr>
        <w:rFonts w:ascii="Times New Roman CYR" w:eastAsia="Times New Roman CYR" w:hAnsi="Times New Roman CYR" w:cs="Times New Roman CYR"/>
        <w:position w:val="0"/>
        <w:sz w:val="28"/>
        <w:szCs w:val="28"/>
        <w:lang w:val="ru-RU"/>
      </w:rPr>
    </w:lvl>
    <w:lvl w:ilvl="4">
      <w:start w:val="1"/>
      <w:numFmt w:val="bullet"/>
      <w:lvlText w:val="o"/>
      <w:lvlJc w:val="left"/>
      <w:pPr>
        <w:tabs>
          <w:tab w:val="num" w:pos="3937"/>
        </w:tabs>
        <w:ind w:left="3937" w:hanging="490"/>
      </w:pPr>
      <w:rPr>
        <w:rFonts w:ascii="Times New Roman CYR" w:eastAsia="Times New Roman CYR" w:hAnsi="Times New Roman CYR" w:cs="Times New Roman CYR"/>
        <w:position w:val="0"/>
        <w:sz w:val="28"/>
        <w:szCs w:val="28"/>
        <w:lang w:val="ru-RU"/>
      </w:rPr>
    </w:lvl>
    <w:lvl w:ilvl="5">
      <w:start w:val="1"/>
      <w:numFmt w:val="bullet"/>
      <w:lvlText w:val="▪"/>
      <w:lvlJc w:val="left"/>
      <w:pPr>
        <w:tabs>
          <w:tab w:val="num" w:pos="4657"/>
        </w:tabs>
        <w:ind w:left="4657" w:hanging="490"/>
      </w:pPr>
      <w:rPr>
        <w:rFonts w:ascii="Times New Roman CYR" w:eastAsia="Times New Roman CYR" w:hAnsi="Times New Roman CYR" w:cs="Times New Roman CYR"/>
        <w:position w:val="0"/>
        <w:sz w:val="28"/>
        <w:szCs w:val="28"/>
        <w:lang w:val="ru-RU"/>
      </w:rPr>
    </w:lvl>
    <w:lvl w:ilvl="6">
      <w:start w:val="1"/>
      <w:numFmt w:val="bullet"/>
      <w:lvlText w:val="•"/>
      <w:lvlJc w:val="left"/>
      <w:pPr>
        <w:tabs>
          <w:tab w:val="num" w:pos="5377"/>
        </w:tabs>
        <w:ind w:left="5377" w:hanging="490"/>
      </w:pPr>
      <w:rPr>
        <w:rFonts w:ascii="Times New Roman CYR" w:eastAsia="Times New Roman CYR" w:hAnsi="Times New Roman CYR" w:cs="Times New Roman CYR"/>
        <w:position w:val="0"/>
        <w:sz w:val="28"/>
        <w:szCs w:val="28"/>
        <w:lang w:val="ru-RU"/>
      </w:rPr>
    </w:lvl>
    <w:lvl w:ilvl="7">
      <w:start w:val="1"/>
      <w:numFmt w:val="bullet"/>
      <w:lvlText w:val="o"/>
      <w:lvlJc w:val="left"/>
      <w:pPr>
        <w:tabs>
          <w:tab w:val="num" w:pos="6097"/>
        </w:tabs>
        <w:ind w:left="6097" w:hanging="490"/>
      </w:pPr>
      <w:rPr>
        <w:rFonts w:ascii="Times New Roman CYR" w:eastAsia="Times New Roman CYR" w:hAnsi="Times New Roman CYR" w:cs="Times New Roman CYR"/>
        <w:position w:val="0"/>
        <w:sz w:val="28"/>
        <w:szCs w:val="28"/>
        <w:lang w:val="ru-RU"/>
      </w:rPr>
    </w:lvl>
    <w:lvl w:ilvl="8">
      <w:start w:val="1"/>
      <w:numFmt w:val="bullet"/>
      <w:lvlText w:val="▪"/>
      <w:lvlJc w:val="left"/>
      <w:pPr>
        <w:tabs>
          <w:tab w:val="num" w:pos="6817"/>
        </w:tabs>
        <w:ind w:left="6817" w:hanging="490"/>
      </w:pPr>
      <w:rPr>
        <w:rFonts w:ascii="Times New Roman CYR" w:eastAsia="Times New Roman CYR" w:hAnsi="Times New Roman CYR" w:cs="Times New Roman CYR"/>
        <w:position w:val="0"/>
        <w:sz w:val="28"/>
        <w:szCs w:val="28"/>
        <w:lang w:val="ru-RU"/>
      </w:rPr>
    </w:lvl>
  </w:abstractNum>
  <w:abstractNum w:abstractNumId="728">
    <w:nsid w:val="7EC06876"/>
    <w:multiLevelType w:val="multilevel"/>
    <w:tmpl w:val="66B21F16"/>
    <w:styleLink w:val="List35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29">
    <w:nsid w:val="7EC35A7D"/>
    <w:multiLevelType w:val="multilevel"/>
    <w:tmpl w:val="7F1AA61C"/>
    <w:styleLink w:val="List7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30">
    <w:nsid w:val="7EF01F67"/>
    <w:multiLevelType w:val="multilevel"/>
    <w:tmpl w:val="FA5C3404"/>
    <w:styleLink w:val="List49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num w:numId="1">
    <w:abstractNumId w:val="389"/>
  </w:num>
  <w:num w:numId="2">
    <w:abstractNumId w:val="575"/>
  </w:num>
  <w:num w:numId="3">
    <w:abstractNumId w:val="352"/>
  </w:num>
  <w:num w:numId="4">
    <w:abstractNumId w:val="1"/>
  </w:num>
  <w:num w:numId="5">
    <w:abstractNumId w:val="117"/>
  </w:num>
  <w:num w:numId="6">
    <w:abstractNumId w:val="74"/>
  </w:num>
  <w:num w:numId="7">
    <w:abstractNumId w:val="198"/>
  </w:num>
  <w:num w:numId="8">
    <w:abstractNumId w:val="154"/>
  </w:num>
  <w:num w:numId="9">
    <w:abstractNumId w:val="413"/>
  </w:num>
  <w:num w:numId="10">
    <w:abstractNumId w:val="156"/>
  </w:num>
  <w:num w:numId="11">
    <w:abstractNumId w:val="143"/>
  </w:num>
  <w:num w:numId="12">
    <w:abstractNumId w:val="29"/>
  </w:num>
  <w:num w:numId="13">
    <w:abstractNumId w:val="524"/>
  </w:num>
  <w:num w:numId="14">
    <w:abstractNumId w:val="576"/>
  </w:num>
  <w:num w:numId="15">
    <w:abstractNumId w:val="523"/>
  </w:num>
  <w:num w:numId="16">
    <w:abstractNumId w:val="101"/>
  </w:num>
  <w:num w:numId="17">
    <w:abstractNumId w:val="64"/>
  </w:num>
  <w:num w:numId="18">
    <w:abstractNumId w:val="50"/>
  </w:num>
  <w:num w:numId="19">
    <w:abstractNumId w:val="97"/>
  </w:num>
  <w:num w:numId="20">
    <w:abstractNumId w:val="510"/>
  </w:num>
  <w:num w:numId="21">
    <w:abstractNumId w:val="18"/>
  </w:num>
  <w:num w:numId="22">
    <w:abstractNumId w:val="292"/>
  </w:num>
  <w:num w:numId="23">
    <w:abstractNumId w:val="442"/>
  </w:num>
  <w:num w:numId="24">
    <w:abstractNumId w:val="495"/>
  </w:num>
  <w:num w:numId="25">
    <w:abstractNumId w:val="240"/>
  </w:num>
  <w:num w:numId="26">
    <w:abstractNumId w:val="24"/>
  </w:num>
  <w:num w:numId="27">
    <w:abstractNumId w:val="103"/>
  </w:num>
  <w:num w:numId="28">
    <w:abstractNumId w:val="395"/>
  </w:num>
  <w:num w:numId="29">
    <w:abstractNumId w:val="515"/>
  </w:num>
  <w:num w:numId="30">
    <w:abstractNumId w:val="108"/>
  </w:num>
  <w:num w:numId="31">
    <w:abstractNumId w:val="671"/>
  </w:num>
  <w:num w:numId="32">
    <w:abstractNumId w:val="580"/>
  </w:num>
  <w:num w:numId="33">
    <w:abstractNumId w:val="398"/>
  </w:num>
  <w:num w:numId="34">
    <w:abstractNumId w:val="535"/>
  </w:num>
  <w:num w:numId="35">
    <w:abstractNumId w:val="87"/>
  </w:num>
  <w:num w:numId="36">
    <w:abstractNumId w:val="186"/>
  </w:num>
  <w:num w:numId="37">
    <w:abstractNumId w:val="209"/>
  </w:num>
  <w:num w:numId="38">
    <w:abstractNumId w:val="632"/>
  </w:num>
  <w:num w:numId="39">
    <w:abstractNumId w:val="656"/>
  </w:num>
  <w:num w:numId="40">
    <w:abstractNumId w:val="693"/>
  </w:num>
  <w:num w:numId="41">
    <w:abstractNumId w:val="311"/>
  </w:num>
  <w:num w:numId="42">
    <w:abstractNumId w:val="39"/>
  </w:num>
  <w:num w:numId="43">
    <w:abstractNumId w:val="65"/>
  </w:num>
  <w:num w:numId="44">
    <w:abstractNumId w:val="254"/>
  </w:num>
  <w:num w:numId="45">
    <w:abstractNumId w:val="199"/>
  </w:num>
  <w:num w:numId="46">
    <w:abstractNumId w:val="621"/>
  </w:num>
  <w:num w:numId="47">
    <w:abstractNumId w:val="438"/>
  </w:num>
  <w:num w:numId="48">
    <w:abstractNumId w:val="141"/>
  </w:num>
  <w:num w:numId="49">
    <w:abstractNumId w:val="397"/>
  </w:num>
  <w:num w:numId="50">
    <w:abstractNumId w:val="273"/>
  </w:num>
  <w:num w:numId="51">
    <w:abstractNumId w:val="298"/>
  </w:num>
  <w:num w:numId="52">
    <w:abstractNumId w:val="708"/>
  </w:num>
  <w:num w:numId="53">
    <w:abstractNumId w:val="157"/>
  </w:num>
  <w:num w:numId="54">
    <w:abstractNumId w:val="160"/>
  </w:num>
  <w:num w:numId="55">
    <w:abstractNumId w:val="462"/>
  </w:num>
  <w:num w:numId="56">
    <w:abstractNumId w:val="430"/>
  </w:num>
  <w:num w:numId="57">
    <w:abstractNumId w:val="181"/>
  </w:num>
  <w:num w:numId="58">
    <w:abstractNumId w:val="150"/>
  </w:num>
  <w:num w:numId="59">
    <w:abstractNumId w:val="285"/>
  </w:num>
  <w:num w:numId="60">
    <w:abstractNumId w:val="95"/>
  </w:num>
  <w:num w:numId="61">
    <w:abstractNumId w:val="622"/>
  </w:num>
  <w:num w:numId="62">
    <w:abstractNumId w:val="668"/>
  </w:num>
  <w:num w:numId="63">
    <w:abstractNumId w:val="560"/>
  </w:num>
  <w:num w:numId="64">
    <w:abstractNumId w:val="279"/>
  </w:num>
  <w:num w:numId="65">
    <w:abstractNumId w:val="296"/>
  </w:num>
  <w:num w:numId="66">
    <w:abstractNumId w:val="432"/>
  </w:num>
  <w:num w:numId="67">
    <w:abstractNumId w:val="565"/>
  </w:num>
  <w:num w:numId="68">
    <w:abstractNumId w:val="355"/>
  </w:num>
  <w:num w:numId="69">
    <w:abstractNumId w:val="380"/>
  </w:num>
  <w:num w:numId="70">
    <w:abstractNumId w:val="187"/>
  </w:num>
  <w:num w:numId="71">
    <w:abstractNumId w:val="562"/>
  </w:num>
  <w:num w:numId="72">
    <w:abstractNumId w:val="610"/>
  </w:num>
  <w:num w:numId="73">
    <w:abstractNumId w:val="471"/>
  </w:num>
  <w:num w:numId="74">
    <w:abstractNumId w:val="308"/>
  </w:num>
  <w:num w:numId="75">
    <w:abstractNumId w:val="729"/>
  </w:num>
  <w:num w:numId="76">
    <w:abstractNumId w:val="329"/>
  </w:num>
  <w:num w:numId="77">
    <w:abstractNumId w:val="386"/>
  </w:num>
  <w:num w:numId="78">
    <w:abstractNumId w:val="60"/>
  </w:num>
  <w:num w:numId="79">
    <w:abstractNumId w:val="467"/>
  </w:num>
  <w:num w:numId="80">
    <w:abstractNumId w:val="177"/>
  </w:num>
  <w:num w:numId="81">
    <w:abstractNumId w:val="707"/>
  </w:num>
  <w:num w:numId="82">
    <w:abstractNumId w:val="726"/>
  </w:num>
  <w:num w:numId="83">
    <w:abstractNumId w:val="149"/>
  </w:num>
  <w:num w:numId="84">
    <w:abstractNumId w:val="377"/>
  </w:num>
  <w:num w:numId="85">
    <w:abstractNumId w:val="205"/>
  </w:num>
  <w:num w:numId="86">
    <w:abstractNumId w:val="614"/>
  </w:num>
  <w:num w:numId="87">
    <w:abstractNumId w:val="354"/>
  </w:num>
  <w:num w:numId="88">
    <w:abstractNumId w:val="53"/>
  </w:num>
  <w:num w:numId="89">
    <w:abstractNumId w:val="258"/>
  </w:num>
  <w:num w:numId="90">
    <w:abstractNumId w:val="546"/>
  </w:num>
  <w:num w:numId="91">
    <w:abstractNumId w:val="269"/>
  </w:num>
  <w:num w:numId="92">
    <w:abstractNumId w:val="77"/>
  </w:num>
  <w:num w:numId="93">
    <w:abstractNumId w:val="245"/>
  </w:num>
  <w:num w:numId="94">
    <w:abstractNumId w:val="449"/>
  </w:num>
  <w:num w:numId="95">
    <w:abstractNumId w:val="702"/>
  </w:num>
  <w:num w:numId="96">
    <w:abstractNumId w:val="606"/>
  </w:num>
  <w:num w:numId="97">
    <w:abstractNumId w:val="441"/>
  </w:num>
  <w:num w:numId="98">
    <w:abstractNumId w:val="55"/>
  </w:num>
  <w:num w:numId="99">
    <w:abstractNumId w:val="57"/>
  </w:num>
  <w:num w:numId="100">
    <w:abstractNumId w:val="92"/>
  </w:num>
  <w:num w:numId="101">
    <w:abstractNumId w:val="230"/>
  </w:num>
  <w:num w:numId="102">
    <w:abstractNumId w:val="630"/>
  </w:num>
  <w:num w:numId="103">
    <w:abstractNumId w:val="294"/>
  </w:num>
  <w:num w:numId="104">
    <w:abstractNumId w:val="458"/>
  </w:num>
  <w:num w:numId="105">
    <w:abstractNumId w:val="486"/>
  </w:num>
  <w:num w:numId="106">
    <w:abstractNumId w:val="408"/>
  </w:num>
  <w:num w:numId="107">
    <w:abstractNumId w:val="100"/>
  </w:num>
  <w:num w:numId="108">
    <w:abstractNumId w:val="663"/>
  </w:num>
  <w:num w:numId="109">
    <w:abstractNumId w:val="84"/>
  </w:num>
  <w:num w:numId="110">
    <w:abstractNumId w:val="288"/>
  </w:num>
  <w:num w:numId="111">
    <w:abstractNumId w:val="654"/>
  </w:num>
  <w:num w:numId="112">
    <w:abstractNumId w:val="96"/>
  </w:num>
  <w:num w:numId="113">
    <w:abstractNumId w:val="658"/>
  </w:num>
  <w:num w:numId="114">
    <w:abstractNumId w:val="76"/>
  </w:num>
  <w:num w:numId="115">
    <w:abstractNumId w:val="224"/>
  </w:num>
  <w:num w:numId="116">
    <w:abstractNumId w:val="422"/>
  </w:num>
  <w:num w:numId="117">
    <w:abstractNumId w:val="238"/>
  </w:num>
  <w:num w:numId="118">
    <w:abstractNumId w:val="492"/>
  </w:num>
  <w:num w:numId="119">
    <w:abstractNumId w:val="384"/>
  </w:num>
  <w:num w:numId="120">
    <w:abstractNumId w:val="527"/>
  </w:num>
  <w:num w:numId="121">
    <w:abstractNumId w:val="379"/>
  </w:num>
  <w:num w:numId="122">
    <w:abstractNumId w:val="601"/>
  </w:num>
  <w:num w:numId="123">
    <w:abstractNumId w:val="104"/>
  </w:num>
  <w:num w:numId="124">
    <w:abstractNumId w:val="110"/>
  </w:num>
  <w:num w:numId="125">
    <w:abstractNumId w:val="44"/>
  </w:num>
  <w:num w:numId="126">
    <w:abstractNumId w:val="698"/>
  </w:num>
  <w:num w:numId="127">
    <w:abstractNumId w:val="443"/>
  </w:num>
  <w:num w:numId="128">
    <w:abstractNumId w:val="136"/>
  </w:num>
  <w:num w:numId="129">
    <w:abstractNumId w:val="532"/>
  </w:num>
  <w:num w:numId="130">
    <w:abstractNumId w:val="675"/>
  </w:num>
  <w:num w:numId="131">
    <w:abstractNumId w:val="305"/>
  </w:num>
  <w:num w:numId="132">
    <w:abstractNumId w:val="706"/>
  </w:num>
  <w:num w:numId="133">
    <w:abstractNumId w:val="368"/>
  </w:num>
  <w:num w:numId="134">
    <w:abstractNumId w:val="561"/>
  </w:num>
  <w:num w:numId="135">
    <w:abstractNumId w:val="283"/>
  </w:num>
  <w:num w:numId="136">
    <w:abstractNumId w:val="579"/>
  </w:num>
  <w:num w:numId="137">
    <w:abstractNumId w:val="409"/>
  </w:num>
  <w:num w:numId="138">
    <w:abstractNumId w:val="727"/>
  </w:num>
  <w:num w:numId="139">
    <w:abstractNumId w:val="319"/>
  </w:num>
  <w:num w:numId="140">
    <w:abstractNumId w:val="165"/>
  </w:num>
  <w:num w:numId="141">
    <w:abstractNumId w:val="371"/>
  </w:num>
  <w:num w:numId="142">
    <w:abstractNumId w:val="696"/>
  </w:num>
  <w:num w:numId="143">
    <w:abstractNumId w:val="340"/>
  </w:num>
  <w:num w:numId="144">
    <w:abstractNumId w:val="126"/>
  </w:num>
  <w:num w:numId="145">
    <w:abstractNumId w:val="341"/>
  </w:num>
  <w:num w:numId="146">
    <w:abstractNumId w:val="61"/>
  </w:num>
  <w:num w:numId="147">
    <w:abstractNumId w:val="541"/>
  </w:num>
  <w:num w:numId="148">
    <w:abstractNumId w:val="284"/>
  </w:num>
  <w:num w:numId="149">
    <w:abstractNumId w:val="553"/>
  </w:num>
  <w:num w:numId="150">
    <w:abstractNumId w:val="468"/>
  </w:num>
  <w:num w:numId="151">
    <w:abstractNumId w:val="388"/>
  </w:num>
  <w:num w:numId="152">
    <w:abstractNumId w:val="342"/>
  </w:num>
  <w:num w:numId="153">
    <w:abstractNumId w:val="645"/>
  </w:num>
  <w:num w:numId="154">
    <w:abstractNumId w:val="376"/>
  </w:num>
  <w:num w:numId="155">
    <w:abstractNumId w:val="266"/>
  </w:num>
  <w:num w:numId="156">
    <w:abstractNumId w:val="323"/>
  </w:num>
  <w:num w:numId="157">
    <w:abstractNumId w:val="393"/>
  </w:num>
  <w:num w:numId="158">
    <w:abstractNumId w:val="423"/>
  </w:num>
  <w:num w:numId="159">
    <w:abstractNumId w:val="28"/>
  </w:num>
  <w:num w:numId="160">
    <w:abstractNumId w:val="448"/>
  </w:num>
  <w:num w:numId="161">
    <w:abstractNumId w:val="509"/>
  </w:num>
  <w:num w:numId="162">
    <w:abstractNumId w:val="19"/>
  </w:num>
  <w:num w:numId="163">
    <w:abstractNumId w:val="120"/>
  </w:num>
  <w:num w:numId="164">
    <w:abstractNumId w:val="487"/>
  </w:num>
  <w:num w:numId="165">
    <w:abstractNumId w:val="451"/>
  </w:num>
  <w:num w:numId="166">
    <w:abstractNumId w:val="68"/>
  </w:num>
  <w:num w:numId="167">
    <w:abstractNumId w:val="595"/>
  </w:num>
  <w:num w:numId="168">
    <w:abstractNumId w:val="689"/>
  </w:num>
  <w:num w:numId="169">
    <w:abstractNumId w:val="507"/>
  </w:num>
  <w:num w:numId="170">
    <w:abstractNumId w:val="127"/>
  </w:num>
  <w:num w:numId="171">
    <w:abstractNumId w:val="626"/>
  </w:num>
  <w:num w:numId="172">
    <w:abstractNumId w:val="652"/>
  </w:num>
  <w:num w:numId="173">
    <w:abstractNumId w:val="242"/>
  </w:num>
  <w:num w:numId="174">
    <w:abstractNumId w:val="40"/>
  </w:num>
  <w:num w:numId="175">
    <w:abstractNumId w:val="366"/>
  </w:num>
  <w:num w:numId="176">
    <w:abstractNumId w:val="218"/>
  </w:num>
  <w:num w:numId="177">
    <w:abstractNumId w:val="472"/>
  </w:num>
  <w:num w:numId="178">
    <w:abstractNumId w:val="304"/>
  </w:num>
  <w:num w:numId="179">
    <w:abstractNumId w:val="592"/>
  </w:num>
  <w:num w:numId="180">
    <w:abstractNumId w:val="648"/>
  </w:num>
  <w:num w:numId="181">
    <w:abstractNumId w:val="259"/>
  </w:num>
  <w:num w:numId="182">
    <w:abstractNumId w:val="125"/>
  </w:num>
  <w:num w:numId="183">
    <w:abstractNumId w:val="596"/>
  </w:num>
  <w:num w:numId="184">
    <w:abstractNumId w:val="425"/>
  </w:num>
  <w:num w:numId="185">
    <w:abstractNumId w:val="418"/>
  </w:num>
  <w:num w:numId="186">
    <w:abstractNumId w:val="211"/>
  </w:num>
  <w:num w:numId="187">
    <w:abstractNumId w:val="391"/>
  </w:num>
  <w:num w:numId="188">
    <w:abstractNumId w:val="373"/>
  </w:num>
  <w:num w:numId="189">
    <w:abstractNumId w:val="49"/>
  </w:num>
  <w:num w:numId="190">
    <w:abstractNumId w:val="81"/>
  </w:num>
  <w:num w:numId="191">
    <w:abstractNumId w:val="464"/>
  </w:num>
  <w:num w:numId="192">
    <w:abstractNumId w:val="138"/>
  </w:num>
  <w:num w:numId="193">
    <w:abstractNumId w:val="455"/>
  </w:num>
  <w:num w:numId="194">
    <w:abstractNumId w:val="437"/>
  </w:num>
  <w:num w:numId="195">
    <w:abstractNumId w:val="90"/>
  </w:num>
  <w:num w:numId="196">
    <w:abstractNumId w:val="473"/>
  </w:num>
  <w:num w:numId="197">
    <w:abstractNumId w:val="613"/>
  </w:num>
  <w:num w:numId="198">
    <w:abstractNumId w:val="481"/>
  </w:num>
  <w:num w:numId="199">
    <w:abstractNumId w:val="75"/>
  </w:num>
  <w:num w:numId="200">
    <w:abstractNumId w:val="505"/>
  </w:num>
  <w:num w:numId="201">
    <w:abstractNumId w:val="124"/>
  </w:num>
  <w:num w:numId="202">
    <w:abstractNumId w:val="271"/>
  </w:num>
  <w:num w:numId="203">
    <w:abstractNumId w:val="582"/>
  </w:num>
  <w:num w:numId="204">
    <w:abstractNumId w:val="172"/>
  </w:num>
  <w:num w:numId="205">
    <w:abstractNumId w:val="483"/>
  </w:num>
  <w:num w:numId="206">
    <w:abstractNumId w:val="12"/>
  </w:num>
  <w:num w:numId="207">
    <w:abstractNumId w:val="718"/>
  </w:num>
  <w:num w:numId="208">
    <w:abstractNumId w:val="382"/>
  </w:num>
  <w:num w:numId="209">
    <w:abstractNumId w:val="414"/>
  </w:num>
  <w:num w:numId="210">
    <w:abstractNumId w:val="98"/>
  </w:num>
  <w:num w:numId="211">
    <w:abstractNumId w:val="401"/>
  </w:num>
  <w:num w:numId="212">
    <w:abstractNumId w:val="364"/>
  </w:num>
  <w:num w:numId="213">
    <w:abstractNumId w:val="213"/>
  </w:num>
  <w:num w:numId="214">
    <w:abstractNumId w:val="176"/>
  </w:num>
  <w:num w:numId="215">
    <w:abstractNumId w:val="0"/>
  </w:num>
  <w:num w:numId="216">
    <w:abstractNumId w:val="469"/>
  </w:num>
  <w:num w:numId="217">
    <w:abstractNumId w:val="678"/>
  </w:num>
  <w:num w:numId="218">
    <w:abstractNumId w:val="697"/>
  </w:num>
  <w:num w:numId="219">
    <w:abstractNumId w:val="429"/>
  </w:num>
  <w:num w:numId="220">
    <w:abstractNumId w:val="204"/>
  </w:num>
  <w:num w:numId="221">
    <w:abstractNumId w:val="310"/>
  </w:num>
  <w:num w:numId="222">
    <w:abstractNumId w:val="208"/>
  </w:num>
  <w:num w:numId="223">
    <w:abstractNumId w:val="664"/>
  </w:num>
  <w:num w:numId="224">
    <w:abstractNumId w:val="539"/>
  </w:num>
  <w:num w:numId="225">
    <w:abstractNumId w:val="584"/>
  </w:num>
  <w:num w:numId="226">
    <w:abstractNumId w:val="690"/>
  </w:num>
  <w:num w:numId="227">
    <w:abstractNumId w:val="21"/>
  </w:num>
  <w:num w:numId="228">
    <w:abstractNumId w:val="513"/>
  </w:num>
  <w:num w:numId="229">
    <w:abstractNumId w:val="421"/>
  </w:num>
  <w:num w:numId="230">
    <w:abstractNumId w:val="10"/>
  </w:num>
  <w:num w:numId="231">
    <w:abstractNumId w:val="263"/>
  </w:num>
  <w:num w:numId="232">
    <w:abstractNumId w:val="599"/>
  </w:num>
  <w:num w:numId="233">
    <w:abstractNumId w:val="264"/>
  </w:num>
  <w:num w:numId="234">
    <w:abstractNumId w:val="725"/>
  </w:num>
  <w:num w:numId="235">
    <w:abstractNumId w:val="461"/>
  </w:num>
  <w:num w:numId="236">
    <w:abstractNumId w:val="309"/>
  </w:num>
  <w:num w:numId="237">
    <w:abstractNumId w:val="350"/>
  </w:num>
  <w:num w:numId="238">
    <w:abstractNumId w:val="243"/>
  </w:num>
  <w:num w:numId="239">
    <w:abstractNumId w:val="713"/>
  </w:num>
  <w:num w:numId="240">
    <w:abstractNumId w:val="578"/>
  </w:num>
  <w:num w:numId="241">
    <w:abstractNumId w:val="672"/>
  </w:num>
  <w:num w:numId="242">
    <w:abstractNumId w:val="573"/>
  </w:num>
  <w:num w:numId="243">
    <w:abstractNumId w:val="170"/>
  </w:num>
  <w:num w:numId="244">
    <w:abstractNumId w:val="233"/>
  </w:num>
  <w:num w:numId="245">
    <w:abstractNumId w:val="559"/>
  </w:num>
  <w:num w:numId="246">
    <w:abstractNumId w:val="22"/>
  </w:num>
  <w:num w:numId="247">
    <w:abstractNumId w:val="431"/>
  </w:num>
  <w:num w:numId="248">
    <w:abstractNumId w:val="155"/>
  </w:num>
  <w:num w:numId="249">
    <w:abstractNumId w:val="7"/>
  </w:num>
  <w:num w:numId="250">
    <w:abstractNumId w:val="189"/>
  </w:num>
  <w:num w:numId="251">
    <w:abstractNumId w:val="643"/>
  </w:num>
  <w:num w:numId="252">
    <w:abstractNumId w:val="593"/>
  </w:num>
  <w:num w:numId="253">
    <w:abstractNumId w:val="333"/>
  </w:num>
  <w:num w:numId="254">
    <w:abstractNumId w:val="489"/>
  </w:num>
  <w:num w:numId="255">
    <w:abstractNumId w:val="616"/>
  </w:num>
  <w:num w:numId="256">
    <w:abstractNumId w:val="479"/>
  </w:num>
  <w:num w:numId="257">
    <w:abstractNumId w:val="106"/>
  </w:num>
  <w:num w:numId="258">
    <w:abstractNumId w:val="112"/>
  </w:num>
  <w:num w:numId="259">
    <w:abstractNumId w:val="225"/>
  </w:num>
  <w:num w:numId="260">
    <w:abstractNumId w:val="456"/>
  </w:num>
  <w:num w:numId="261">
    <w:abstractNumId w:val="246"/>
  </w:num>
  <w:num w:numId="262">
    <w:abstractNumId w:val="173"/>
  </w:num>
  <w:num w:numId="263">
    <w:abstractNumId w:val="33"/>
  </w:num>
  <w:num w:numId="264">
    <w:abstractNumId w:val="695"/>
  </w:num>
  <w:num w:numId="265">
    <w:abstractNumId w:val="457"/>
  </w:num>
  <w:num w:numId="266">
    <w:abstractNumId w:val="526"/>
  </w:num>
  <w:num w:numId="267">
    <w:abstractNumId w:val="248"/>
  </w:num>
  <w:num w:numId="268">
    <w:abstractNumId w:val="178"/>
  </w:num>
  <w:num w:numId="269">
    <w:abstractNumId w:val="534"/>
  </w:num>
  <w:num w:numId="270">
    <w:abstractNumId w:val="615"/>
  </w:num>
  <w:num w:numId="271">
    <w:abstractNumId w:val="567"/>
  </w:num>
  <w:num w:numId="272">
    <w:abstractNumId w:val="419"/>
  </w:num>
  <w:num w:numId="273">
    <w:abstractNumId w:val="274"/>
  </w:num>
  <w:num w:numId="274">
    <w:abstractNumId w:val="9"/>
  </w:num>
  <w:num w:numId="275">
    <w:abstractNumId w:val="293"/>
  </w:num>
  <w:num w:numId="276">
    <w:abstractNumId w:val="328"/>
  </w:num>
  <w:num w:numId="277">
    <w:abstractNumId w:val="569"/>
  </w:num>
  <w:num w:numId="278">
    <w:abstractNumId w:val="244"/>
  </w:num>
  <w:num w:numId="279">
    <w:abstractNumId w:val="581"/>
  </w:num>
  <w:num w:numId="280">
    <w:abstractNumId w:val="724"/>
  </w:num>
  <w:num w:numId="281">
    <w:abstractNumId w:val="158"/>
  </w:num>
  <w:num w:numId="282">
    <w:abstractNumId w:val="519"/>
  </w:num>
  <w:num w:numId="283">
    <w:abstractNumId w:val="497"/>
  </w:num>
  <w:num w:numId="284">
    <w:abstractNumId w:val="215"/>
  </w:num>
  <w:num w:numId="285">
    <w:abstractNumId w:val="670"/>
  </w:num>
  <w:num w:numId="286">
    <w:abstractNumId w:val="52"/>
  </w:num>
  <w:num w:numId="287">
    <w:abstractNumId w:val="121"/>
  </w:num>
  <w:num w:numId="288">
    <w:abstractNumId w:val="290"/>
  </w:num>
  <w:num w:numId="289">
    <w:abstractNumId w:val="667"/>
  </w:num>
  <w:num w:numId="290">
    <w:abstractNumId w:val="43"/>
  </w:num>
  <w:num w:numId="291">
    <w:abstractNumId w:val="300"/>
  </w:num>
  <w:num w:numId="292">
    <w:abstractNumId w:val="494"/>
  </w:num>
  <w:num w:numId="293">
    <w:abstractNumId w:val="118"/>
  </w:num>
  <w:num w:numId="294">
    <w:abstractNumId w:val="594"/>
  </w:num>
  <w:num w:numId="295">
    <w:abstractNumId w:val="543"/>
  </w:num>
  <w:num w:numId="296">
    <w:abstractNumId w:val="619"/>
  </w:num>
  <w:num w:numId="297">
    <w:abstractNumId w:val="86"/>
  </w:num>
  <w:num w:numId="298">
    <w:abstractNumId w:val="114"/>
  </w:num>
  <w:num w:numId="299">
    <w:abstractNumId w:val="544"/>
  </w:num>
  <w:num w:numId="300">
    <w:abstractNumId w:val="99"/>
  </w:num>
  <w:num w:numId="301">
    <w:abstractNumId w:val="642"/>
  </w:num>
  <w:num w:numId="302">
    <w:abstractNumId w:val="520"/>
  </w:num>
  <w:num w:numId="303">
    <w:abstractNumId w:val="665"/>
  </w:num>
  <w:num w:numId="304">
    <w:abstractNumId w:val="335"/>
  </w:num>
  <w:num w:numId="305">
    <w:abstractNumId w:val="102"/>
  </w:num>
  <w:num w:numId="306">
    <w:abstractNumId w:val="466"/>
  </w:num>
  <w:num w:numId="307">
    <w:abstractNumId w:val="715"/>
  </w:num>
  <w:num w:numId="308">
    <w:abstractNumId w:val="390"/>
  </w:num>
  <w:num w:numId="309">
    <w:abstractNumId w:val="152"/>
  </w:num>
  <w:num w:numId="310">
    <w:abstractNumId w:val="646"/>
  </w:num>
  <w:num w:numId="311">
    <w:abstractNumId w:val="338"/>
  </w:num>
  <w:num w:numId="312">
    <w:abstractNumId w:val="496"/>
  </w:num>
  <w:num w:numId="313">
    <w:abstractNumId w:val="227"/>
  </w:num>
  <w:num w:numId="314">
    <w:abstractNumId w:val="139"/>
  </w:num>
  <w:num w:numId="315">
    <w:abstractNumId w:val="420"/>
  </w:num>
  <w:num w:numId="316">
    <w:abstractNumId w:val="88"/>
  </w:num>
  <w:num w:numId="317">
    <w:abstractNumId w:val="299"/>
  </w:num>
  <w:num w:numId="318">
    <w:abstractNumId w:val="653"/>
  </w:num>
  <w:num w:numId="319">
    <w:abstractNumId w:val="484"/>
  </w:num>
  <w:num w:numId="320">
    <w:abstractNumId w:val="226"/>
  </w:num>
  <w:num w:numId="321">
    <w:abstractNumId w:val="568"/>
  </w:num>
  <w:num w:numId="322">
    <w:abstractNumId w:val="276"/>
  </w:num>
  <w:num w:numId="323">
    <w:abstractNumId w:val="597"/>
  </w:num>
  <w:num w:numId="324">
    <w:abstractNumId w:val="73"/>
  </w:num>
  <w:num w:numId="325">
    <w:abstractNumId w:val="219"/>
  </w:num>
  <w:num w:numId="326">
    <w:abstractNumId w:val="538"/>
  </w:num>
  <w:num w:numId="327">
    <w:abstractNumId w:val="46"/>
  </w:num>
  <w:num w:numId="328">
    <w:abstractNumId w:val="229"/>
  </w:num>
  <w:num w:numId="329">
    <w:abstractNumId w:val="267"/>
  </w:num>
  <w:num w:numId="330">
    <w:abstractNumId w:val="609"/>
  </w:num>
  <w:num w:numId="331">
    <w:abstractNumId w:val="521"/>
  </w:num>
  <w:num w:numId="332">
    <w:abstractNumId w:val="36"/>
  </w:num>
  <w:num w:numId="333">
    <w:abstractNumId w:val="27"/>
  </w:num>
  <w:num w:numId="334">
    <w:abstractNumId w:val="716"/>
  </w:num>
  <w:num w:numId="335">
    <w:abstractNumId w:val="166"/>
  </w:num>
  <w:num w:numId="336">
    <w:abstractNumId w:val="137"/>
  </w:num>
  <w:num w:numId="337">
    <w:abstractNumId w:val="42"/>
  </w:num>
  <w:num w:numId="338">
    <w:abstractNumId w:val="488"/>
  </w:num>
  <w:num w:numId="339">
    <w:abstractNumId w:val="501"/>
  </w:num>
  <w:num w:numId="340">
    <w:abstractNumId w:val="94"/>
  </w:num>
  <w:num w:numId="341">
    <w:abstractNumId w:val="529"/>
  </w:num>
  <w:num w:numId="342">
    <w:abstractNumId w:val="627"/>
  </w:num>
  <w:num w:numId="343">
    <w:abstractNumId w:val="235"/>
  </w:num>
  <w:num w:numId="344">
    <w:abstractNumId w:val="612"/>
  </w:num>
  <w:num w:numId="345">
    <w:abstractNumId w:val="372"/>
  </w:num>
  <w:num w:numId="346">
    <w:abstractNumId w:val="287"/>
  </w:num>
  <w:num w:numId="347">
    <w:abstractNumId w:val="63"/>
  </w:num>
  <w:num w:numId="348">
    <w:abstractNumId w:val="115"/>
  </w:num>
  <w:num w:numId="349">
    <w:abstractNumId w:val="638"/>
  </w:num>
  <w:num w:numId="350">
    <w:abstractNumId w:val="475"/>
  </w:num>
  <w:num w:numId="351">
    <w:abstractNumId w:val="228"/>
  </w:num>
  <w:num w:numId="352">
    <w:abstractNumId w:val="301"/>
  </w:num>
  <w:num w:numId="353">
    <w:abstractNumId w:val="357"/>
  </w:num>
  <w:num w:numId="354">
    <w:abstractNumId w:val="66"/>
  </w:num>
  <w:num w:numId="355">
    <w:abstractNumId w:val="728"/>
  </w:num>
  <w:num w:numId="356">
    <w:abstractNumId w:val="701"/>
  </w:num>
  <w:num w:numId="357">
    <w:abstractNumId w:val="302"/>
  </w:num>
  <w:num w:numId="358">
    <w:abstractNumId w:val="572"/>
  </w:num>
  <w:num w:numId="359">
    <w:abstractNumId w:val="129"/>
  </w:num>
  <w:num w:numId="360">
    <w:abstractNumId w:val="35"/>
  </w:num>
  <w:num w:numId="361">
    <w:abstractNumId w:val="640"/>
  </w:num>
  <w:num w:numId="362">
    <w:abstractNumId w:val="709"/>
  </w:num>
  <w:num w:numId="363">
    <w:abstractNumId w:val="353"/>
  </w:num>
  <w:num w:numId="364">
    <w:abstractNumId w:val="3"/>
  </w:num>
  <w:num w:numId="365">
    <w:abstractNumId w:val="306"/>
  </w:num>
  <w:num w:numId="366">
    <w:abstractNumId w:val="651"/>
  </w:num>
  <w:num w:numId="367">
    <w:abstractNumId w:val="70"/>
  </w:num>
  <w:num w:numId="368">
    <w:abstractNumId w:val="25"/>
  </w:num>
  <w:num w:numId="369">
    <w:abstractNumId w:val="260"/>
  </w:num>
  <w:num w:numId="370">
    <w:abstractNumId w:val="564"/>
  </w:num>
  <w:num w:numId="371">
    <w:abstractNumId w:val="314"/>
  </w:num>
  <w:num w:numId="372">
    <w:abstractNumId w:val="334"/>
  </w:num>
  <w:num w:numId="373">
    <w:abstractNumId w:val="255"/>
  </w:num>
  <w:num w:numId="374">
    <w:abstractNumId w:val="608"/>
  </w:num>
  <w:num w:numId="375">
    <w:abstractNumId w:val="317"/>
  </w:num>
  <w:num w:numId="376">
    <w:abstractNumId w:val="41"/>
  </w:num>
  <w:num w:numId="377">
    <w:abstractNumId w:val="586"/>
  </w:num>
  <w:num w:numId="378">
    <w:abstractNumId w:val="661"/>
  </w:num>
  <w:num w:numId="379">
    <w:abstractNumId w:val="625"/>
  </w:num>
  <w:num w:numId="380">
    <w:abstractNumId w:val="337"/>
  </w:num>
  <w:num w:numId="381">
    <w:abstractNumId w:val="261"/>
  </w:num>
  <w:num w:numId="382">
    <w:abstractNumId w:val="85"/>
  </w:num>
  <w:num w:numId="383">
    <w:abstractNumId w:val="265"/>
  </w:num>
  <w:num w:numId="384">
    <w:abstractNumId w:val="404"/>
  </w:num>
  <w:num w:numId="385">
    <w:abstractNumId w:val="499"/>
  </w:num>
  <w:num w:numId="386">
    <w:abstractNumId w:val="145"/>
  </w:num>
  <w:num w:numId="387">
    <w:abstractNumId w:val="356"/>
  </w:num>
  <w:num w:numId="388">
    <w:abstractNumId w:val="59"/>
  </w:num>
  <w:num w:numId="389">
    <w:abstractNumId w:val="194"/>
  </w:num>
  <w:num w:numId="390">
    <w:abstractNumId w:val="37"/>
  </w:num>
  <w:num w:numId="391">
    <w:abstractNumId w:val="168"/>
  </w:num>
  <w:num w:numId="392">
    <w:abstractNumId w:val="631"/>
  </w:num>
  <w:num w:numId="393">
    <w:abstractNumId w:val="232"/>
  </w:num>
  <w:num w:numId="394">
    <w:abstractNumId w:val="363"/>
  </w:num>
  <w:num w:numId="395">
    <w:abstractNumId w:val="316"/>
  </w:num>
  <w:num w:numId="396">
    <w:abstractNumId w:val="452"/>
  </w:num>
  <w:num w:numId="397">
    <w:abstractNumId w:val="720"/>
  </w:num>
  <w:num w:numId="398">
    <w:abstractNumId w:val="551"/>
  </w:num>
  <w:num w:numId="399">
    <w:abstractNumId w:val="485"/>
  </w:num>
  <w:num w:numId="400">
    <w:abstractNumId w:val="511"/>
  </w:num>
  <w:num w:numId="401">
    <w:abstractNumId w:val="15"/>
  </w:num>
  <w:num w:numId="402">
    <w:abstractNumId w:val="216"/>
  </w:num>
  <w:num w:numId="403">
    <w:abstractNumId w:val="399"/>
  </w:num>
  <w:num w:numId="404">
    <w:abstractNumId w:val="474"/>
  </w:num>
  <w:num w:numId="405">
    <w:abstractNumId w:val="530"/>
  </w:num>
  <w:num w:numId="406">
    <w:abstractNumId w:val="193"/>
  </w:num>
  <w:num w:numId="407">
    <w:abstractNumId w:val="548"/>
  </w:num>
  <w:num w:numId="408">
    <w:abstractNumId w:val="190"/>
  </w:num>
  <w:num w:numId="409">
    <w:abstractNumId w:val="358"/>
  </w:num>
  <w:num w:numId="410">
    <w:abstractNumId w:val="23"/>
  </w:num>
  <w:num w:numId="411">
    <w:abstractNumId w:val="30"/>
  </w:num>
  <w:num w:numId="412">
    <w:abstractNumId w:val="566"/>
  </w:num>
  <w:num w:numId="413">
    <w:abstractNumId w:val="411"/>
  </w:num>
  <w:num w:numId="414">
    <w:abstractNumId w:val="148"/>
  </w:num>
  <w:num w:numId="415">
    <w:abstractNumId w:val="367"/>
  </w:num>
  <w:num w:numId="416">
    <w:abstractNumId w:val="221"/>
  </w:num>
  <w:num w:numId="417">
    <w:abstractNumId w:val="571"/>
  </w:num>
  <w:num w:numId="418">
    <w:abstractNumId w:val="31"/>
  </w:num>
  <w:num w:numId="419">
    <w:abstractNumId w:val="591"/>
  </w:num>
  <w:num w:numId="420">
    <w:abstractNumId w:val="239"/>
  </w:num>
  <w:num w:numId="421">
    <w:abstractNumId w:val="657"/>
  </w:num>
  <w:num w:numId="422">
    <w:abstractNumId w:val="289"/>
  </w:num>
  <w:num w:numId="423">
    <w:abstractNumId w:val="107"/>
  </w:num>
  <w:num w:numId="424">
    <w:abstractNumId w:val="332"/>
  </w:num>
  <w:num w:numId="425">
    <w:abstractNumId w:val="286"/>
  </w:num>
  <w:num w:numId="426">
    <w:abstractNumId w:val="635"/>
  </w:num>
  <w:num w:numId="427">
    <w:abstractNumId w:val="327"/>
  </w:num>
  <w:num w:numId="428">
    <w:abstractNumId w:val="8"/>
  </w:num>
  <w:num w:numId="429">
    <w:abstractNumId w:val="723"/>
  </w:num>
  <w:num w:numId="430">
    <w:abstractNumId w:val="272"/>
  </w:num>
  <w:num w:numId="431">
    <w:abstractNumId w:val="644"/>
  </w:num>
  <w:num w:numId="432">
    <w:abstractNumId w:val="67"/>
  </w:num>
  <w:num w:numId="433">
    <w:abstractNumId w:val="512"/>
  </w:num>
  <w:num w:numId="434">
    <w:abstractNumId w:val="508"/>
  </w:num>
  <w:num w:numId="435">
    <w:abstractNumId w:val="381"/>
  </w:num>
  <w:num w:numId="436">
    <w:abstractNumId w:val="552"/>
  </w:num>
  <w:num w:numId="437">
    <w:abstractNumId w:val="351"/>
  </w:num>
  <w:num w:numId="438">
    <w:abstractNumId w:val="80"/>
  </w:num>
  <w:num w:numId="439">
    <w:abstractNumId w:val="113"/>
  </w:num>
  <w:num w:numId="440">
    <w:abstractNumId w:val="183"/>
  </w:num>
  <w:num w:numId="441">
    <w:abstractNumId w:val="699"/>
  </w:num>
  <w:num w:numId="442">
    <w:abstractNumId w:val="522"/>
  </w:num>
  <w:num w:numId="443">
    <w:abstractNumId w:val="196"/>
  </w:num>
  <w:num w:numId="444">
    <w:abstractNumId w:val="378"/>
  </w:num>
  <w:num w:numId="445">
    <w:abstractNumId w:val="236"/>
  </w:num>
  <w:num w:numId="446">
    <w:abstractNumId w:val="344"/>
  </w:num>
  <w:num w:numId="447">
    <w:abstractNumId w:val="191"/>
  </w:num>
  <w:num w:numId="448">
    <w:abstractNumId w:val="669"/>
  </w:num>
  <w:num w:numId="449">
    <w:abstractNumId w:val="503"/>
  </w:num>
  <w:num w:numId="450">
    <w:abstractNumId w:val="624"/>
  </w:num>
  <w:num w:numId="451">
    <w:abstractNumId w:val="91"/>
  </w:num>
  <w:num w:numId="452">
    <w:abstractNumId w:val="518"/>
  </w:num>
  <w:num w:numId="453">
    <w:abstractNumId w:val="234"/>
  </w:num>
  <w:num w:numId="454">
    <w:abstractNumId w:val="174"/>
  </w:num>
  <w:num w:numId="455">
    <w:abstractNumId w:val="134"/>
  </w:num>
  <w:num w:numId="456">
    <w:abstractNumId w:val="674"/>
  </w:num>
  <w:num w:numId="457">
    <w:abstractNumId w:val="453"/>
  </w:num>
  <w:num w:numId="458">
    <w:abstractNumId w:val="171"/>
  </w:num>
  <w:num w:numId="459">
    <w:abstractNumId w:val="412"/>
  </w:num>
  <w:num w:numId="460">
    <w:abstractNumId w:val="212"/>
  </w:num>
  <w:num w:numId="461">
    <w:abstractNumId w:val="514"/>
  </w:num>
  <w:num w:numId="462">
    <w:abstractNumId w:val="326"/>
  </w:num>
  <w:num w:numId="463">
    <w:abstractNumId w:val="249"/>
  </w:num>
  <w:num w:numId="464">
    <w:abstractNumId w:val="47"/>
  </w:num>
  <w:num w:numId="465">
    <w:abstractNumId w:val="253"/>
  </w:num>
  <w:num w:numId="466">
    <w:abstractNumId w:val="32"/>
  </w:num>
  <w:num w:numId="467">
    <w:abstractNumId w:val="383"/>
  </w:num>
  <w:num w:numId="468">
    <w:abstractNumId w:val="217"/>
  </w:num>
  <w:num w:numId="469">
    <w:abstractNumId w:val="660"/>
  </w:num>
  <w:num w:numId="470">
    <w:abstractNumId w:val="392"/>
  </w:num>
  <w:num w:numId="471">
    <w:abstractNumId w:val="556"/>
  </w:num>
  <w:num w:numId="472">
    <w:abstractNumId w:val="717"/>
  </w:num>
  <w:num w:numId="473">
    <w:abstractNumId w:val="303"/>
  </w:num>
  <w:num w:numId="474">
    <w:abstractNumId w:val="48"/>
  </w:num>
  <w:num w:numId="475">
    <w:abstractNumId w:val="360"/>
  </w:num>
  <w:num w:numId="476">
    <w:abstractNumId w:val="588"/>
  </w:num>
  <w:num w:numId="477">
    <w:abstractNumId w:val="387"/>
  </w:num>
  <w:num w:numId="478">
    <w:abstractNumId w:val="676"/>
  </w:num>
  <w:num w:numId="479">
    <w:abstractNumId w:val="16"/>
  </w:num>
  <w:num w:numId="480">
    <w:abstractNumId w:val="403"/>
  </w:num>
  <w:num w:numId="481">
    <w:abstractNumId w:val="93"/>
  </w:num>
  <w:num w:numId="482">
    <w:abstractNumId w:val="555"/>
  </w:num>
  <w:num w:numId="483">
    <w:abstractNumId w:val="79"/>
  </w:num>
  <w:num w:numId="484">
    <w:abstractNumId w:val="545"/>
  </w:num>
  <w:num w:numId="485">
    <w:abstractNumId w:val="142"/>
  </w:num>
  <w:num w:numId="486">
    <w:abstractNumId w:val="122"/>
  </w:num>
  <w:num w:numId="487">
    <w:abstractNumId w:val="650"/>
  </w:num>
  <w:num w:numId="488">
    <w:abstractNumId w:val="617"/>
  </w:num>
  <w:num w:numId="489">
    <w:abstractNumId w:val="685"/>
  </w:num>
  <w:num w:numId="490">
    <w:abstractNumId w:val="502"/>
  </w:num>
  <w:num w:numId="491">
    <w:abstractNumId w:val="203"/>
  </w:num>
  <w:num w:numId="492">
    <w:abstractNumId w:val="692"/>
  </w:num>
  <w:num w:numId="493">
    <w:abstractNumId w:val="504"/>
  </w:num>
  <w:num w:numId="494">
    <w:abstractNumId w:val="605"/>
  </w:num>
  <w:num w:numId="495">
    <w:abstractNumId w:val="590"/>
  </w:num>
  <w:num w:numId="496">
    <w:abstractNumId w:val="637"/>
  </w:num>
  <w:num w:numId="497">
    <w:abstractNumId w:val="730"/>
  </w:num>
  <w:num w:numId="498">
    <w:abstractNumId w:val="56"/>
  </w:num>
  <w:num w:numId="499">
    <w:abstractNumId w:val="712"/>
  </w:num>
  <w:num w:numId="500">
    <w:abstractNumId w:val="478"/>
  </w:num>
  <w:num w:numId="501">
    <w:abstractNumId w:val="620"/>
  </w:num>
  <w:num w:numId="502">
    <w:abstractNumId w:val="405"/>
  </w:num>
  <w:num w:numId="503">
    <w:abstractNumId w:val="26"/>
  </w:num>
  <w:num w:numId="504">
    <w:abstractNumId w:val="704"/>
  </w:num>
  <w:num w:numId="505">
    <w:abstractNumId w:val="202"/>
  </w:num>
  <w:num w:numId="506">
    <w:abstractNumId w:val="349"/>
  </w:num>
  <w:num w:numId="507">
    <w:abstractNumId w:val="320"/>
  </w:num>
  <w:num w:numId="508">
    <w:abstractNumId w:val="322"/>
  </w:num>
  <w:num w:numId="509">
    <w:abstractNumId w:val="62"/>
  </w:num>
  <w:num w:numId="510">
    <w:abstractNumId w:val="51"/>
  </w:num>
  <w:num w:numId="511">
    <w:abstractNumId w:val="161"/>
  </w:num>
  <w:num w:numId="512">
    <w:abstractNumId w:val="207"/>
  </w:num>
  <w:num w:numId="513">
    <w:abstractNumId w:val="237"/>
  </w:num>
  <w:num w:numId="514">
    <w:abstractNumId w:val="252"/>
  </w:num>
  <w:num w:numId="515">
    <w:abstractNumId w:val="463"/>
  </w:num>
  <w:num w:numId="516">
    <w:abstractNumId w:val="459"/>
  </w:num>
  <w:num w:numId="517">
    <w:abstractNumId w:val="45"/>
  </w:num>
  <w:num w:numId="518">
    <w:abstractNumId w:val="321"/>
  </w:num>
  <w:num w:numId="519">
    <w:abstractNumId w:val="72"/>
  </w:num>
  <w:num w:numId="520">
    <w:abstractNumId w:val="82"/>
  </w:num>
  <w:num w:numId="521">
    <w:abstractNumId w:val="426"/>
  </w:num>
  <w:num w:numId="522">
    <w:abstractNumId w:val="417"/>
  </w:num>
  <w:num w:numId="523">
    <w:abstractNumId w:val="162"/>
  </w:num>
  <w:num w:numId="524">
    <w:abstractNumId w:val="241"/>
  </w:num>
  <w:num w:numId="525">
    <w:abstractNumId w:val="345"/>
  </w:num>
  <w:num w:numId="526">
    <w:abstractNumId w:val="554"/>
  </w:num>
  <w:num w:numId="527">
    <w:abstractNumId w:val="256"/>
  </w:num>
  <w:num w:numId="528">
    <w:abstractNumId w:val="476"/>
  </w:num>
  <w:num w:numId="529">
    <w:abstractNumId w:val="257"/>
  </w:num>
  <w:num w:numId="530">
    <w:abstractNumId w:val="147"/>
  </w:num>
  <w:num w:numId="531">
    <w:abstractNumId w:val="700"/>
  </w:num>
  <w:num w:numId="532">
    <w:abstractNumId w:val="587"/>
  </w:num>
  <w:num w:numId="533">
    <w:abstractNumId w:val="210"/>
  </w:num>
  <w:num w:numId="534">
    <w:abstractNumId w:val="549"/>
  </w:num>
  <w:num w:numId="535">
    <w:abstractNumId w:val="407"/>
  </w:num>
  <w:num w:numId="536">
    <w:abstractNumId w:val="444"/>
  </w:num>
  <w:num w:numId="537">
    <w:abstractNumId w:val="159"/>
  </w:num>
  <w:num w:numId="538">
    <w:abstractNumId w:val="439"/>
  </w:num>
  <w:num w:numId="539">
    <w:abstractNumId w:val="153"/>
  </w:num>
  <w:num w:numId="540">
    <w:abstractNumId w:val="346"/>
  </w:num>
  <w:num w:numId="541">
    <w:abstractNumId w:val="687"/>
  </w:num>
  <w:num w:numId="542">
    <w:abstractNumId w:val="710"/>
  </w:num>
  <w:num w:numId="543">
    <w:abstractNumId w:val="655"/>
  </w:num>
  <w:num w:numId="544">
    <w:abstractNumId w:val="123"/>
  </w:num>
  <w:num w:numId="545">
    <w:abstractNumId w:val="179"/>
  </w:num>
  <w:num w:numId="546">
    <w:abstractNumId w:val="282"/>
  </w:num>
  <w:num w:numId="547">
    <w:abstractNumId w:val="146"/>
  </w:num>
  <w:num w:numId="548">
    <w:abstractNumId w:val="14"/>
  </w:num>
  <w:num w:numId="549">
    <w:abstractNumId w:val="611"/>
  </w:num>
  <w:num w:numId="550">
    <w:abstractNumId w:val="374"/>
  </w:num>
  <w:num w:numId="551">
    <w:abstractNumId w:val="69"/>
  </w:num>
  <w:num w:numId="552">
    <w:abstractNumId w:val="275"/>
  </w:num>
  <w:num w:numId="553">
    <w:abstractNumId w:val="71"/>
  </w:num>
  <w:num w:numId="554">
    <w:abstractNumId w:val="268"/>
  </w:num>
  <w:num w:numId="555">
    <w:abstractNumId w:val="262"/>
  </w:num>
  <w:num w:numId="556">
    <w:abstractNumId w:val="365"/>
  </w:num>
  <w:num w:numId="557">
    <w:abstractNumId w:val="550"/>
  </w:num>
  <w:num w:numId="558">
    <w:abstractNumId w:val="589"/>
  </w:num>
  <w:num w:numId="559">
    <w:abstractNumId w:val="280"/>
  </w:num>
  <w:num w:numId="560">
    <w:abstractNumId w:val="602"/>
  </w:num>
  <w:num w:numId="561">
    <w:abstractNumId w:val="531"/>
  </w:num>
  <w:num w:numId="562">
    <w:abstractNumId w:val="347"/>
  </w:num>
  <w:num w:numId="563">
    <w:abstractNumId w:val="307"/>
  </w:num>
  <w:num w:numId="564">
    <w:abstractNumId w:val="435"/>
  </w:num>
  <w:num w:numId="565">
    <w:abstractNumId w:val="634"/>
  </w:num>
  <w:num w:numId="566">
    <w:abstractNumId w:val="4"/>
  </w:num>
  <w:num w:numId="567">
    <w:abstractNumId w:val="214"/>
  </w:num>
  <w:num w:numId="568">
    <w:abstractNumId w:val="135"/>
  </w:num>
  <w:num w:numId="569">
    <w:abstractNumId w:val="38"/>
  </w:num>
  <w:num w:numId="570">
    <w:abstractNumId w:val="557"/>
  </w:num>
  <w:num w:numId="571">
    <w:abstractNumId w:val="547"/>
  </w:num>
  <w:num w:numId="572">
    <w:abstractNumId w:val="585"/>
  </w:num>
  <w:num w:numId="573">
    <w:abstractNumId w:val="528"/>
  </w:num>
  <w:num w:numId="574">
    <w:abstractNumId w:val="359"/>
  </w:num>
  <w:num w:numId="575">
    <w:abstractNumId w:val="130"/>
  </w:num>
  <w:num w:numId="576">
    <w:abstractNumId w:val="277"/>
  </w:num>
  <w:num w:numId="577">
    <w:abstractNumId w:val="604"/>
  </w:num>
  <w:num w:numId="578">
    <w:abstractNumId w:val="517"/>
  </w:num>
  <w:num w:numId="579">
    <w:abstractNumId w:val="83"/>
  </w:num>
  <w:num w:numId="580">
    <w:abstractNumId w:val="180"/>
  </w:num>
  <w:num w:numId="581">
    <w:abstractNumId w:val="537"/>
  </w:num>
  <w:num w:numId="582">
    <w:abstractNumId w:val="603"/>
  </w:num>
  <w:num w:numId="583">
    <w:abstractNumId w:val="17"/>
  </w:num>
  <w:num w:numId="584">
    <w:abstractNumId w:val="361"/>
  </w:num>
  <w:num w:numId="585">
    <w:abstractNumId w:val="673"/>
  </w:num>
  <w:num w:numId="586">
    <w:abstractNumId w:val="116"/>
  </w:num>
  <w:num w:numId="587">
    <w:abstractNumId w:val="182"/>
  </w:num>
  <w:num w:numId="588">
    <w:abstractNumId w:val="200"/>
  </w:num>
  <w:num w:numId="589">
    <w:abstractNumId w:val="446"/>
  </w:num>
  <w:num w:numId="590">
    <w:abstractNumId w:val="58"/>
  </w:num>
  <w:num w:numId="591">
    <w:abstractNumId w:val="111"/>
  </w:num>
  <w:num w:numId="592">
    <w:abstractNumId w:val="324"/>
  </w:num>
  <w:num w:numId="593">
    <w:abstractNumId w:val="480"/>
  </w:num>
  <w:num w:numId="594">
    <w:abstractNumId w:val="396"/>
  </w:num>
  <w:num w:numId="595">
    <w:abstractNumId w:val="607"/>
  </w:num>
  <w:num w:numId="596">
    <w:abstractNumId w:val="440"/>
  </w:num>
  <w:num w:numId="597">
    <w:abstractNumId w:val="703"/>
  </w:num>
  <w:num w:numId="598">
    <w:abstractNumId w:val="618"/>
  </w:num>
  <w:num w:numId="599">
    <w:abstractNumId w:val="428"/>
  </w:num>
  <w:num w:numId="600">
    <w:abstractNumId w:val="445"/>
  </w:num>
  <w:num w:numId="601">
    <w:abstractNumId w:val="516"/>
  </w:num>
  <w:num w:numId="602">
    <w:abstractNumId w:val="705"/>
  </w:num>
  <w:num w:numId="603">
    <w:abstractNumId w:val="570"/>
  </w:num>
  <w:num w:numId="604">
    <w:abstractNumId w:val="682"/>
  </w:num>
  <w:num w:numId="605">
    <w:abstractNumId w:val="169"/>
  </w:num>
  <w:num w:numId="606">
    <w:abstractNumId w:val="454"/>
  </w:num>
  <w:num w:numId="607">
    <w:abstractNumId w:val="281"/>
  </w:num>
  <w:num w:numId="608">
    <w:abstractNumId w:val="427"/>
  </w:num>
  <w:num w:numId="609">
    <w:abstractNumId w:val="623"/>
  </w:num>
  <w:num w:numId="610">
    <w:abstractNumId w:val="163"/>
  </w:num>
  <w:num w:numId="611">
    <w:abstractNumId w:val="525"/>
  </w:num>
  <w:num w:numId="612">
    <w:abstractNumId w:val="400"/>
  </w:num>
  <w:num w:numId="613">
    <w:abstractNumId w:val="563"/>
  </w:num>
  <w:num w:numId="614">
    <w:abstractNumId w:val="647"/>
  </w:num>
  <w:num w:numId="615">
    <w:abstractNumId w:val="680"/>
  </w:num>
  <w:num w:numId="616">
    <w:abstractNumId w:val="140"/>
  </w:num>
  <w:num w:numId="617">
    <w:abstractNumId w:val="343"/>
  </w:num>
  <w:num w:numId="618">
    <w:abstractNumId w:val="291"/>
  </w:num>
  <w:num w:numId="619">
    <w:abstractNumId w:val="54"/>
  </w:num>
  <w:num w:numId="620">
    <w:abstractNumId w:val="336"/>
  </w:num>
  <w:num w:numId="621">
    <w:abstractNumId w:val="666"/>
  </w:num>
  <w:num w:numId="622">
    <w:abstractNumId w:val="482"/>
  </w:num>
  <w:num w:numId="623">
    <w:abstractNumId w:val="410"/>
  </w:num>
  <w:num w:numId="624">
    <w:abstractNumId w:val="348"/>
  </w:num>
  <w:num w:numId="625">
    <w:abstractNumId w:val="721"/>
  </w:num>
  <w:num w:numId="626">
    <w:abstractNumId w:val="447"/>
  </w:num>
  <w:num w:numId="627">
    <w:abstractNumId w:val="558"/>
  </w:num>
  <w:num w:numId="628">
    <w:abstractNumId w:val="133"/>
  </w:num>
  <w:num w:numId="629">
    <w:abstractNumId w:val="119"/>
  </w:num>
  <w:num w:numId="630">
    <w:abstractNumId w:val="78"/>
  </w:num>
  <w:num w:numId="631">
    <w:abstractNumId w:val="375"/>
  </w:num>
  <w:num w:numId="632">
    <w:abstractNumId w:val="498"/>
  </w:num>
  <w:num w:numId="633">
    <w:abstractNumId w:val="144"/>
  </w:num>
  <w:num w:numId="634">
    <w:abstractNumId w:val="493"/>
  </w:num>
  <w:num w:numId="635">
    <w:abstractNumId w:val="109"/>
  </w:num>
  <w:num w:numId="636">
    <w:abstractNumId w:val="633"/>
  </w:num>
  <w:num w:numId="637">
    <w:abstractNumId w:val="250"/>
  </w:num>
  <w:num w:numId="638">
    <w:abstractNumId w:val="5"/>
  </w:num>
  <w:num w:numId="639">
    <w:abstractNumId w:val="688"/>
  </w:num>
  <w:num w:numId="640">
    <w:abstractNumId w:val="278"/>
  </w:num>
  <w:num w:numId="641">
    <w:abstractNumId w:val="330"/>
  </w:num>
  <w:num w:numId="642">
    <w:abstractNumId w:val="677"/>
  </w:num>
  <w:num w:numId="643">
    <w:abstractNumId w:val="722"/>
  </w:num>
  <w:num w:numId="644">
    <w:abstractNumId w:val="231"/>
  </w:num>
  <w:num w:numId="645">
    <w:abstractNumId w:val="195"/>
  </w:num>
  <w:num w:numId="646">
    <w:abstractNumId w:val="686"/>
  </w:num>
  <w:num w:numId="647">
    <w:abstractNumId w:val="164"/>
  </w:num>
  <w:num w:numId="648">
    <w:abstractNumId w:val="450"/>
  </w:num>
  <w:num w:numId="649">
    <w:abstractNumId w:val="416"/>
  </w:num>
  <w:num w:numId="650">
    <w:abstractNumId w:val="192"/>
  </w:num>
  <w:num w:numId="651">
    <w:abstractNumId w:val="536"/>
  </w:num>
  <w:num w:numId="652">
    <w:abstractNumId w:val="649"/>
  </w:num>
  <w:num w:numId="653">
    <w:abstractNumId w:val="628"/>
  </w:num>
  <w:num w:numId="654">
    <w:abstractNumId w:val="719"/>
  </w:num>
  <w:num w:numId="655">
    <w:abstractNumId w:val="184"/>
  </w:num>
  <w:num w:numId="656">
    <w:abstractNumId w:val="639"/>
  </w:num>
  <w:num w:numId="657">
    <w:abstractNumId w:val="662"/>
  </w:num>
  <w:num w:numId="658">
    <w:abstractNumId w:val="394"/>
  </w:num>
  <w:num w:numId="659">
    <w:abstractNumId w:val="406"/>
  </w:num>
  <w:num w:numId="660">
    <w:abstractNumId w:val="331"/>
  </w:num>
  <w:num w:numId="661">
    <w:abstractNumId w:val="681"/>
  </w:num>
  <w:num w:numId="662">
    <w:abstractNumId w:val="339"/>
  </w:num>
  <w:num w:numId="663">
    <w:abstractNumId w:val="491"/>
  </w:num>
  <w:num w:numId="664">
    <w:abstractNumId w:val="694"/>
  </w:num>
  <w:num w:numId="665">
    <w:abstractNumId w:val="470"/>
  </w:num>
  <w:num w:numId="666">
    <w:abstractNumId w:val="220"/>
  </w:num>
  <w:num w:numId="667">
    <w:abstractNumId w:val="600"/>
  </w:num>
  <w:num w:numId="668">
    <w:abstractNumId w:val="574"/>
  </w:num>
  <w:num w:numId="669">
    <w:abstractNumId w:val="636"/>
  </w:num>
  <w:num w:numId="670">
    <w:abstractNumId w:val="641"/>
  </w:num>
  <w:num w:numId="671">
    <w:abstractNumId w:val="684"/>
  </w:num>
  <w:num w:numId="672">
    <w:abstractNumId w:val="577"/>
  </w:num>
  <w:num w:numId="673">
    <w:abstractNumId w:val="223"/>
  </w:num>
  <w:num w:numId="674">
    <w:abstractNumId w:val="20"/>
  </w:num>
  <w:num w:numId="675">
    <w:abstractNumId w:val="297"/>
  </w:num>
  <w:num w:numId="676">
    <w:abstractNumId w:val="295"/>
  </w:num>
  <w:num w:numId="677">
    <w:abstractNumId w:val="105"/>
  </w:num>
  <w:num w:numId="678">
    <w:abstractNumId w:val="679"/>
  </w:num>
  <w:num w:numId="679">
    <w:abstractNumId w:val="424"/>
  </w:num>
  <w:num w:numId="680">
    <w:abstractNumId w:val="433"/>
  </w:num>
  <w:num w:numId="681">
    <w:abstractNumId w:val="490"/>
  </w:num>
  <w:num w:numId="682">
    <w:abstractNumId w:val="434"/>
  </w:num>
  <w:num w:numId="683">
    <w:abstractNumId w:val="206"/>
  </w:num>
  <w:num w:numId="684">
    <w:abstractNumId w:val="369"/>
  </w:num>
  <w:num w:numId="685">
    <w:abstractNumId w:val="312"/>
  </w:num>
  <w:num w:numId="686">
    <w:abstractNumId w:val="313"/>
  </w:num>
  <w:num w:numId="687">
    <w:abstractNumId w:val="691"/>
  </w:num>
  <w:num w:numId="688">
    <w:abstractNumId w:val="2"/>
  </w:num>
  <w:num w:numId="689">
    <w:abstractNumId w:val="711"/>
  </w:num>
  <w:num w:numId="690">
    <w:abstractNumId w:val="714"/>
  </w:num>
  <w:num w:numId="691">
    <w:abstractNumId w:val="201"/>
  </w:num>
  <w:num w:numId="692">
    <w:abstractNumId w:val="683"/>
  </w:num>
  <w:num w:numId="693">
    <w:abstractNumId w:val="247"/>
  </w:num>
  <w:num w:numId="694">
    <w:abstractNumId w:val="185"/>
  </w:num>
  <w:num w:numId="695">
    <w:abstractNumId w:val="629"/>
  </w:num>
  <w:num w:numId="696">
    <w:abstractNumId w:val="132"/>
  </w:num>
  <w:num w:numId="697">
    <w:abstractNumId w:val="315"/>
  </w:num>
  <w:num w:numId="698">
    <w:abstractNumId w:val="251"/>
  </w:num>
  <w:num w:numId="699">
    <w:abstractNumId w:val="583"/>
  </w:num>
  <w:num w:numId="700">
    <w:abstractNumId w:val="325"/>
  </w:num>
  <w:num w:numId="701">
    <w:abstractNumId w:val="533"/>
  </w:num>
  <w:num w:numId="702">
    <w:abstractNumId w:val="34"/>
  </w:num>
  <w:num w:numId="703">
    <w:abstractNumId w:val="540"/>
  </w:num>
  <w:num w:numId="704">
    <w:abstractNumId w:val="270"/>
  </w:num>
  <w:num w:numId="705">
    <w:abstractNumId w:val="151"/>
  </w:num>
  <w:num w:numId="706">
    <w:abstractNumId w:val="222"/>
  </w:num>
  <w:num w:numId="707">
    <w:abstractNumId w:val="197"/>
  </w:num>
  <w:num w:numId="708">
    <w:abstractNumId w:val="659"/>
  </w:num>
  <w:num w:numId="709">
    <w:abstractNumId w:val="370"/>
  </w:num>
  <w:num w:numId="710">
    <w:abstractNumId w:val="436"/>
  </w:num>
  <w:num w:numId="711">
    <w:abstractNumId w:val="6"/>
  </w:num>
  <w:num w:numId="712">
    <w:abstractNumId w:val="598"/>
  </w:num>
  <w:num w:numId="713">
    <w:abstractNumId w:val="318"/>
  </w:num>
  <w:num w:numId="714">
    <w:abstractNumId w:val="13"/>
  </w:num>
  <w:num w:numId="715">
    <w:abstractNumId w:val="460"/>
  </w:num>
  <w:num w:numId="716">
    <w:abstractNumId w:val="175"/>
  </w:num>
  <w:num w:numId="717">
    <w:abstractNumId w:val="465"/>
  </w:num>
  <w:num w:numId="718">
    <w:abstractNumId w:val="188"/>
  </w:num>
  <w:num w:numId="719">
    <w:abstractNumId w:val="500"/>
  </w:num>
  <w:num w:numId="720">
    <w:abstractNumId w:val="402"/>
  </w:num>
  <w:num w:numId="721">
    <w:abstractNumId w:val="128"/>
  </w:num>
  <w:num w:numId="722">
    <w:abstractNumId w:val="415"/>
  </w:num>
  <w:num w:numId="723">
    <w:abstractNumId w:val="385"/>
  </w:num>
  <w:num w:numId="724">
    <w:abstractNumId w:val="477"/>
  </w:num>
  <w:num w:numId="725">
    <w:abstractNumId w:val="506"/>
  </w:num>
  <w:num w:numId="726">
    <w:abstractNumId w:val="542"/>
  </w:num>
  <w:num w:numId="727">
    <w:abstractNumId w:val="362"/>
  </w:num>
  <w:num w:numId="728">
    <w:abstractNumId w:val="11"/>
  </w:num>
  <w:num w:numId="729">
    <w:abstractNumId w:val="131"/>
  </w:num>
  <w:num w:numId="730">
    <w:abstractNumId w:val="167"/>
  </w:num>
  <w:num w:numId="731">
    <w:abstractNumId w:val="89"/>
  </w:num>
  <w:numIdMacAtCleanup w:val="7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69"/>
    <w:rsid w:val="00066B82"/>
    <w:rsid w:val="00081B5B"/>
    <w:rsid w:val="00085026"/>
    <w:rsid w:val="00086C6A"/>
    <w:rsid w:val="00096A9D"/>
    <w:rsid w:val="000A3251"/>
    <w:rsid w:val="000A374A"/>
    <w:rsid w:val="000D0507"/>
    <w:rsid w:val="00134DE1"/>
    <w:rsid w:val="00151F2E"/>
    <w:rsid w:val="0016540C"/>
    <w:rsid w:val="00170FB1"/>
    <w:rsid w:val="00173948"/>
    <w:rsid w:val="00175683"/>
    <w:rsid w:val="00195090"/>
    <w:rsid w:val="001B1C0B"/>
    <w:rsid w:val="001D408D"/>
    <w:rsid w:val="00206E84"/>
    <w:rsid w:val="00242C2B"/>
    <w:rsid w:val="00265936"/>
    <w:rsid w:val="00282166"/>
    <w:rsid w:val="002E13DF"/>
    <w:rsid w:val="003059C3"/>
    <w:rsid w:val="00321FC2"/>
    <w:rsid w:val="00324810"/>
    <w:rsid w:val="00330330"/>
    <w:rsid w:val="00375E36"/>
    <w:rsid w:val="00393E98"/>
    <w:rsid w:val="003B1FF4"/>
    <w:rsid w:val="003B370B"/>
    <w:rsid w:val="003C6BCC"/>
    <w:rsid w:val="003D789D"/>
    <w:rsid w:val="0042080C"/>
    <w:rsid w:val="00423A01"/>
    <w:rsid w:val="00426BA7"/>
    <w:rsid w:val="004329EB"/>
    <w:rsid w:val="004B4567"/>
    <w:rsid w:val="004E485C"/>
    <w:rsid w:val="005673BB"/>
    <w:rsid w:val="00576A55"/>
    <w:rsid w:val="005A3870"/>
    <w:rsid w:val="005E784C"/>
    <w:rsid w:val="005F55DF"/>
    <w:rsid w:val="0060155B"/>
    <w:rsid w:val="00611204"/>
    <w:rsid w:val="00654C25"/>
    <w:rsid w:val="006C54EC"/>
    <w:rsid w:val="007021D8"/>
    <w:rsid w:val="00735DC2"/>
    <w:rsid w:val="00744625"/>
    <w:rsid w:val="007F055E"/>
    <w:rsid w:val="0081079C"/>
    <w:rsid w:val="00815D9D"/>
    <w:rsid w:val="00820392"/>
    <w:rsid w:val="00822C9D"/>
    <w:rsid w:val="008778E2"/>
    <w:rsid w:val="008A241E"/>
    <w:rsid w:val="008F3F05"/>
    <w:rsid w:val="0090559D"/>
    <w:rsid w:val="00906BA6"/>
    <w:rsid w:val="00911A38"/>
    <w:rsid w:val="009570AD"/>
    <w:rsid w:val="009A01C8"/>
    <w:rsid w:val="009A0B88"/>
    <w:rsid w:val="009B0D01"/>
    <w:rsid w:val="009B74B0"/>
    <w:rsid w:val="009D2A99"/>
    <w:rsid w:val="009E0AAA"/>
    <w:rsid w:val="009E332F"/>
    <w:rsid w:val="009E4A29"/>
    <w:rsid w:val="00A128DF"/>
    <w:rsid w:val="00A82477"/>
    <w:rsid w:val="00A83B35"/>
    <w:rsid w:val="00AC135F"/>
    <w:rsid w:val="00AC3EDF"/>
    <w:rsid w:val="00AD151E"/>
    <w:rsid w:val="00AD329D"/>
    <w:rsid w:val="00AE6DF7"/>
    <w:rsid w:val="00B16003"/>
    <w:rsid w:val="00B420E9"/>
    <w:rsid w:val="00B75984"/>
    <w:rsid w:val="00BD2B44"/>
    <w:rsid w:val="00C079E3"/>
    <w:rsid w:val="00C324E7"/>
    <w:rsid w:val="00C632BC"/>
    <w:rsid w:val="00C75137"/>
    <w:rsid w:val="00CA0D18"/>
    <w:rsid w:val="00CE2A5C"/>
    <w:rsid w:val="00D87AAD"/>
    <w:rsid w:val="00DE1D74"/>
    <w:rsid w:val="00E26B3F"/>
    <w:rsid w:val="00E34222"/>
    <w:rsid w:val="00EB3643"/>
    <w:rsid w:val="00EB7F34"/>
    <w:rsid w:val="00EE04FF"/>
    <w:rsid w:val="00F1544C"/>
    <w:rsid w:val="00F65069"/>
    <w:rsid w:val="00F74EFE"/>
    <w:rsid w:val="00F76E0B"/>
    <w:rsid w:val="00F956A1"/>
    <w:rsid w:val="00FC3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38E7BF-6A37-4C73-901A-1A9F537C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1">
    <w:name w:val="heading 1"/>
    <w:next w:val="a"/>
    <w:rsid w:val="00F65069"/>
    <w:pPr>
      <w:keepNext/>
      <w:pBdr>
        <w:top w:val="nil"/>
        <w:left w:val="nil"/>
        <w:bottom w:val="nil"/>
        <w:right w:val="nil"/>
        <w:between w:val="nil"/>
        <w:bar w:val="nil"/>
      </w:pBdr>
      <w:suppressAutoHyphens/>
      <w:ind w:left="720" w:hanging="360"/>
      <w:outlineLvl w:val="0"/>
    </w:pPr>
    <w:rPr>
      <w:rFonts w:eastAsia="Times New Roman"/>
      <w:i/>
      <w:iCs/>
      <w:color w:val="000000"/>
      <w:sz w:val="24"/>
      <w:szCs w:val="24"/>
      <w:u w:color="000000"/>
      <w:bdr w:val="nil"/>
    </w:rPr>
  </w:style>
  <w:style w:type="paragraph" w:styleId="4">
    <w:name w:val="heading 4"/>
    <w:next w:val="a"/>
    <w:rsid w:val="00F65069"/>
    <w:pPr>
      <w:keepNext/>
      <w:pBdr>
        <w:top w:val="nil"/>
        <w:left w:val="nil"/>
        <w:bottom w:val="nil"/>
        <w:right w:val="nil"/>
        <w:between w:val="nil"/>
        <w:bar w:val="nil"/>
      </w:pBdr>
      <w:suppressAutoHyphens/>
      <w:spacing w:before="240" w:after="60" w:line="276" w:lineRule="auto"/>
      <w:outlineLvl w:val="3"/>
    </w:pPr>
    <w:rPr>
      <w:rFonts w:hAnsi="Arial Unicode MS" w:cs="Arial Unicode MS"/>
      <w:b/>
      <w:bCs/>
      <w:color w:val="00000A"/>
      <w:kern w:val="1"/>
      <w:sz w:val="28"/>
      <w:szCs w:val="28"/>
      <w:u w:color="00000A"/>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65069"/>
    <w:rPr>
      <w:u w:val="single"/>
    </w:rPr>
  </w:style>
  <w:style w:type="table" w:customStyle="1" w:styleId="TableNormal">
    <w:name w:val="Table Normal"/>
    <w:rsid w:val="00F65069"/>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a4">
    <w:name w:val="Колонтитулы"/>
    <w:rsid w:val="00F65069"/>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a5">
    <w:name w:val="footer"/>
    <w:link w:val="a6"/>
    <w:uiPriority w:val="99"/>
    <w:rsid w:val="00F65069"/>
    <w:pPr>
      <w:pBdr>
        <w:top w:val="nil"/>
        <w:left w:val="nil"/>
        <w:bottom w:val="nil"/>
        <w:right w:val="nil"/>
        <w:between w:val="nil"/>
        <w:bar w:val="nil"/>
      </w:pBdr>
      <w:tabs>
        <w:tab w:val="center" w:pos="4677"/>
        <w:tab w:val="right" w:pos="9355"/>
      </w:tabs>
      <w:suppressAutoHyphens/>
      <w:spacing w:after="200" w:line="276" w:lineRule="auto"/>
    </w:pPr>
    <w:rPr>
      <w:rFonts w:ascii="Calibri" w:eastAsia="Calibri" w:hAnsi="Calibri" w:cs="Calibri"/>
      <w:color w:val="00000A"/>
      <w:kern w:val="1"/>
      <w:u w:color="00000A"/>
      <w:bdr w:val="nil"/>
    </w:rPr>
  </w:style>
  <w:style w:type="paragraph" w:customStyle="1" w:styleId="14TexstOSNOVA1012">
    <w:name w:val="14TexstOSNOVA_10/12"/>
    <w:uiPriority w:val="99"/>
    <w:rsid w:val="00F65069"/>
    <w:pPr>
      <w:pBdr>
        <w:top w:val="nil"/>
        <w:left w:val="nil"/>
        <w:bottom w:val="nil"/>
        <w:right w:val="nil"/>
        <w:between w:val="nil"/>
        <w:bar w:val="nil"/>
      </w:pBdr>
      <w:spacing w:line="240" w:lineRule="atLeast"/>
      <w:ind w:firstLine="340"/>
      <w:jc w:val="both"/>
    </w:pPr>
    <w:rPr>
      <w:rFonts w:ascii="Arial Unicode MS" w:hAnsi="Arial Unicode MS" w:cs="Arial Unicode MS"/>
      <w:color w:val="000000"/>
      <w:u w:color="000000"/>
      <w:bdr w:val="nil"/>
    </w:rPr>
  </w:style>
  <w:style w:type="numbering" w:customStyle="1" w:styleId="List0">
    <w:name w:val="List 0"/>
    <w:basedOn w:val="10"/>
    <w:rsid w:val="00F65069"/>
    <w:pPr>
      <w:numPr>
        <w:numId w:val="1"/>
      </w:numPr>
    </w:pPr>
  </w:style>
  <w:style w:type="numbering" w:customStyle="1" w:styleId="10">
    <w:name w:val="Импортированный стиль 1"/>
    <w:rsid w:val="00F65069"/>
  </w:style>
  <w:style w:type="numbering" w:customStyle="1" w:styleId="List1">
    <w:name w:val="List 1"/>
    <w:basedOn w:val="2"/>
    <w:rsid w:val="00F65069"/>
    <w:pPr>
      <w:numPr>
        <w:numId w:val="2"/>
      </w:numPr>
    </w:pPr>
  </w:style>
  <w:style w:type="numbering" w:customStyle="1" w:styleId="2">
    <w:name w:val="Импортированный стиль 2"/>
    <w:rsid w:val="00F65069"/>
  </w:style>
  <w:style w:type="numbering" w:customStyle="1" w:styleId="21">
    <w:name w:val="Список 21"/>
    <w:basedOn w:val="3"/>
    <w:rsid w:val="00F65069"/>
    <w:pPr>
      <w:numPr>
        <w:numId w:val="3"/>
      </w:numPr>
    </w:pPr>
  </w:style>
  <w:style w:type="numbering" w:customStyle="1" w:styleId="3">
    <w:name w:val="Импортированный стиль 3"/>
    <w:rsid w:val="00F65069"/>
  </w:style>
  <w:style w:type="numbering" w:customStyle="1" w:styleId="31">
    <w:name w:val="Список 31"/>
    <w:basedOn w:val="40"/>
    <w:rsid w:val="00F65069"/>
    <w:pPr>
      <w:numPr>
        <w:numId w:val="4"/>
      </w:numPr>
    </w:pPr>
  </w:style>
  <w:style w:type="numbering" w:customStyle="1" w:styleId="40">
    <w:name w:val="Импортированный стиль 4"/>
    <w:rsid w:val="00F65069"/>
  </w:style>
  <w:style w:type="numbering" w:customStyle="1" w:styleId="41">
    <w:name w:val="Список 41"/>
    <w:basedOn w:val="5"/>
    <w:rsid w:val="00F65069"/>
    <w:pPr>
      <w:numPr>
        <w:numId w:val="5"/>
      </w:numPr>
    </w:pPr>
  </w:style>
  <w:style w:type="numbering" w:customStyle="1" w:styleId="5">
    <w:name w:val="Импортированный стиль 5"/>
    <w:rsid w:val="00F65069"/>
  </w:style>
  <w:style w:type="numbering" w:customStyle="1" w:styleId="51">
    <w:name w:val="Список 51"/>
    <w:basedOn w:val="6"/>
    <w:rsid w:val="00F65069"/>
    <w:pPr>
      <w:numPr>
        <w:numId w:val="6"/>
      </w:numPr>
    </w:pPr>
  </w:style>
  <w:style w:type="numbering" w:customStyle="1" w:styleId="6">
    <w:name w:val="Импортированный стиль 6"/>
    <w:rsid w:val="00F65069"/>
  </w:style>
  <w:style w:type="numbering" w:customStyle="1" w:styleId="List6">
    <w:name w:val="List 6"/>
    <w:basedOn w:val="7"/>
    <w:rsid w:val="00F65069"/>
    <w:pPr>
      <w:numPr>
        <w:numId w:val="7"/>
      </w:numPr>
    </w:pPr>
  </w:style>
  <w:style w:type="numbering" w:customStyle="1" w:styleId="7">
    <w:name w:val="Импортированный стиль 7"/>
    <w:rsid w:val="00F65069"/>
  </w:style>
  <w:style w:type="numbering" w:customStyle="1" w:styleId="List7">
    <w:name w:val="List 7"/>
    <w:basedOn w:val="8"/>
    <w:rsid w:val="00F65069"/>
    <w:pPr>
      <w:numPr>
        <w:numId w:val="8"/>
      </w:numPr>
    </w:pPr>
  </w:style>
  <w:style w:type="numbering" w:customStyle="1" w:styleId="8">
    <w:name w:val="Импортированный стиль 8"/>
    <w:rsid w:val="00F65069"/>
  </w:style>
  <w:style w:type="numbering" w:customStyle="1" w:styleId="List8">
    <w:name w:val="List 8"/>
    <w:basedOn w:val="9"/>
    <w:rsid w:val="00F65069"/>
    <w:pPr>
      <w:numPr>
        <w:numId w:val="9"/>
      </w:numPr>
    </w:pPr>
  </w:style>
  <w:style w:type="numbering" w:customStyle="1" w:styleId="9">
    <w:name w:val="Импортированный стиль 9"/>
    <w:rsid w:val="00F65069"/>
  </w:style>
  <w:style w:type="numbering" w:customStyle="1" w:styleId="List9">
    <w:name w:val="List 9"/>
    <w:basedOn w:val="100"/>
    <w:rsid w:val="00F65069"/>
    <w:pPr>
      <w:numPr>
        <w:numId w:val="10"/>
      </w:numPr>
    </w:pPr>
  </w:style>
  <w:style w:type="numbering" w:customStyle="1" w:styleId="100">
    <w:name w:val="Импортированный стиль 10"/>
    <w:rsid w:val="00F65069"/>
  </w:style>
  <w:style w:type="numbering" w:customStyle="1" w:styleId="List10">
    <w:name w:val="List 10"/>
    <w:basedOn w:val="11"/>
    <w:rsid w:val="00F65069"/>
    <w:pPr>
      <w:numPr>
        <w:numId w:val="11"/>
      </w:numPr>
    </w:pPr>
  </w:style>
  <w:style w:type="numbering" w:customStyle="1" w:styleId="11">
    <w:name w:val="Импортированный стиль 11"/>
    <w:rsid w:val="00F65069"/>
  </w:style>
  <w:style w:type="numbering" w:customStyle="1" w:styleId="List11">
    <w:name w:val="List 11"/>
    <w:basedOn w:val="12"/>
    <w:rsid w:val="00F65069"/>
    <w:pPr>
      <w:numPr>
        <w:numId w:val="12"/>
      </w:numPr>
    </w:pPr>
  </w:style>
  <w:style w:type="numbering" w:customStyle="1" w:styleId="12">
    <w:name w:val="Импортированный стиль 12"/>
    <w:rsid w:val="00F65069"/>
  </w:style>
  <w:style w:type="numbering" w:customStyle="1" w:styleId="List12">
    <w:name w:val="List 12"/>
    <w:basedOn w:val="13"/>
    <w:rsid w:val="00F65069"/>
    <w:pPr>
      <w:numPr>
        <w:numId w:val="13"/>
      </w:numPr>
    </w:pPr>
  </w:style>
  <w:style w:type="numbering" w:customStyle="1" w:styleId="13">
    <w:name w:val="Импортированный стиль 13"/>
    <w:rsid w:val="00F65069"/>
  </w:style>
  <w:style w:type="numbering" w:customStyle="1" w:styleId="List13">
    <w:name w:val="List 13"/>
    <w:basedOn w:val="14"/>
    <w:rsid w:val="00F65069"/>
    <w:pPr>
      <w:numPr>
        <w:numId w:val="14"/>
      </w:numPr>
    </w:pPr>
  </w:style>
  <w:style w:type="numbering" w:customStyle="1" w:styleId="14">
    <w:name w:val="Импортированный стиль 14"/>
    <w:rsid w:val="00F65069"/>
  </w:style>
  <w:style w:type="numbering" w:customStyle="1" w:styleId="List14">
    <w:name w:val="List 14"/>
    <w:basedOn w:val="15"/>
    <w:rsid w:val="00F65069"/>
    <w:pPr>
      <w:numPr>
        <w:numId w:val="15"/>
      </w:numPr>
    </w:pPr>
  </w:style>
  <w:style w:type="numbering" w:customStyle="1" w:styleId="15">
    <w:name w:val="Импортированный стиль 15"/>
    <w:rsid w:val="00F65069"/>
  </w:style>
  <w:style w:type="numbering" w:customStyle="1" w:styleId="List15">
    <w:name w:val="List 15"/>
    <w:basedOn w:val="16"/>
    <w:rsid w:val="00F65069"/>
    <w:pPr>
      <w:numPr>
        <w:numId w:val="16"/>
      </w:numPr>
    </w:pPr>
  </w:style>
  <w:style w:type="numbering" w:customStyle="1" w:styleId="16">
    <w:name w:val="Импортированный стиль 16"/>
    <w:rsid w:val="00F65069"/>
  </w:style>
  <w:style w:type="numbering" w:customStyle="1" w:styleId="List16">
    <w:name w:val="List 16"/>
    <w:basedOn w:val="17"/>
    <w:rsid w:val="00F65069"/>
    <w:pPr>
      <w:numPr>
        <w:numId w:val="17"/>
      </w:numPr>
    </w:pPr>
  </w:style>
  <w:style w:type="numbering" w:customStyle="1" w:styleId="17">
    <w:name w:val="Импортированный стиль 17"/>
    <w:rsid w:val="00F65069"/>
  </w:style>
  <w:style w:type="numbering" w:customStyle="1" w:styleId="List17">
    <w:name w:val="List 17"/>
    <w:basedOn w:val="18"/>
    <w:rsid w:val="00F65069"/>
    <w:pPr>
      <w:numPr>
        <w:numId w:val="18"/>
      </w:numPr>
    </w:pPr>
  </w:style>
  <w:style w:type="numbering" w:customStyle="1" w:styleId="18">
    <w:name w:val="Импортированный стиль 18"/>
    <w:rsid w:val="00F65069"/>
  </w:style>
  <w:style w:type="numbering" w:customStyle="1" w:styleId="List18">
    <w:name w:val="List 18"/>
    <w:basedOn w:val="19"/>
    <w:rsid w:val="00F65069"/>
    <w:pPr>
      <w:numPr>
        <w:numId w:val="19"/>
      </w:numPr>
    </w:pPr>
  </w:style>
  <w:style w:type="numbering" w:customStyle="1" w:styleId="19">
    <w:name w:val="Импортированный стиль 19"/>
    <w:rsid w:val="00F65069"/>
  </w:style>
  <w:style w:type="numbering" w:customStyle="1" w:styleId="List19">
    <w:name w:val="List 19"/>
    <w:basedOn w:val="20"/>
    <w:rsid w:val="00F65069"/>
    <w:pPr>
      <w:numPr>
        <w:numId w:val="20"/>
      </w:numPr>
    </w:pPr>
  </w:style>
  <w:style w:type="numbering" w:customStyle="1" w:styleId="20">
    <w:name w:val="Импортированный стиль 20"/>
    <w:rsid w:val="00F65069"/>
  </w:style>
  <w:style w:type="numbering" w:customStyle="1" w:styleId="List20">
    <w:name w:val="List 20"/>
    <w:basedOn w:val="210"/>
    <w:rsid w:val="00F65069"/>
    <w:pPr>
      <w:numPr>
        <w:numId w:val="21"/>
      </w:numPr>
    </w:pPr>
  </w:style>
  <w:style w:type="numbering" w:customStyle="1" w:styleId="210">
    <w:name w:val="Импортированный стиль 21"/>
    <w:rsid w:val="00F65069"/>
  </w:style>
  <w:style w:type="numbering" w:customStyle="1" w:styleId="List21">
    <w:name w:val="List 21"/>
    <w:basedOn w:val="22"/>
    <w:rsid w:val="00F65069"/>
    <w:pPr>
      <w:numPr>
        <w:numId w:val="22"/>
      </w:numPr>
    </w:pPr>
  </w:style>
  <w:style w:type="numbering" w:customStyle="1" w:styleId="22">
    <w:name w:val="Импортированный стиль 22"/>
    <w:rsid w:val="00F65069"/>
  </w:style>
  <w:style w:type="numbering" w:customStyle="1" w:styleId="List22">
    <w:name w:val="List 22"/>
    <w:basedOn w:val="23"/>
    <w:rsid w:val="00F65069"/>
    <w:pPr>
      <w:numPr>
        <w:numId w:val="23"/>
      </w:numPr>
    </w:pPr>
  </w:style>
  <w:style w:type="numbering" w:customStyle="1" w:styleId="23">
    <w:name w:val="Импортированный стиль 23"/>
    <w:rsid w:val="00F65069"/>
  </w:style>
  <w:style w:type="numbering" w:customStyle="1" w:styleId="List23">
    <w:name w:val="List 23"/>
    <w:basedOn w:val="24"/>
    <w:rsid w:val="00F65069"/>
    <w:pPr>
      <w:numPr>
        <w:numId w:val="24"/>
      </w:numPr>
    </w:pPr>
  </w:style>
  <w:style w:type="numbering" w:customStyle="1" w:styleId="24">
    <w:name w:val="Импортированный стиль 24"/>
    <w:rsid w:val="00F65069"/>
  </w:style>
  <w:style w:type="paragraph" w:styleId="a7">
    <w:name w:val="footnote text"/>
    <w:aliases w:val="Знак,Body Text Indent,Основной текст с отступом1,Основной текст с отступом11,Знак1,Body Text Indent1"/>
    <w:link w:val="a8"/>
    <w:rsid w:val="00F65069"/>
    <w:pPr>
      <w:pBdr>
        <w:top w:val="nil"/>
        <w:left w:val="nil"/>
        <w:bottom w:val="nil"/>
        <w:right w:val="nil"/>
        <w:between w:val="nil"/>
        <w:bar w:val="nil"/>
      </w:pBdr>
    </w:pPr>
    <w:rPr>
      <w:rFonts w:ascii="Calibri" w:eastAsia="Calibri" w:hAnsi="Calibri" w:cs="Calibri"/>
      <w:color w:val="00000A"/>
      <w:kern w:val="1"/>
      <w:sz w:val="24"/>
      <w:szCs w:val="24"/>
      <w:u w:color="00000A"/>
      <w:bdr w:val="nil"/>
    </w:rPr>
  </w:style>
  <w:style w:type="numbering" w:customStyle="1" w:styleId="List24">
    <w:name w:val="List 24"/>
    <w:basedOn w:val="25"/>
    <w:rsid w:val="00F65069"/>
    <w:pPr>
      <w:numPr>
        <w:numId w:val="25"/>
      </w:numPr>
    </w:pPr>
  </w:style>
  <w:style w:type="numbering" w:customStyle="1" w:styleId="25">
    <w:name w:val="Импортированный стиль 25"/>
    <w:rsid w:val="00F65069"/>
  </w:style>
  <w:style w:type="numbering" w:customStyle="1" w:styleId="List25">
    <w:name w:val="List 25"/>
    <w:basedOn w:val="26"/>
    <w:rsid w:val="00F65069"/>
    <w:pPr>
      <w:numPr>
        <w:numId w:val="26"/>
      </w:numPr>
    </w:pPr>
  </w:style>
  <w:style w:type="numbering" w:customStyle="1" w:styleId="26">
    <w:name w:val="Импортированный стиль 26"/>
    <w:rsid w:val="00F65069"/>
  </w:style>
  <w:style w:type="numbering" w:customStyle="1" w:styleId="List26">
    <w:name w:val="List 26"/>
    <w:basedOn w:val="27"/>
    <w:rsid w:val="00F65069"/>
    <w:pPr>
      <w:numPr>
        <w:numId w:val="27"/>
      </w:numPr>
    </w:pPr>
  </w:style>
  <w:style w:type="numbering" w:customStyle="1" w:styleId="27">
    <w:name w:val="Импортированный стиль 27"/>
    <w:rsid w:val="00F65069"/>
  </w:style>
  <w:style w:type="numbering" w:customStyle="1" w:styleId="List27">
    <w:name w:val="List 27"/>
    <w:basedOn w:val="28"/>
    <w:rsid w:val="00F65069"/>
    <w:pPr>
      <w:numPr>
        <w:numId w:val="28"/>
      </w:numPr>
    </w:pPr>
  </w:style>
  <w:style w:type="numbering" w:customStyle="1" w:styleId="28">
    <w:name w:val="Импортированный стиль 28"/>
    <w:rsid w:val="00F65069"/>
  </w:style>
  <w:style w:type="numbering" w:customStyle="1" w:styleId="List28">
    <w:name w:val="List 28"/>
    <w:basedOn w:val="29"/>
    <w:rsid w:val="00F65069"/>
    <w:pPr>
      <w:numPr>
        <w:numId w:val="29"/>
      </w:numPr>
    </w:pPr>
  </w:style>
  <w:style w:type="numbering" w:customStyle="1" w:styleId="29">
    <w:name w:val="Импортированный стиль 29"/>
    <w:rsid w:val="00F65069"/>
  </w:style>
  <w:style w:type="numbering" w:customStyle="1" w:styleId="List29">
    <w:name w:val="List 29"/>
    <w:basedOn w:val="30"/>
    <w:rsid w:val="00F65069"/>
    <w:pPr>
      <w:numPr>
        <w:numId w:val="30"/>
      </w:numPr>
    </w:pPr>
  </w:style>
  <w:style w:type="numbering" w:customStyle="1" w:styleId="30">
    <w:name w:val="Импортированный стиль 30"/>
    <w:rsid w:val="00F65069"/>
  </w:style>
  <w:style w:type="numbering" w:customStyle="1" w:styleId="List30">
    <w:name w:val="List 30"/>
    <w:basedOn w:val="310"/>
    <w:rsid w:val="00F65069"/>
    <w:pPr>
      <w:numPr>
        <w:numId w:val="31"/>
      </w:numPr>
    </w:pPr>
  </w:style>
  <w:style w:type="numbering" w:customStyle="1" w:styleId="310">
    <w:name w:val="Импортированный стиль 31"/>
    <w:rsid w:val="00F65069"/>
  </w:style>
  <w:style w:type="numbering" w:customStyle="1" w:styleId="List31">
    <w:name w:val="List 31"/>
    <w:basedOn w:val="32"/>
    <w:rsid w:val="00F65069"/>
    <w:pPr>
      <w:numPr>
        <w:numId w:val="32"/>
      </w:numPr>
    </w:pPr>
  </w:style>
  <w:style w:type="numbering" w:customStyle="1" w:styleId="32">
    <w:name w:val="Импортированный стиль 32"/>
    <w:rsid w:val="00F65069"/>
  </w:style>
  <w:style w:type="numbering" w:customStyle="1" w:styleId="List32">
    <w:name w:val="List 32"/>
    <w:basedOn w:val="33"/>
    <w:rsid w:val="00F65069"/>
    <w:pPr>
      <w:numPr>
        <w:numId w:val="33"/>
      </w:numPr>
    </w:pPr>
  </w:style>
  <w:style w:type="numbering" w:customStyle="1" w:styleId="33">
    <w:name w:val="Импортированный стиль 33"/>
    <w:rsid w:val="00F65069"/>
  </w:style>
  <w:style w:type="numbering" w:customStyle="1" w:styleId="List33">
    <w:name w:val="List 33"/>
    <w:basedOn w:val="34"/>
    <w:rsid w:val="00F65069"/>
    <w:pPr>
      <w:numPr>
        <w:numId w:val="34"/>
      </w:numPr>
    </w:pPr>
  </w:style>
  <w:style w:type="numbering" w:customStyle="1" w:styleId="34">
    <w:name w:val="Импортированный стиль 34"/>
    <w:rsid w:val="00F65069"/>
  </w:style>
  <w:style w:type="numbering" w:customStyle="1" w:styleId="List34">
    <w:name w:val="List 34"/>
    <w:basedOn w:val="35"/>
    <w:rsid w:val="00F65069"/>
    <w:pPr>
      <w:numPr>
        <w:numId w:val="35"/>
      </w:numPr>
    </w:pPr>
  </w:style>
  <w:style w:type="numbering" w:customStyle="1" w:styleId="35">
    <w:name w:val="Импортированный стиль 35"/>
    <w:rsid w:val="00F65069"/>
  </w:style>
  <w:style w:type="numbering" w:customStyle="1" w:styleId="List35">
    <w:name w:val="List 35"/>
    <w:basedOn w:val="36"/>
    <w:rsid w:val="00F65069"/>
    <w:pPr>
      <w:numPr>
        <w:numId w:val="36"/>
      </w:numPr>
    </w:pPr>
  </w:style>
  <w:style w:type="numbering" w:customStyle="1" w:styleId="36">
    <w:name w:val="Импортированный стиль 36"/>
    <w:rsid w:val="00F65069"/>
  </w:style>
  <w:style w:type="numbering" w:customStyle="1" w:styleId="List36">
    <w:name w:val="List 36"/>
    <w:basedOn w:val="37"/>
    <w:rsid w:val="00F65069"/>
    <w:pPr>
      <w:numPr>
        <w:numId w:val="37"/>
      </w:numPr>
    </w:pPr>
  </w:style>
  <w:style w:type="numbering" w:customStyle="1" w:styleId="37">
    <w:name w:val="Импортированный стиль 37"/>
    <w:rsid w:val="00F65069"/>
  </w:style>
  <w:style w:type="numbering" w:customStyle="1" w:styleId="List37">
    <w:name w:val="List 37"/>
    <w:basedOn w:val="38"/>
    <w:rsid w:val="00F65069"/>
    <w:pPr>
      <w:numPr>
        <w:numId w:val="38"/>
      </w:numPr>
    </w:pPr>
  </w:style>
  <w:style w:type="numbering" w:customStyle="1" w:styleId="38">
    <w:name w:val="Импортированный стиль 38"/>
    <w:rsid w:val="00F65069"/>
  </w:style>
  <w:style w:type="numbering" w:customStyle="1" w:styleId="List38">
    <w:name w:val="List 38"/>
    <w:basedOn w:val="39"/>
    <w:rsid w:val="00F65069"/>
    <w:pPr>
      <w:numPr>
        <w:numId w:val="39"/>
      </w:numPr>
    </w:pPr>
  </w:style>
  <w:style w:type="numbering" w:customStyle="1" w:styleId="39">
    <w:name w:val="Импортированный стиль 39"/>
    <w:rsid w:val="00F65069"/>
  </w:style>
  <w:style w:type="numbering" w:customStyle="1" w:styleId="List39">
    <w:name w:val="List 39"/>
    <w:basedOn w:val="400"/>
    <w:rsid w:val="00F65069"/>
    <w:pPr>
      <w:numPr>
        <w:numId w:val="40"/>
      </w:numPr>
    </w:pPr>
  </w:style>
  <w:style w:type="numbering" w:customStyle="1" w:styleId="400">
    <w:name w:val="Импортированный стиль 40"/>
    <w:rsid w:val="00F65069"/>
  </w:style>
  <w:style w:type="numbering" w:customStyle="1" w:styleId="List40">
    <w:name w:val="List 40"/>
    <w:basedOn w:val="410"/>
    <w:rsid w:val="00F65069"/>
    <w:pPr>
      <w:numPr>
        <w:numId w:val="41"/>
      </w:numPr>
    </w:pPr>
  </w:style>
  <w:style w:type="numbering" w:customStyle="1" w:styleId="410">
    <w:name w:val="Импортированный стиль 41"/>
    <w:rsid w:val="00F65069"/>
  </w:style>
  <w:style w:type="numbering" w:customStyle="1" w:styleId="List41">
    <w:name w:val="List 41"/>
    <w:basedOn w:val="42"/>
    <w:rsid w:val="00F65069"/>
    <w:pPr>
      <w:numPr>
        <w:numId w:val="42"/>
      </w:numPr>
    </w:pPr>
  </w:style>
  <w:style w:type="numbering" w:customStyle="1" w:styleId="42">
    <w:name w:val="Импортированный стиль 42"/>
    <w:rsid w:val="00F65069"/>
  </w:style>
  <w:style w:type="numbering" w:customStyle="1" w:styleId="List42">
    <w:name w:val="List 42"/>
    <w:basedOn w:val="43"/>
    <w:rsid w:val="00F65069"/>
    <w:pPr>
      <w:numPr>
        <w:numId w:val="43"/>
      </w:numPr>
    </w:pPr>
  </w:style>
  <w:style w:type="numbering" w:customStyle="1" w:styleId="43">
    <w:name w:val="Импортированный стиль 43"/>
    <w:rsid w:val="00F65069"/>
  </w:style>
  <w:style w:type="numbering" w:customStyle="1" w:styleId="List43">
    <w:name w:val="List 43"/>
    <w:basedOn w:val="44"/>
    <w:rsid w:val="00F65069"/>
    <w:pPr>
      <w:numPr>
        <w:numId w:val="44"/>
      </w:numPr>
    </w:pPr>
  </w:style>
  <w:style w:type="numbering" w:customStyle="1" w:styleId="44">
    <w:name w:val="Импортированный стиль 44"/>
    <w:rsid w:val="00F65069"/>
  </w:style>
  <w:style w:type="numbering" w:customStyle="1" w:styleId="List44">
    <w:name w:val="List 44"/>
    <w:basedOn w:val="45"/>
    <w:rsid w:val="00F65069"/>
    <w:pPr>
      <w:numPr>
        <w:numId w:val="45"/>
      </w:numPr>
    </w:pPr>
  </w:style>
  <w:style w:type="numbering" w:customStyle="1" w:styleId="45">
    <w:name w:val="Импортированный стиль 45"/>
    <w:rsid w:val="00F65069"/>
  </w:style>
  <w:style w:type="numbering" w:customStyle="1" w:styleId="List45">
    <w:name w:val="List 45"/>
    <w:basedOn w:val="46"/>
    <w:rsid w:val="00F65069"/>
    <w:pPr>
      <w:numPr>
        <w:numId w:val="46"/>
      </w:numPr>
    </w:pPr>
  </w:style>
  <w:style w:type="numbering" w:customStyle="1" w:styleId="46">
    <w:name w:val="Импортированный стиль 46"/>
    <w:rsid w:val="00F65069"/>
  </w:style>
  <w:style w:type="numbering" w:customStyle="1" w:styleId="List46">
    <w:name w:val="List 46"/>
    <w:basedOn w:val="47"/>
    <w:rsid w:val="00F65069"/>
    <w:pPr>
      <w:numPr>
        <w:numId w:val="47"/>
      </w:numPr>
    </w:pPr>
  </w:style>
  <w:style w:type="numbering" w:customStyle="1" w:styleId="47">
    <w:name w:val="Импортированный стиль 47"/>
    <w:rsid w:val="00F65069"/>
  </w:style>
  <w:style w:type="numbering" w:customStyle="1" w:styleId="List47">
    <w:name w:val="List 47"/>
    <w:basedOn w:val="48"/>
    <w:rsid w:val="00F65069"/>
    <w:pPr>
      <w:numPr>
        <w:numId w:val="48"/>
      </w:numPr>
    </w:pPr>
  </w:style>
  <w:style w:type="numbering" w:customStyle="1" w:styleId="48">
    <w:name w:val="Импортированный стиль 48"/>
    <w:rsid w:val="00F65069"/>
  </w:style>
  <w:style w:type="numbering" w:customStyle="1" w:styleId="List48">
    <w:name w:val="List 48"/>
    <w:basedOn w:val="49"/>
    <w:rsid w:val="00F65069"/>
    <w:pPr>
      <w:numPr>
        <w:numId w:val="49"/>
      </w:numPr>
    </w:pPr>
  </w:style>
  <w:style w:type="numbering" w:customStyle="1" w:styleId="49">
    <w:name w:val="Импортированный стиль 49"/>
    <w:rsid w:val="00F65069"/>
  </w:style>
  <w:style w:type="numbering" w:customStyle="1" w:styleId="List49">
    <w:name w:val="List 49"/>
    <w:basedOn w:val="50"/>
    <w:rsid w:val="00F65069"/>
    <w:pPr>
      <w:numPr>
        <w:numId w:val="50"/>
      </w:numPr>
    </w:pPr>
  </w:style>
  <w:style w:type="numbering" w:customStyle="1" w:styleId="50">
    <w:name w:val="Импортированный стиль 50"/>
    <w:rsid w:val="00F65069"/>
  </w:style>
  <w:style w:type="numbering" w:customStyle="1" w:styleId="List50">
    <w:name w:val="List 50"/>
    <w:basedOn w:val="510"/>
    <w:rsid w:val="00F65069"/>
    <w:pPr>
      <w:numPr>
        <w:numId w:val="51"/>
      </w:numPr>
    </w:pPr>
  </w:style>
  <w:style w:type="numbering" w:customStyle="1" w:styleId="510">
    <w:name w:val="Импортированный стиль 51"/>
    <w:rsid w:val="00F65069"/>
  </w:style>
  <w:style w:type="numbering" w:customStyle="1" w:styleId="List51">
    <w:name w:val="List 51"/>
    <w:basedOn w:val="52"/>
    <w:rsid w:val="00F65069"/>
    <w:pPr>
      <w:numPr>
        <w:numId w:val="52"/>
      </w:numPr>
    </w:pPr>
  </w:style>
  <w:style w:type="numbering" w:customStyle="1" w:styleId="52">
    <w:name w:val="Импортированный стиль 52"/>
    <w:rsid w:val="00F65069"/>
  </w:style>
  <w:style w:type="numbering" w:customStyle="1" w:styleId="List52">
    <w:name w:val="List 52"/>
    <w:basedOn w:val="53"/>
    <w:rsid w:val="00F65069"/>
    <w:pPr>
      <w:numPr>
        <w:numId w:val="53"/>
      </w:numPr>
    </w:pPr>
  </w:style>
  <w:style w:type="numbering" w:customStyle="1" w:styleId="53">
    <w:name w:val="Импортированный стиль 53"/>
    <w:rsid w:val="00F65069"/>
  </w:style>
  <w:style w:type="numbering" w:customStyle="1" w:styleId="List53">
    <w:name w:val="List 53"/>
    <w:basedOn w:val="54"/>
    <w:rsid w:val="00F65069"/>
    <w:pPr>
      <w:numPr>
        <w:numId w:val="54"/>
      </w:numPr>
    </w:pPr>
  </w:style>
  <w:style w:type="numbering" w:customStyle="1" w:styleId="54">
    <w:name w:val="Импортированный стиль 54"/>
    <w:rsid w:val="00F65069"/>
  </w:style>
  <w:style w:type="numbering" w:customStyle="1" w:styleId="List54">
    <w:name w:val="List 54"/>
    <w:basedOn w:val="55"/>
    <w:rsid w:val="00F65069"/>
    <w:pPr>
      <w:numPr>
        <w:numId w:val="55"/>
      </w:numPr>
    </w:pPr>
  </w:style>
  <w:style w:type="numbering" w:customStyle="1" w:styleId="55">
    <w:name w:val="Импортированный стиль 55"/>
    <w:rsid w:val="00F65069"/>
  </w:style>
  <w:style w:type="numbering" w:customStyle="1" w:styleId="List55">
    <w:name w:val="List 55"/>
    <w:basedOn w:val="56"/>
    <w:rsid w:val="00F65069"/>
    <w:pPr>
      <w:numPr>
        <w:numId w:val="56"/>
      </w:numPr>
    </w:pPr>
  </w:style>
  <w:style w:type="numbering" w:customStyle="1" w:styleId="56">
    <w:name w:val="Импортированный стиль 56"/>
    <w:rsid w:val="00F65069"/>
  </w:style>
  <w:style w:type="numbering" w:customStyle="1" w:styleId="List56">
    <w:name w:val="List 56"/>
    <w:basedOn w:val="57"/>
    <w:rsid w:val="00F65069"/>
    <w:pPr>
      <w:numPr>
        <w:numId w:val="57"/>
      </w:numPr>
    </w:pPr>
  </w:style>
  <w:style w:type="numbering" w:customStyle="1" w:styleId="57">
    <w:name w:val="Импортированный стиль 57"/>
    <w:rsid w:val="00F65069"/>
  </w:style>
  <w:style w:type="numbering" w:customStyle="1" w:styleId="List57">
    <w:name w:val="List 57"/>
    <w:basedOn w:val="58"/>
    <w:rsid w:val="00F65069"/>
    <w:pPr>
      <w:numPr>
        <w:numId w:val="58"/>
      </w:numPr>
    </w:pPr>
  </w:style>
  <w:style w:type="numbering" w:customStyle="1" w:styleId="58">
    <w:name w:val="Импортированный стиль 58"/>
    <w:rsid w:val="00F65069"/>
  </w:style>
  <w:style w:type="numbering" w:customStyle="1" w:styleId="List58">
    <w:name w:val="List 58"/>
    <w:basedOn w:val="59"/>
    <w:rsid w:val="00F65069"/>
    <w:pPr>
      <w:numPr>
        <w:numId w:val="59"/>
      </w:numPr>
    </w:pPr>
  </w:style>
  <w:style w:type="numbering" w:customStyle="1" w:styleId="59">
    <w:name w:val="Импортированный стиль 59"/>
    <w:rsid w:val="00F65069"/>
  </w:style>
  <w:style w:type="numbering" w:customStyle="1" w:styleId="List59">
    <w:name w:val="List 59"/>
    <w:basedOn w:val="60"/>
    <w:rsid w:val="00F65069"/>
    <w:pPr>
      <w:numPr>
        <w:numId w:val="60"/>
      </w:numPr>
    </w:pPr>
  </w:style>
  <w:style w:type="numbering" w:customStyle="1" w:styleId="60">
    <w:name w:val="Импортированный стиль 60"/>
    <w:rsid w:val="00F65069"/>
  </w:style>
  <w:style w:type="numbering" w:customStyle="1" w:styleId="List60">
    <w:name w:val="List 60"/>
    <w:basedOn w:val="61"/>
    <w:rsid w:val="00F65069"/>
    <w:pPr>
      <w:numPr>
        <w:numId w:val="61"/>
      </w:numPr>
    </w:pPr>
  </w:style>
  <w:style w:type="numbering" w:customStyle="1" w:styleId="61">
    <w:name w:val="Импортированный стиль 61"/>
    <w:rsid w:val="00F65069"/>
  </w:style>
  <w:style w:type="numbering" w:customStyle="1" w:styleId="List61">
    <w:name w:val="List 61"/>
    <w:basedOn w:val="62"/>
    <w:rsid w:val="00F65069"/>
    <w:pPr>
      <w:numPr>
        <w:numId w:val="62"/>
      </w:numPr>
    </w:pPr>
  </w:style>
  <w:style w:type="numbering" w:customStyle="1" w:styleId="62">
    <w:name w:val="Импортированный стиль 62"/>
    <w:rsid w:val="00F65069"/>
  </w:style>
  <w:style w:type="numbering" w:customStyle="1" w:styleId="List62">
    <w:name w:val="List 62"/>
    <w:basedOn w:val="63"/>
    <w:rsid w:val="00F65069"/>
    <w:pPr>
      <w:numPr>
        <w:numId w:val="63"/>
      </w:numPr>
    </w:pPr>
  </w:style>
  <w:style w:type="numbering" w:customStyle="1" w:styleId="63">
    <w:name w:val="Импортированный стиль 63"/>
    <w:rsid w:val="00F65069"/>
  </w:style>
  <w:style w:type="numbering" w:customStyle="1" w:styleId="List63">
    <w:name w:val="List 63"/>
    <w:basedOn w:val="64"/>
    <w:rsid w:val="00F65069"/>
    <w:pPr>
      <w:numPr>
        <w:numId w:val="64"/>
      </w:numPr>
    </w:pPr>
  </w:style>
  <w:style w:type="numbering" w:customStyle="1" w:styleId="64">
    <w:name w:val="Импортированный стиль 64"/>
    <w:rsid w:val="00F65069"/>
  </w:style>
  <w:style w:type="numbering" w:customStyle="1" w:styleId="List64">
    <w:name w:val="List 64"/>
    <w:basedOn w:val="65"/>
    <w:rsid w:val="00F65069"/>
    <w:pPr>
      <w:numPr>
        <w:numId w:val="65"/>
      </w:numPr>
    </w:pPr>
  </w:style>
  <w:style w:type="numbering" w:customStyle="1" w:styleId="65">
    <w:name w:val="Импортированный стиль 65"/>
    <w:rsid w:val="00F65069"/>
  </w:style>
  <w:style w:type="numbering" w:customStyle="1" w:styleId="List65">
    <w:name w:val="List 65"/>
    <w:basedOn w:val="66"/>
    <w:rsid w:val="00F65069"/>
    <w:pPr>
      <w:numPr>
        <w:numId w:val="66"/>
      </w:numPr>
    </w:pPr>
  </w:style>
  <w:style w:type="numbering" w:customStyle="1" w:styleId="66">
    <w:name w:val="Импортированный стиль 66"/>
    <w:rsid w:val="00F65069"/>
  </w:style>
  <w:style w:type="numbering" w:customStyle="1" w:styleId="List66">
    <w:name w:val="List 66"/>
    <w:basedOn w:val="67"/>
    <w:rsid w:val="00F65069"/>
    <w:pPr>
      <w:numPr>
        <w:numId w:val="67"/>
      </w:numPr>
    </w:pPr>
  </w:style>
  <w:style w:type="numbering" w:customStyle="1" w:styleId="67">
    <w:name w:val="Импортированный стиль 67"/>
    <w:rsid w:val="00F65069"/>
  </w:style>
  <w:style w:type="numbering" w:customStyle="1" w:styleId="List67">
    <w:name w:val="List 67"/>
    <w:basedOn w:val="68"/>
    <w:rsid w:val="00F65069"/>
    <w:pPr>
      <w:numPr>
        <w:numId w:val="68"/>
      </w:numPr>
    </w:pPr>
  </w:style>
  <w:style w:type="numbering" w:customStyle="1" w:styleId="68">
    <w:name w:val="Импортированный стиль 68"/>
    <w:rsid w:val="00F65069"/>
  </w:style>
  <w:style w:type="numbering" w:customStyle="1" w:styleId="List68">
    <w:name w:val="List 68"/>
    <w:basedOn w:val="69"/>
    <w:rsid w:val="00F65069"/>
    <w:pPr>
      <w:numPr>
        <w:numId w:val="69"/>
      </w:numPr>
    </w:pPr>
  </w:style>
  <w:style w:type="numbering" w:customStyle="1" w:styleId="69">
    <w:name w:val="Импортированный стиль 69"/>
    <w:rsid w:val="00F65069"/>
  </w:style>
  <w:style w:type="numbering" w:customStyle="1" w:styleId="List69">
    <w:name w:val="List 69"/>
    <w:basedOn w:val="70"/>
    <w:rsid w:val="00F65069"/>
    <w:pPr>
      <w:numPr>
        <w:numId w:val="70"/>
      </w:numPr>
    </w:pPr>
  </w:style>
  <w:style w:type="numbering" w:customStyle="1" w:styleId="70">
    <w:name w:val="Импортированный стиль 70"/>
    <w:rsid w:val="00F65069"/>
  </w:style>
  <w:style w:type="numbering" w:customStyle="1" w:styleId="List70">
    <w:name w:val="List 70"/>
    <w:basedOn w:val="71"/>
    <w:rsid w:val="00F65069"/>
    <w:pPr>
      <w:numPr>
        <w:numId w:val="71"/>
      </w:numPr>
    </w:pPr>
  </w:style>
  <w:style w:type="numbering" w:customStyle="1" w:styleId="71">
    <w:name w:val="Импортированный стиль 71"/>
    <w:rsid w:val="00F65069"/>
  </w:style>
  <w:style w:type="numbering" w:customStyle="1" w:styleId="List71">
    <w:name w:val="List 71"/>
    <w:basedOn w:val="72"/>
    <w:rsid w:val="00F65069"/>
    <w:pPr>
      <w:numPr>
        <w:numId w:val="72"/>
      </w:numPr>
    </w:pPr>
  </w:style>
  <w:style w:type="numbering" w:customStyle="1" w:styleId="72">
    <w:name w:val="Импортированный стиль 72"/>
    <w:rsid w:val="00F65069"/>
  </w:style>
  <w:style w:type="numbering" w:customStyle="1" w:styleId="List72">
    <w:name w:val="List 72"/>
    <w:basedOn w:val="73"/>
    <w:rsid w:val="00F65069"/>
    <w:pPr>
      <w:numPr>
        <w:numId w:val="73"/>
      </w:numPr>
    </w:pPr>
  </w:style>
  <w:style w:type="numbering" w:customStyle="1" w:styleId="73">
    <w:name w:val="Импортированный стиль 73"/>
    <w:rsid w:val="00F65069"/>
  </w:style>
  <w:style w:type="numbering" w:customStyle="1" w:styleId="List73">
    <w:name w:val="List 73"/>
    <w:basedOn w:val="74"/>
    <w:rsid w:val="00F65069"/>
    <w:pPr>
      <w:numPr>
        <w:numId w:val="74"/>
      </w:numPr>
    </w:pPr>
  </w:style>
  <w:style w:type="numbering" w:customStyle="1" w:styleId="74">
    <w:name w:val="Импортированный стиль 74"/>
    <w:rsid w:val="00F65069"/>
  </w:style>
  <w:style w:type="numbering" w:customStyle="1" w:styleId="List74">
    <w:name w:val="List 74"/>
    <w:basedOn w:val="75"/>
    <w:rsid w:val="00F65069"/>
    <w:pPr>
      <w:numPr>
        <w:numId w:val="75"/>
      </w:numPr>
    </w:pPr>
  </w:style>
  <w:style w:type="numbering" w:customStyle="1" w:styleId="75">
    <w:name w:val="Импортированный стиль 75"/>
    <w:rsid w:val="00F65069"/>
  </w:style>
  <w:style w:type="numbering" w:customStyle="1" w:styleId="List75">
    <w:name w:val="List 75"/>
    <w:basedOn w:val="76"/>
    <w:rsid w:val="00F65069"/>
    <w:pPr>
      <w:numPr>
        <w:numId w:val="76"/>
      </w:numPr>
    </w:pPr>
  </w:style>
  <w:style w:type="numbering" w:customStyle="1" w:styleId="76">
    <w:name w:val="Импортированный стиль 76"/>
    <w:rsid w:val="00F65069"/>
  </w:style>
  <w:style w:type="numbering" w:customStyle="1" w:styleId="List76">
    <w:name w:val="List 76"/>
    <w:basedOn w:val="77"/>
    <w:rsid w:val="00F65069"/>
    <w:pPr>
      <w:numPr>
        <w:numId w:val="77"/>
      </w:numPr>
    </w:pPr>
  </w:style>
  <w:style w:type="numbering" w:customStyle="1" w:styleId="77">
    <w:name w:val="Импортированный стиль 77"/>
    <w:rsid w:val="00F65069"/>
  </w:style>
  <w:style w:type="numbering" w:customStyle="1" w:styleId="List77">
    <w:name w:val="List 77"/>
    <w:basedOn w:val="78"/>
    <w:rsid w:val="00F65069"/>
    <w:pPr>
      <w:numPr>
        <w:numId w:val="78"/>
      </w:numPr>
    </w:pPr>
  </w:style>
  <w:style w:type="numbering" w:customStyle="1" w:styleId="78">
    <w:name w:val="Импортированный стиль 78"/>
    <w:rsid w:val="00F65069"/>
  </w:style>
  <w:style w:type="numbering" w:customStyle="1" w:styleId="List78">
    <w:name w:val="List 78"/>
    <w:basedOn w:val="79"/>
    <w:rsid w:val="00F65069"/>
    <w:pPr>
      <w:numPr>
        <w:numId w:val="79"/>
      </w:numPr>
    </w:pPr>
  </w:style>
  <w:style w:type="numbering" w:customStyle="1" w:styleId="79">
    <w:name w:val="Импортированный стиль 79"/>
    <w:rsid w:val="00F65069"/>
  </w:style>
  <w:style w:type="numbering" w:customStyle="1" w:styleId="List79">
    <w:name w:val="List 79"/>
    <w:basedOn w:val="80"/>
    <w:rsid w:val="00F65069"/>
    <w:pPr>
      <w:numPr>
        <w:numId w:val="80"/>
      </w:numPr>
    </w:pPr>
  </w:style>
  <w:style w:type="numbering" w:customStyle="1" w:styleId="80">
    <w:name w:val="Импортированный стиль 80"/>
    <w:rsid w:val="00F65069"/>
  </w:style>
  <w:style w:type="numbering" w:customStyle="1" w:styleId="List80">
    <w:name w:val="List 80"/>
    <w:basedOn w:val="81"/>
    <w:rsid w:val="00F65069"/>
    <w:pPr>
      <w:numPr>
        <w:numId w:val="81"/>
      </w:numPr>
    </w:pPr>
  </w:style>
  <w:style w:type="numbering" w:customStyle="1" w:styleId="81">
    <w:name w:val="Импортированный стиль 81"/>
    <w:rsid w:val="00F65069"/>
  </w:style>
  <w:style w:type="numbering" w:customStyle="1" w:styleId="List81">
    <w:name w:val="List 81"/>
    <w:basedOn w:val="82"/>
    <w:rsid w:val="00F65069"/>
    <w:pPr>
      <w:numPr>
        <w:numId w:val="82"/>
      </w:numPr>
    </w:pPr>
  </w:style>
  <w:style w:type="numbering" w:customStyle="1" w:styleId="82">
    <w:name w:val="Импортированный стиль 82"/>
    <w:rsid w:val="00F65069"/>
  </w:style>
  <w:style w:type="numbering" w:customStyle="1" w:styleId="List82">
    <w:name w:val="List 82"/>
    <w:basedOn w:val="83"/>
    <w:rsid w:val="00F65069"/>
    <w:pPr>
      <w:numPr>
        <w:numId w:val="83"/>
      </w:numPr>
    </w:pPr>
  </w:style>
  <w:style w:type="numbering" w:customStyle="1" w:styleId="83">
    <w:name w:val="Импортированный стиль 83"/>
    <w:rsid w:val="00F65069"/>
  </w:style>
  <w:style w:type="numbering" w:customStyle="1" w:styleId="List83">
    <w:name w:val="List 83"/>
    <w:basedOn w:val="84"/>
    <w:rsid w:val="00F65069"/>
    <w:pPr>
      <w:numPr>
        <w:numId w:val="84"/>
      </w:numPr>
    </w:pPr>
  </w:style>
  <w:style w:type="numbering" w:customStyle="1" w:styleId="84">
    <w:name w:val="Импортированный стиль 84"/>
    <w:rsid w:val="00F65069"/>
  </w:style>
  <w:style w:type="numbering" w:customStyle="1" w:styleId="List84">
    <w:name w:val="List 84"/>
    <w:basedOn w:val="85"/>
    <w:rsid w:val="00F65069"/>
    <w:pPr>
      <w:numPr>
        <w:numId w:val="85"/>
      </w:numPr>
    </w:pPr>
  </w:style>
  <w:style w:type="numbering" w:customStyle="1" w:styleId="85">
    <w:name w:val="Импортированный стиль 85"/>
    <w:rsid w:val="00F65069"/>
  </w:style>
  <w:style w:type="numbering" w:customStyle="1" w:styleId="List85">
    <w:name w:val="List 85"/>
    <w:basedOn w:val="86"/>
    <w:rsid w:val="00F65069"/>
    <w:pPr>
      <w:numPr>
        <w:numId w:val="86"/>
      </w:numPr>
    </w:pPr>
  </w:style>
  <w:style w:type="numbering" w:customStyle="1" w:styleId="86">
    <w:name w:val="Импортированный стиль 86"/>
    <w:rsid w:val="00F65069"/>
  </w:style>
  <w:style w:type="numbering" w:customStyle="1" w:styleId="List86">
    <w:name w:val="List 86"/>
    <w:basedOn w:val="87"/>
    <w:rsid w:val="00F65069"/>
    <w:pPr>
      <w:numPr>
        <w:numId w:val="87"/>
      </w:numPr>
    </w:pPr>
  </w:style>
  <w:style w:type="numbering" w:customStyle="1" w:styleId="87">
    <w:name w:val="Импортированный стиль 87"/>
    <w:rsid w:val="00F65069"/>
  </w:style>
  <w:style w:type="numbering" w:customStyle="1" w:styleId="List87">
    <w:name w:val="List 87"/>
    <w:basedOn w:val="88"/>
    <w:rsid w:val="00F65069"/>
    <w:pPr>
      <w:numPr>
        <w:numId w:val="88"/>
      </w:numPr>
    </w:pPr>
  </w:style>
  <w:style w:type="numbering" w:customStyle="1" w:styleId="88">
    <w:name w:val="Импортированный стиль 88"/>
    <w:rsid w:val="00F65069"/>
  </w:style>
  <w:style w:type="numbering" w:customStyle="1" w:styleId="List88">
    <w:name w:val="List 88"/>
    <w:basedOn w:val="89"/>
    <w:rsid w:val="00F65069"/>
    <w:pPr>
      <w:numPr>
        <w:numId w:val="89"/>
      </w:numPr>
    </w:pPr>
  </w:style>
  <w:style w:type="numbering" w:customStyle="1" w:styleId="89">
    <w:name w:val="Импортированный стиль 89"/>
    <w:rsid w:val="00F65069"/>
  </w:style>
  <w:style w:type="numbering" w:customStyle="1" w:styleId="List89">
    <w:name w:val="List 89"/>
    <w:basedOn w:val="90"/>
    <w:rsid w:val="00F65069"/>
    <w:pPr>
      <w:numPr>
        <w:numId w:val="90"/>
      </w:numPr>
    </w:pPr>
  </w:style>
  <w:style w:type="numbering" w:customStyle="1" w:styleId="90">
    <w:name w:val="Импортированный стиль 90"/>
    <w:rsid w:val="00F65069"/>
  </w:style>
  <w:style w:type="paragraph" w:styleId="a9">
    <w:name w:val="List Paragraph"/>
    <w:uiPriority w:val="99"/>
    <w:qFormat/>
    <w:rsid w:val="00F65069"/>
    <w:pPr>
      <w:pBdr>
        <w:top w:val="nil"/>
        <w:left w:val="nil"/>
        <w:bottom w:val="nil"/>
        <w:right w:val="nil"/>
        <w:between w:val="nil"/>
        <w:bar w:val="nil"/>
      </w:pBdr>
      <w:spacing w:line="360" w:lineRule="auto"/>
      <w:ind w:left="720"/>
    </w:pPr>
    <w:rPr>
      <w:rFonts w:ascii="Arial Unicode MS" w:hAnsi="Arial Unicode MS" w:cs="Arial Unicode MS"/>
      <w:color w:val="000000"/>
      <w:sz w:val="24"/>
      <w:szCs w:val="24"/>
      <w:u w:color="000000"/>
      <w:bdr w:val="nil"/>
    </w:rPr>
  </w:style>
  <w:style w:type="numbering" w:customStyle="1" w:styleId="List90">
    <w:name w:val="List 90"/>
    <w:basedOn w:val="9"/>
    <w:rsid w:val="00F65069"/>
    <w:pPr>
      <w:numPr>
        <w:numId w:val="91"/>
      </w:numPr>
    </w:pPr>
  </w:style>
  <w:style w:type="numbering" w:customStyle="1" w:styleId="List91">
    <w:name w:val="List 91"/>
    <w:basedOn w:val="92"/>
    <w:rsid w:val="00F65069"/>
    <w:pPr>
      <w:numPr>
        <w:numId w:val="92"/>
      </w:numPr>
    </w:pPr>
  </w:style>
  <w:style w:type="numbering" w:customStyle="1" w:styleId="92">
    <w:name w:val="Импортированный стиль 92"/>
    <w:rsid w:val="00F65069"/>
  </w:style>
  <w:style w:type="numbering" w:customStyle="1" w:styleId="List92">
    <w:name w:val="List 92"/>
    <w:basedOn w:val="93"/>
    <w:rsid w:val="00F65069"/>
    <w:pPr>
      <w:numPr>
        <w:numId w:val="93"/>
      </w:numPr>
    </w:pPr>
  </w:style>
  <w:style w:type="numbering" w:customStyle="1" w:styleId="93">
    <w:name w:val="Импортированный стиль 93"/>
    <w:rsid w:val="00F65069"/>
  </w:style>
  <w:style w:type="numbering" w:customStyle="1" w:styleId="List93">
    <w:name w:val="List 93"/>
    <w:basedOn w:val="94"/>
    <w:rsid w:val="00F65069"/>
    <w:pPr>
      <w:numPr>
        <w:numId w:val="94"/>
      </w:numPr>
    </w:pPr>
  </w:style>
  <w:style w:type="numbering" w:customStyle="1" w:styleId="94">
    <w:name w:val="Импортированный стиль 94"/>
    <w:rsid w:val="00F65069"/>
  </w:style>
  <w:style w:type="numbering" w:customStyle="1" w:styleId="List94">
    <w:name w:val="List 94"/>
    <w:basedOn w:val="95"/>
    <w:rsid w:val="00F65069"/>
    <w:pPr>
      <w:numPr>
        <w:numId w:val="95"/>
      </w:numPr>
    </w:pPr>
  </w:style>
  <w:style w:type="numbering" w:customStyle="1" w:styleId="95">
    <w:name w:val="Импортированный стиль 95"/>
    <w:rsid w:val="00F65069"/>
  </w:style>
  <w:style w:type="numbering" w:customStyle="1" w:styleId="List95">
    <w:name w:val="List 95"/>
    <w:basedOn w:val="96"/>
    <w:rsid w:val="00F65069"/>
    <w:pPr>
      <w:numPr>
        <w:numId w:val="96"/>
      </w:numPr>
    </w:pPr>
  </w:style>
  <w:style w:type="numbering" w:customStyle="1" w:styleId="96">
    <w:name w:val="Импортированный стиль 96"/>
    <w:rsid w:val="00F65069"/>
  </w:style>
  <w:style w:type="numbering" w:customStyle="1" w:styleId="List96">
    <w:name w:val="List 96"/>
    <w:basedOn w:val="97"/>
    <w:rsid w:val="00F65069"/>
    <w:pPr>
      <w:numPr>
        <w:numId w:val="97"/>
      </w:numPr>
    </w:pPr>
  </w:style>
  <w:style w:type="numbering" w:customStyle="1" w:styleId="97">
    <w:name w:val="Импортированный стиль 97"/>
    <w:rsid w:val="00F65069"/>
  </w:style>
  <w:style w:type="numbering" w:customStyle="1" w:styleId="List97">
    <w:name w:val="List 97"/>
    <w:basedOn w:val="98"/>
    <w:rsid w:val="00F65069"/>
    <w:pPr>
      <w:numPr>
        <w:numId w:val="98"/>
      </w:numPr>
    </w:pPr>
  </w:style>
  <w:style w:type="numbering" w:customStyle="1" w:styleId="98">
    <w:name w:val="Импортированный стиль 98"/>
    <w:rsid w:val="00F65069"/>
  </w:style>
  <w:style w:type="numbering" w:customStyle="1" w:styleId="List98">
    <w:name w:val="List 98"/>
    <w:basedOn w:val="99"/>
    <w:rsid w:val="00F65069"/>
    <w:pPr>
      <w:numPr>
        <w:numId w:val="99"/>
      </w:numPr>
    </w:pPr>
  </w:style>
  <w:style w:type="numbering" w:customStyle="1" w:styleId="99">
    <w:name w:val="Импортированный стиль 99"/>
    <w:rsid w:val="00F65069"/>
  </w:style>
  <w:style w:type="numbering" w:customStyle="1" w:styleId="List99">
    <w:name w:val="List 99"/>
    <w:basedOn w:val="1000"/>
    <w:rsid w:val="00F65069"/>
    <w:pPr>
      <w:numPr>
        <w:numId w:val="100"/>
      </w:numPr>
    </w:pPr>
  </w:style>
  <w:style w:type="numbering" w:customStyle="1" w:styleId="1000">
    <w:name w:val="Импортированный стиль 100"/>
    <w:rsid w:val="00F65069"/>
  </w:style>
  <w:style w:type="numbering" w:customStyle="1" w:styleId="List100">
    <w:name w:val="List 100"/>
    <w:basedOn w:val="101"/>
    <w:rsid w:val="00F65069"/>
    <w:pPr>
      <w:numPr>
        <w:numId w:val="101"/>
      </w:numPr>
    </w:pPr>
  </w:style>
  <w:style w:type="numbering" w:customStyle="1" w:styleId="101">
    <w:name w:val="Импортированный стиль 101"/>
    <w:rsid w:val="00F65069"/>
  </w:style>
  <w:style w:type="numbering" w:customStyle="1" w:styleId="List101">
    <w:name w:val="List 101"/>
    <w:basedOn w:val="102"/>
    <w:rsid w:val="00F65069"/>
    <w:pPr>
      <w:numPr>
        <w:numId w:val="102"/>
      </w:numPr>
    </w:pPr>
  </w:style>
  <w:style w:type="numbering" w:customStyle="1" w:styleId="102">
    <w:name w:val="Импортированный стиль 102"/>
    <w:rsid w:val="00F65069"/>
  </w:style>
  <w:style w:type="numbering" w:customStyle="1" w:styleId="List102">
    <w:name w:val="List 102"/>
    <w:basedOn w:val="103"/>
    <w:rsid w:val="00F65069"/>
    <w:pPr>
      <w:numPr>
        <w:numId w:val="103"/>
      </w:numPr>
    </w:pPr>
  </w:style>
  <w:style w:type="numbering" w:customStyle="1" w:styleId="103">
    <w:name w:val="Импортированный стиль 103"/>
    <w:rsid w:val="00F65069"/>
  </w:style>
  <w:style w:type="numbering" w:customStyle="1" w:styleId="List103">
    <w:name w:val="List 103"/>
    <w:basedOn w:val="104"/>
    <w:rsid w:val="00F65069"/>
    <w:pPr>
      <w:numPr>
        <w:numId w:val="104"/>
      </w:numPr>
    </w:pPr>
  </w:style>
  <w:style w:type="numbering" w:customStyle="1" w:styleId="104">
    <w:name w:val="Импортированный стиль 104"/>
    <w:rsid w:val="00F65069"/>
  </w:style>
  <w:style w:type="numbering" w:customStyle="1" w:styleId="List104">
    <w:name w:val="List 104"/>
    <w:basedOn w:val="105"/>
    <w:rsid w:val="00F65069"/>
    <w:pPr>
      <w:numPr>
        <w:numId w:val="105"/>
      </w:numPr>
    </w:pPr>
  </w:style>
  <w:style w:type="numbering" w:customStyle="1" w:styleId="105">
    <w:name w:val="Импортированный стиль 105"/>
    <w:rsid w:val="00F65069"/>
  </w:style>
  <w:style w:type="numbering" w:customStyle="1" w:styleId="List105">
    <w:name w:val="List 105"/>
    <w:basedOn w:val="106"/>
    <w:rsid w:val="00F65069"/>
    <w:pPr>
      <w:numPr>
        <w:numId w:val="106"/>
      </w:numPr>
    </w:pPr>
  </w:style>
  <w:style w:type="numbering" w:customStyle="1" w:styleId="106">
    <w:name w:val="Импортированный стиль 106"/>
    <w:rsid w:val="00F65069"/>
  </w:style>
  <w:style w:type="numbering" w:customStyle="1" w:styleId="List106">
    <w:name w:val="List 106"/>
    <w:basedOn w:val="107"/>
    <w:rsid w:val="00F65069"/>
    <w:pPr>
      <w:numPr>
        <w:numId w:val="107"/>
      </w:numPr>
    </w:pPr>
  </w:style>
  <w:style w:type="numbering" w:customStyle="1" w:styleId="107">
    <w:name w:val="Импортированный стиль 107"/>
    <w:rsid w:val="00F65069"/>
  </w:style>
  <w:style w:type="numbering" w:customStyle="1" w:styleId="List107">
    <w:name w:val="List 107"/>
    <w:basedOn w:val="108"/>
    <w:rsid w:val="00F65069"/>
    <w:pPr>
      <w:numPr>
        <w:numId w:val="108"/>
      </w:numPr>
    </w:pPr>
  </w:style>
  <w:style w:type="numbering" w:customStyle="1" w:styleId="108">
    <w:name w:val="Импортированный стиль 108"/>
    <w:rsid w:val="00F65069"/>
  </w:style>
  <w:style w:type="numbering" w:customStyle="1" w:styleId="List108">
    <w:name w:val="List 108"/>
    <w:basedOn w:val="109"/>
    <w:rsid w:val="00F65069"/>
    <w:pPr>
      <w:numPr>
        <w:numId w:val="109"/>
      </w:numPr>
    </w:pPr>
  </w:style>
  <w:style w:type="numbering" w:customStyle="1" w:styleId="109">
    <w:name w:val="Импортированный стиль 109"/>
    <w:rsid w:val="00F65069"/>
  </w:style>
  <w:style w:type="numbering" w:customStyle="1" w:styleId="List109">
    <w:name w:val="List 109"/>
    <w:basedOn w:val="110"/>
    <w:rsid w:val="00F65069"/>
    <w:pPr>
      <w:numPr>
        <w:numId w:val="110"/>
      </w:numPr>
    </w:pPr>
  </w:style>
  <w:style w:type="numbering" w:customStyle="1" w:styleId="110">
    <w:name w:val="Импортированный стиль 110"/>
    <w:rsid w:val="00F65069"/>
  </w:style>
  <w:style w:type="numbering" w:customStyle="1" w:styleId="List110">
    <w:name w:val="List 110"/>
    <w:basedOn w:val="111"/>
    <w:rsid w:val="00F65069"/>
    <w:pPr>
      <w:numPr>
        <w:numId w:val="111"/>
      </w:numPr>
    </w:pPr>
  </w:style>
  <w:style w:type="numbering" w:customStyle="1" w:styleId="111">
    <w:name w:val="Импортированный стиль 111"/>
    <w:rsid w:val="00F65069"/>
  </w:style>
  <w:style w:type="numbering" w:customStyle="1" w:styleId="List111">
    <w:name w:val="List 111"/>
    <w:basedOn w:val="112"/>
    <w:rsid w:val="00F65069"/>
    <w:pPr>
      <w:numPr>
        <w:numId w:val="112"/>
      </w:numPr>
    </w:pPr>
  </w:style>
  <w:style w:type="numbering" w:customStyle="1" w:styleId="112">
    <w:name w:val="Импортированный стиль 112"/>
    <w:rsid w:val="00F65069"/>
  </w:style>
  <w:style w:type="numbering" w:customStyle="1" w:styleId="List112">
    <w:name w:val="List 112"/>
    <w:basedOn w:val="113"/>
    <w:rsid w:val="00F65069"/>
    <w:pPr>
      <w:numPr>
        <w:numId w:val="113"/>
      </w:numPr>
    </w:pPr>
  </w:style>
  <w:style w:type="numbering" w:customStyle="1" w:styleId="113">
    <w:name w:val="Импортированный стиль 113"/>
    <w:rsid w:val="00F65069"/>
  </w:style>
  <w:style w:type="numbering" w:customStyle="1" w:styleId="List113">
    <w:name w:val="List 113"/>
    <w:basedOn w:val="114"/>
    <w:rsid w:val="00F65069"/>
    <w:pPr>
      <w:numPr>
        <w:numId w:val="114"/>
      </w:numPr>
    </w:pPr>
  </w:style>
  <w:style w:type="numbering" w:customStyle="1" w:styleId="114">
    <w:name w:val="Импортированный стиль 114"/>
    <w:rsid w:val="00F65069"/>
  </w:style>
  <w:style w:type="numbering" w:customStyle="1" w:styleId="List114">
    <w:name w:val="List 114"/>
    <w:basedOn w:val="115"/>
    <w:rsid w:val="00F65069"/>
    <w:pPr>
      <w:numPr>
        <w:numId w:val="115"/>
      </w:numPr>
    </w:pPr>
  </w:style>
  <w:style w:type="numbering" w:customStyle="1" w:styleId="115">
    <w:name w:val="Импортированный стиль 115"/>
    <w:rsid w:val="00F65069"/>
  </w:style>
  <w:style w:type="paragraph" w:customStyle="1" w:styleId="Default">
    <w:name w:val="Default"/>
    <w:rsid w:val="00F65069"/>
    <w:pPr>
      <w:pBdr>
        <w:top w:val="nil"/>
        <w:left w:val="nil"/>
        <w:bottom w:val="nil"/>
        <w:right w:val="nil"/>
        <w:between w:val="nil"/>
        <w:bar w:val="nil"/>
      </w:pBdr>
      <w:spacing w:after="200" w:line="276" w:lineRule="auto"/>
    </w:pPr>
    <w:rPr>
      <w:rFonts w:ascii="Arial Unicode MS" w:hAnsi="Arial Unicode MS" w:cs="Arial Unicode MS"/>
      <w:color w:val="000000"/>
      <w:sz w:val="24"/>
      <w:szCs w:val="24"/>
      <w:u w:color="000000"/>
      <w:bdr w:val="nil"/>
    </w:rPr>
  </w:style>
  <w:style w:type="paragraph" w:styleId="aa">
    <w:name w:val="No Spacing"/>
    <w:qFormat/>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Standard">
    <w:name w:val="Standard"/>
    <w:rsid w:val="00F65069"/>
    <w:pPr>
      <w:widowControl w:val="0"/>
      <w:pBdr>
        <w:top w:val="nil"/>
        <w:left w:val="nil"/>
        <w:bottom w:val="nil"/>
        <w:right w:val="nil"/>
        <w:between w:val="nil"/>
        <w:bar w:val="nil"/>
      </w:pBdr>
      <w:suppressAutoHyphens/>
      <w:spacing w:after="200" w:line="276" w:lineRule="auto"/>
    </w:pPr>
    <w:rPr>
      <w:rFonts w:ascii="Arial Unicode MS" w:hAnsi="Arial Unicode MS" w:cs="Arial Unicode MS"/>
      <w:color w:val="000000"/>
      <w:kern w:val="1"/>
      <w:sz w:val="24"/>
      <w:szCs w:val="24"/>
      <w:u w:color="000000"/>
      <w:bdr w:val="nil"/>
      <w:lang w:val="de-DE"/>
    </w:rPr>
  </w:style>
  <w:style w:type="numbering" w:customStyle="1" w:styleId="List115">
    <w:name w:val="List 115"/>
    <w:basedOn w:val="116"/>
    <w:rsid w:val="00F65069"/>
    <w:pPr>
      <w:numPr>
        <w:numId w:val="116"/>
      </w:numPr>
    </w:pPr>
  </w:style>
  <w:style w:type="numbering" w:customStyle="1" w:styleId="116">
    <w:name w:val="Импортированный стиль 116"/>
    <w:rsid w:val="00F65069"/>
  </w:style>
  <w:style w:type="numbering" w:customStyle="1" w:styleId="List116">
    <w:name w:val="List 116"/>
    <w:basedOn w:val="117"/>
    <w:rsid w:val="00F65069"/>
    <w:pPr>
      <w:numPr>
        <w:numId w:val="117"/>
      </w:numPr>
    </w:pPr>
  </w:style>
  <w:style w:type="numbering" w:customStyle="1" w:styleId="117">
    <w:name w:val="Импортированный стиль 117"/>
    <w:rsid w:val="00F65069"/>
  </w:style>
  <w:style w:type="numbering" w:customStyle="1" w:styleId="List117">
    <w:name w:val="List 117"/>
    <w:basedOn w:val="118"/>
    <w:rsid w:val="00F65069"/>
    <w:pPr>
      <w:numPr>
        <w:numId w:val="118"/>
      </w:numPr>
    </w:pPr>
  </w:style>
  <w:style w:type="numbering" w:customStyle="1" w:styleId="118">
    <w:name w:val="Импортированный стиль 118"/>
    <w:rsid w:val="00F65069"/>
  </w:style>
  <w:style w:type="paragraph" w:customStyle="1" w:styleId="5a">
    <w:name w:val="Абзац списка5"/>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118">
    <w:name w:val="List 118"/>
    <w:basedOn w:val="119"/>
    <w:rsid w:val="00F65069"/>
    <w:pPr>
      <w:numPr>
        <w:numId w:val="119"/>
      </w:numPr>
    </w:pPr>
  </w:style>
  <w:style w:type="numbering" w:customStyle="1" w:styleId="119">
    <w:name w:val="Импортированный стиль 119"/>
    <w:rsid w:val="00F65069"/>
  </w:style>
  <w:style w:type="paragraph" w:customStyle="1" w:styleId="18TexstSPISOK1">
    <w:name w:val="18TexstSPISOK_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Arial Unicode MS" w:cs="Arial Unicode MS"/>
      <w:color w:val="000000"/>
      <w:u w:color="000000"/>
      <w:bdr w:val="nil"/>
    </w:rPr>
  </w:style>
  <w:style w:type="numbering" w:customStyle="1" w:styleId="List119">
    <w:name w:val="List 119"/>
    <w:basedOn w:val="120"/>
    <w:rsid w:val="00F65069"/>
    <w:pPr>
      <w:numPr>
        <w:numId w:val="120"/>
      </w:numPr>
    </w:pPr>
  </w:style>
  <w:style w:type="numbering" w:customStyle="1" w:styleId="120">
    <w:name w:val="Импортированный стиль 120"/>
    <w:rsid w:val="00F65069"/>
  </w:style>
  <w:style w:type="numbering" w:customStyle="1" w:styleId="List120">
    <w:name w:val="List 120"/>
    <w:basedOn w:val="121"/>
    <w:rsid w:val="00F65069"/>
    <w:pPr>
      <w:numPr>
        <w:numId w:val="121"/>
      </w:numPr>
    </w:pPr>
  </w:style>
  <w:style w:type="numbering" w:customStyle="1" w:styleId="121">
    <w:name w:val="Импортированный стиль 121"/>
    <w:rsid w:val="00F65069"/>
  </w:style>
  <w:style w:type="numbering" w:customStyle="1" w:styleId="List121">
    <w:name w:val="List 121"/>
    <w:basedOn w:val="122"/>
    <w:rsid w:val="00F65069"/>
    <w:pPr>
      <w:numPr>
        <w:numId w:val="122"/>
      </w:numPr>
    </w:pPr>
  </w:style>
  <w:style w:type="numbering" w:customStyle="1" w:styleId="122">
    <w:name w:val="Импортированный стиль 122"/>
    <w:rsid w:val="00F65069"/>
  </w:style>
  <w:style w:type="numbering" w:customStyle="1" w:styleId="List122">
    <w:name w:val="List 122"/>
    <w:basedOn w:val="123"/>
    <w:rsid w:val="00F65069"/>
    <w:pPr>
      <w:numPr>
        <w:numId w:val="123"/>
      </w:numPr>
    </w:pPr>
  </w:style>
  <w:style w:type="numbering" w:customStyle="1" w:styleId="123">
    <w:name w:val="Импортированный стиль 123"/>
    <w:rsid w:val="00F65069"/>
  </w:style>
  <w:style w:type="numbering" w:customStyle="1" w:styleId="List123">
    <w:name w:val="List 123"/>
    <w:basedOn w:val="124"/>
    <w:rsid w:val="00F65069"/>
    <w:pPr>
      <w:numPr>
        <w:numId w:val="124"/>
      </w:numPr>
    </w:pPr>
  </w:style>
  <w:style w:type="numbering" w:customStyle="1" w:styleId="124">
    <w:name w:val="Импортированный стиль 124"/>
    <w:rsid w:val="00F65069"/>
  </w:style>
  <w:style w:type="numbering" w:customStyle="1" w:styleId="List124">
    <w:name w:val="List 124"/>
    <w:basedOn w:val="125"/>
    <w:rsid w:val="00F65069"/>
    <w:pPr>
      <w:numPr>
        <w:numId w:val="125"/>
      </w:numPr>
    </w:pPr>
  </w:style>
  <w:style w:type="numbering" w:customStyle="1" w:styleId="125">
    <w:name w:val="Импортированный стиль 125"/>
    <w:rsid w:val="00F65069"/>
  </w:style>
  <w:style w:type="numbering" w:customStyle="1" w:styleId="List125">
    <w:name w:val="List 125"/>
    <w:basedOn w:val="126"/>
    <w:rsid w:val="00F65069"/>
    <w:pPr>
      <w:numPr>
        <w:numId w:val="126"/>
      </w:numPr>
    </w:pPr>
  </w:style>
  <w:style w:type="numbering" w:customStyle="1" w:styleId="126">
    <w:name w:val="Импортированный стиль 126"/>
    <w:rsid w:val="00F65069"/>
  </w:style>
  <w:style w:type="numbering" w:customStyle="1" w:styleId="List126">
    <w:name w:val="List 126"/>
    <w:basedOn w:val="127"/>
    <w:rsid w:val="00F65069"/>
    <w:pPr>
      <w:numPr>
        <w:numId w:val="127"/>
      </w:numPr>
    </w:pPr>
  </w:style>
  <w:style w:type="numbering" w:customStyle="1" w:styleId="127">
    <w:name w:val="Импортированный стиль 127"/>
    <w:rsid w:val="00F65069"/>
  </w:style>
  <w:style w:type="numbering" w:customStyle="1" w:styleId="List127">
    <w:name w:val="List 127"/>
    <w:basedOn w:val="128"/>
    <w:rsid w:val="00F65069"/>
    <w:pPr>
      <w:numPr>
        <w:numId w:val="128"/>
      </w:numPr>
    </w:pPr>
  </w:style>
  <w:style w:type="numbering" w:customStyle="1" w:styleId="128">
    <w:name w:val="Импортированный стиль 128"/>
    <w:rsid w:val="00F65069"/>
  </w:style>
  <w:style w:type="numbering" w:customStyle="1" w:styleId="List128">
    <w:name w:val="List 128"/>
    <w:basedOn w:val="129"/>
    <w:rsid w:val="00F65069"/>
    <w:pPr>
      <w:numPr>
        <w:numId w:val="129"/>
      </w:numPr>
    </w:pPr>
  </w:style>
  <w:style w:type="numbering" w:customStyle="1" w:styleId="129">
    <w:name w:val="Импортированный стиль 129"/>
    <w:rsid w:val="00F65069"/>
  </w:style>
  <w:style w:type="numbering" w:customStyle="1" w:styleId="List129">
    <w:name w:val="List 129"/>
    <w:basedOn w:val="130"/>
    <w:rsid w:val="00F65069"/>
    <w:pPr>
      <w:numPr>
        <w:numId w:val="130"/>
      </w:numPr>
    </w:pPr>
  </w:style>
  <w:style w:type="numbering" w:customStyle="1" w:styleId="130">
    <w:name w:val="Импортированный стиль 130"/>
    <w:rsid w:val="00F65069"/>
  </w:style>
  <w:style w:type="numbering" w:customStyle="1" w:styleId="List130">
    <w:name w:val="List 130"/>
    <w:basedOn w:val="131"/>
    <w:rsid w:val="00F65069"/>
    <w:pPr>
      <w:numPr>
        <w:numId w:val="131"/>
      </w:numPr>
    </w:pPr>
  </w:style>
  <w:style w:type="numbering" w:customStyle="1" w:styleId="131">
    <w:name w:val="Импортированный стиль 131"/>
    <w:rsid w:val="00F65069"/>
  </w:style>
  <w:style w:type="numbering" w:customStyle="1" w:styleId="List131">
    <w:name w:val="List 131"/>
    <w:basedOn w:val="132"/>
    <w:rsid w:val="00F65069"/>
    <w:pPr>
      <w:numPr>
        <w:numId w:val="132"/>
      </w:numPr>
    </w:pPr>
  </w:style>
  <w:style w:type="numbering" w:customStyle="1" w:styleId="132">
    <w:name w:val="Импортированный стиль 132"/>
    <w:rsid w:val="00F65069"/>
  </w:style>
  <w:style w:type="numbering" w:customStyle="1" w:styleId="List132">
    <w:name w:val="List 132"/>
    <w:basedOn w:val="133"/>
    <w:rsid w:val="00F65069"/>
    <w:pPr>
      <w:numPr>
        <w:numId w:val="133"/>
      </w:numPr>
    </w:pPr>
  </w:style>
  <w:style w:type="numbering" w:customStyle="1" w:styleId="133">
    <w:name w:val="Импортированный стиль 133"/>
    <w:rsid w:val="00F65069"/>
  </w:style>
  <w:style w:type="numbering" w:customStyle="1" w:styleId="List133">
    <w:name w:val="List 133"/>
    <w:basedOn w:val="134"/>
    <w:rsid w:val="00F65069"/>
    <w:pPr>
      <w:numPr>
        <w:numId w:val="134"/>
      </w:numPr>
    </w:pPr>
  </w:style>
  <w:style w:type="numbering" w:customStyle="1" w:styleId="134">
    <w:name w:val="Импортированный стиль 134"/>
    <w:rsid w:val="00F65069"/>
  </w:style>
  <w:style w:type="numbering" w:customStyle="1" w:styleId="List134">
    <w:name w:val="List 134"/>
    <w:basedOn w:val="135"/>
    <w:rsid w:val="00F65069"/>
    <w:pPr>
      <w:numPr>
        <w:numId w:val="135"/>
      </w:numPr>
    </w:pPr>
  </w:style>
  <w:style w:type="numbering" w:customStyle="1" w:styleId="135">
    <w:name w:val="Импортированный стиль 135"/>
    <w:rsid w:val="00F65069"/>
  </w:style>
  <w:style w:type="numbering" w:customStyle="1" w:styleId="List135">
    <w:name w:val="List 135"/>
    <w:basedOn w:val="136"/>
    <w:rsid w:val="00F65069"/>
    <w:pPr>
      <w:numPr>
        <w:numId w:val="136"/>
      </w:numPr>
    </w:pPr>
  </w:style>
  <w:style w:type="numbering" w:customStyle="1" w:styleId="136">
    <w:name w:val="Импортированный стиль 136"/>
    <w:rsid w:val="00F65069"/>
  </w:style>
  <w:style w:type="numbering" w:customStyle="1" w:styleId="List136">
    <w:name w:val="List 136"/>
    <w:basedOn w:val="137"/>
    <w:rsid w:val="00F65069"/>
    <w:pPr>
      <w:numPr>
        <w:numId w:val="137"/>
      </w:numPr>
    </w:pPr>
  </w:style>
  <w:style w:type="numbering" w:customStyle="1" w:styleId="137">
    <w:name w:val="Импортированный стиль 137"/>
    <w:rsid w:val="00F65069"/>
  </w:style>
  <w:style w:type="numbering" w:customStyle="1" w:styleId="List137">
    <w:name w:val="List 137"/>
    <w:basedOn w:val="138"/>
    <w:rsid w:val="00F65069"/>
    <w:pPr>
      <w:numPr>
        <w:numId w:val="138"/>
      </w:numPr>
    </w:pPr>
  </w:style>
  <w:style w:type="numbering" w:customStyle="1" w:styleId="138">
    <w:name w:val="Импортированный стиль 138"/>
    <w:rsid w:val="00F65069"/>
  </w:style>
  <w:style w:type="numbering" w:customStyle="1" w:styleId="List138">
    <w:name w:val="List 138"/>
    <w:basedOn w:val="18"/>
    <w:rsid w:val="00F65069"/>
    <w:pPr>
      <w:numPr>
        <w:numId w:val="139"/>
      </w:numPr>
    </w:pPr>
  </w:style>
  <w:style w:type="numbering" w:customStyle="1" w:styleId="List139">
    <w:name w:val="List 139"/>
    <w:basedOn w:val="140"/>
    <w:rsid w:val="00F65069"/>
    <w:pPr>
      <w:numPr>
        <w:numId w:val="140"/>
      </w:numPr>
    </w:pPr>
  </w:style>
  <w:style w:type="numbering" w:customStyle="1" w:styleId="140">
    <w:name w:val="Импортированный стиль 140"/>
    <w:rsid w:val="00F65069"/>
  </w:style>
  <w:style w:type="paragraph" w:customStyle="1" w:styleId="18TexstSPISOK10">
    <w:name w:val="18TexstSPISOK_1"/>
    <w:aliases w:val="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Courier New" w:cs="Arial Unicode MS"/>
      <w:color w:val="000000"/>
      <w:u w:color="000000"/>
      <w:bdr w:val="nil"/>
    </w:rPr>
  </w:style>
  <w:style w:type="numbering" w:customStyle="1" w:styleId="List140">
    <w:name w:val="List 140"/>
    <w:basedOn w:val="141"/>
    <w:rsid w:val="00F65069"/>
    <w:pPr>
      <w:numPr>
        <w:numId w:val="141"/>
      </w:numPr>
    </w:pPr>
  </w:style>
  <w:style w:type="numbering" w:customStyle="1" w:styleId="141">
    <w:name w:val="Импортированный стиль 141"/>
    <w:rsid w:val="00F65069"/>
  </w:style>
  <w:style w:type="numbering" w:customStyle="1" w:styleId="List141">
    <w:name w:val="List 141"/>
    <w:basedOn w:val="142"/>
    <w:rsid w:val="00F65069"/>
    <w:pPr>
      <w:numPr>
        <w:numId w:val="142"/>
      </w:numPr>
    </w:pPr>
  </w:style>
  <w:style w:type="numbering" w:customStyle="1" w:styleId="142">
    <w:name w:val="Импортированный стиль 142"/>
    <w:rsid w:val="00F65069"/>
  </w:style>
  <w:style w:type="numbering" w:customStyle="1" w:styleId="List142">
    <w:name w:val="List 142"/>
    <w:basedOn w:val="143"/>
    <w:rsid w:val="00F65069"/>
    <w:pPr>
      <w:numPr>
        <w:numId w:val="143"/>
      </w:numPr>
    </w:pPr>
  </w:style>
  <w:style w:type="numbering" w:customStyle="1" w:styleId="143">
    <w:name w:val="Импортированный стиль 143"/>
    <w:rsid w:val="00F65069"/>
  </w:style>
  <w:style w:type="numbering" w:customStyle="1" w:styleId="List143">
    <w:name w:val="List 143"/>
    <w:basedOn w:val="144"/>
    <w:rsid w:val="00F65069"/>
    <w:pPr>
      <w:numPr>
        <w:numId w:val="144"/>
      </w:numPr>
    </w:pPr>
  </w:style>
  <w:style w:type="numbering" w:customStyle="1" w:styleId="144">
    <w:name w:val="Импортированный стиль 144"/>
    <w:rsid w:val="00F65069"/>
  </w:style>
  <w:style w:type="numbering" w:customStyle="1" w:styleId="List144">
    <w:name w:val="List 144"/>
    <w:basedOn w:val="145"/>
    <w:rsid w:val="00F65069"/>
    <w:pPr>
      <w:numPr>
        <w:numId w:val="145"/>
      </w:numPr>
    </w:pPr>
  </w:style>
  <w:style w:type="numbering" w:customStyle="1" w:styleId="145">
    <w:name w:val="Импортированный стиль 145"/>
    <w:rsid w:val="00F65069"/>
  </w:style>
  <w:style w:type="numbering" w:customStyle="1" w:styleId="List145">
    <w:name w:val="List 145"/>
    <w:basedOn w:val="146"/>
    <w:rsid w:val="00F65069"/>
    <w:pPr>
      <w:numPr>
        <w:numId w:val="146"/>
      </w:numPr>
    </w:pPr>
  </w:style>
  <w:style w:type="numbering" w:customStyle="1" w:styleId="146">
    <w:name w:val="Импортированный стиль 146"/>
    <w:rsid w:val="00F65069"/>
  </w:style>
  <w:style w:type="numbering" w:customStyle="1" w:styleId="List146">
    <w:name w:val="List 146"/>
    <w:basedOn w:val="147"/>
    <w:rsid w:val="00F65069"/>
    <w:pPr>
      <w:numPr>
        <w:numId w:val="147"/>
      </w:numPr>
    </w:pPr>
  </w:style>
  <w:style w:type="numbering" w:customStyle="1" w:styleId="147">
    <w:name w:val="Импортированный стиль 147"/>
    <w:rsid w:val="00F65069"/>
  </w:style>
  <w:style w:type="numbering" w:customStyle="1" w:styleId="List147">
    <w:name w:val="List 147"/>
    <w:basedOn w:val="148"/>
    <w:rsid w:val="00F65069"/>
    <w:pPr>
      <w:numPr>
        <w:numId w:val="148"/>
      </w:numPr>
    </w:pPr>
  </w:style>
  <w:style w:type="numbering" w:customStyle="1" w:styleId="148">
    <w:name w:val="Импортированный стиль 148"/>
    <w:rsid w:val="00F65069"/>
  </w:style>
  <w:style w:type="numbering" w:customStyle="1" w:styleId="List148">
    <w:name w:val="List 148"/>
    <w:basedOn w:val="149"/>
    <w:rsid w:val="00F65069"/>
    <w:pPr>
      <w:numPr>
        <w:numId w:val="149"/>
      </w:numPr>
    </w:pPr>
  </w:style>
  <w:style w:type="numbering" w:customStyle="1" w:styleId="149">
    <w:name w:val="Импортированный стиль 149"/>
    <w:rsid w:val="00F65069"/>
  </w:style>
  <w:style w:type="numbering" w:customStyle="1" w:styleId="List149">
    <w:name w:val="List 149"/>
    <w:basedOn w:val="150"/>
    <w:rsid w:val="00F65069"/>
    <w:pPr>
      <w:numPr>
        <w:numId w:val="150"/>
      </w:numPr>
    </w:pPr>
  </w:style>
  <w:style w:type="numbering" w:customStyle="1" w:styleId="150">
    <w:name w:val="Импортированный стиль 150"/>
    <w:rsid w:val="00F65069"/>
  </w:style>
  <w:style w:type="numbering" w:customStyle="1" w:styleId="List150">
    <w:name w:val="List 150"/>
    <w:basedOn w:val="151"/>
    <w:rsid w:val="00F65069"/>
    <w:pPr>
      <w:numPr>
        <w:numId w:val="151"/>
      </w:numPr>
    </w:pPr>
  </w:style>
  <w:style w:type="numbering" w:customStyle="1" w:styleId="151">
    <w:name w:val="Импортированный стиль 151"/>
    <w:rsid w:val="00F65069"/>
  </w:style>
  <w:style w:type="numbering" w:customStyle="1" w:styleId="List151">
    <w:name w:val="List 151"/>
    <w:basedOn w:val="152"/>
    <w:rsid w:val="00F65069"/>
    <w:pPr>
      <w:numPr>
        <w:numId w:val="152"/>
      </w:numPr>
    </w:pPr>
  </w:style>
  <w:style w:type="numbering" w:customStyle="1" w:styleId="152">
    <w:name w:val="Импортированный стиль 152"/>
    <w:rsid w:val="00F65069"/>
  </w:style>
  <w:style w:type="numbering" w:customStyle="1" w:styleId="List152">
    <w:name w:val="List 152"/>
    <w:basedOn w:val="153"/>
    <w:rsid w:val="00F65069"/>
    <w:pPr>
      <w:numPr>
        <w:numId w:val="153"/>
      </w:numPr>
    </w:pPr>
  </w:style>
  <w:style w:type="numbering" w:customStyle="1" w:styleId="153">
    <w:name w:val="Импортированный стиль 153"/>
    <w:rsid w:val="00F65069"/>
  </w:style>
  <w:style w:type="numbering" w:customStyle="1" w:styleId="List153">
    <w:name w:val="List 153"/>
    <w:basedOn w:val="154"/>
    <w:rsid w:val="00F65069"/>
    <w:pPr>
      <w:numPr>
        <w:numId w:val="154"/>
      </w:numPr>
    </w:pPr>
  </w:style>
  <w:style w:type="numbering" w:customStyle="1" w:styleId="154">
    <w:name w:val="Импортированный стиль 154"/>
    <w:rsid w:val="00F65069"/>
  </w:style>
  <w:style w:type="numbering" w:customStyle="1" w:styleId="List154">
    <w:name w:val="List 154"/>
    <w:basedOn w:val="155"/>
    <w:rsid w:val="00F65069"/>
    <w:pPr>
      <w:numPr>
        <w:numId w:val="155"/>
      </w:numPr>
    </w:pPr>
  </w:style>
  <w:style w:type="numbering" w:customStyle="1" w:styleId="155">
    <w:name w:val="Импортированный стиль 155"/>
    <w:rsid w:val="00F65069"/>
  </w:style>
  <w:style w:type="numbering" w:customStyle="1" w:styleId="List155">
    <w:name w:val="List 155"/>
    <w:basedOn w:val="156"/>
    <w:rsid w:val="00F65069"/>
    <w:pPr>
      <w:numPr>
        <w:numId w:val="156"/>
      </w:numPr>
    </w:pPr>
  </w:style>
  <w:style w:type="numbering" w:customStyle="1" w:styleId="156">
    <w:name w:val="Импортированный стиль 156"/>
    <w:rsid w:val="00F65069"/>
  </w:style>
  <w:style w:type="numbering" w:customStyle="1" w:styleId="List156">
    <w:name w:val="List 156"/>
    <w:basedOn w:val="157"/>
    <w:rsid w:val="00F65069"/>
    <w:pPr>
      <w:numPr>
        <w:numId w:val="157"/>
      </w:numPr>
    </w:pPr>
  </w:style>
  <w:style w:type="numbering" w:customStyle="1" w:styleId="157">
    <w:name w:val="Импортированный стиль 157"/>
    <w:rsid w:val="00F65069"/>
  </w:style>
  <w:style w:type="numbering" w:customStyle="1" w:styleId="List157">
    <w:name w:val="List 157"/>
    <w:basedOn w:val="158"/>
    <w:rsid w:val="00F65069"/>
    <w:pPr>
      <w:numPr>
        <w:numId w:val="158"/>
      </w:numPr>
    </w:pPr>
  </w:style>
  <w:style w:type="numbering" w:customStyle="1" w:styleId="158">
    <w:name w:val="Импортированный стиль 158"/>
    <w:rsid w:val="00F65069"/>
  </w:style>
  <w:style w:type="numbering" w:customStyle="1" w:styleId="List158">
    <w:name w:val="List 158"/>
    <w:basedOn w:val="159"/>
    <w:rsid w:val="00F65069"/>
    <w:pPr>
      <w:numPr>
        <w:numId w:val="159"/>
      </w:numPr>
    </w:pPr>
  </w:style>
  <w:style w:type="numbering" w:customStyle="1" w:styleId="159">
    <w:name w:val="Импортированный стиль 159"/>
    <w:rsid w:val="00F65069"/>
  </w:style>
  <w:style w:type="numbering" w:customStyle="1" w:styleId="List159">
    <w:name w:val="List 159"/>
    <w:basedOn w:val="160"/>
    <w:rsid w:val="00F65069"/>
    <w:pPr>
      <w:numPr>
        <w:numId w:val="160"/>
      </w:numPr>
    </w:pPr>
  </w:style>
  <w:style w:type="numbering" w:customStyle="1" w:styleId="160">
    <w:name w:val="Импортированный стиль 160"/>
    <w:rsid w:val="00F65069"/>
  </w:style>
  <w:style w:type="numbering" w:customStyle="1" w:styleId="List160">
    <w:name w:val="List 160"/>
    <w:basedOn w:val="161"/>
    <w:rsid w:val="00F65069"/>
    <w:pPr>
      <w:numPr>
        <w:numId w:val="161"/>
      </w:numPr>
    </w:pPr>
  </w:style>
  <w:style w:type="numbering" w:customStyle="1" w:styleId="161">
    <w:name w:val="Импортированный стиль 161"/>
    <w:rsid w:val="00F65069"/>
  </w:style>
  <w:style w:type="numbering" w:customStyle="1" w:styleId="List161">
    <w:name w:val="List 161"/>
    <w:basedOn w:val="162"/>
    <w:rsid w:val="00F65069"/>
    <w:pPr>
      <w:numPr>
        <w:numId w:val="162"/>
      </w:numPr>
    </w:pPr>
  </w:style>
  <w:style w:type="numbering" w:customStyle="1" w:styleId="162">
    <w:name w:val="Импортированный стиль 162"/>
    <w:rsid w:val="00F65069"/>
  </w:style>
  <w:style w:type="numbering" w:customStyle="1" w:styleId="List162">
    <w:name w:val="List 162"/>
    <w:basedOn w:val="163"/>
    <w:rsid w:val="00F65069"/>
    <w:pPr>
      <w:numPr>
        <w:numId w:val="163"/>
      </w:numPr>
    </w:pPr>
  </w:style>
  <w:style w:type="numbering" w:customStyle="1" w:styleId="163">
    <w:name w:val="Импортированный стиль 163"/>
    <w:rsid w:val="00F65069"/>
  </w:style>
  <w:style w:type="numbering" w:customStyle="1" w:styleId="List163">
    <w:name w:val="List 163"/>
    <w:basedOn w:val="164"/>
    <w:rsid w:val="00F65069"/>
    <w:pPr>
      <w:numPr>
        <w:numId w:val="164"/>
      </w:numPr>
    </w:pPr>
  </w:style>
  <w:style w:type="numbering" w:customStyle="1" w:styleId="164">
    <w:name w:val="Импортированный стиль 164"/>
    <w:rsid w:val="00F65069"/>
  </w:style>
  <w:style w:type="numbering" w:customStyle="1" w:styleId="List164">
    <w:name w:val="List 164"/>
    <w:basedOn w:val="165"/>
    <w:rsid w:val="00F65069"/>
    <w:pPr>
      <w:numPr>
        <w:numId w:val="165"/>
      </w:numPr>
    </w:pPr>
  </w:style>
  <w:style w:type="numbering" w:customStyle="1" w:styleId="165">
    <w:name w:val="Импортированный стиль 165"/>
    <w:rsid w:val="00F65069"/>
  </w:style>
  <w:style w:type="numbering" w:customStyle="1" w:styleId="List165">
    <w:name w:val="List 165"/>
    <w:basedOn w:val="166"/>
    <w:rsid w:val="00F65069"/>
    <w:pPr>
      <w:numPr>
        <w:numId w:val="166"/>
      </w:numPr>
    </w:pPr>
  </w:style>
  <w:style w:type="numbering" w:customStyle="1" w:styleId="166">
    <w:name w:val="Импортированный стиль 166"/>
    <w:rsid w:val="00F65069"/>
  </w:style>
  <w:style w:type="numbering" w:customStyle="1" w:styleId="List166">
    <w:name w:val="List 166"/>
    <w:basedOn w:val="167"/>
    <w:rsid w:val="00F65069"/>
    <w:pPr>
      <w:numPr>
        <w:numId w:val="167"/>
      </w:numPr>
    </w:pPr>
  </w:style>
  <w:style w:type="numbering" w:customStyle="1" w:styleId="167">
    <w:name w:val="Импортированный стиль 167"/>
    <w:rsid w:val="00F65069"/>
  </w:style>
  <w:style w:type="numbering" w:customStyle="1" w:styleId="List167">
    <w:name w:val="List 167"/>
    <w:basedOn w:val="168"/>
    <w:rsid w:val="00F65069"/>
    <w:pPr>
      <w:numPr>
        <w:numId w:val="168"/>
      </w:numPr>
    </w:pPr>
  </w:style>
  <w:style w:type="numbering" w:customStyle="1" w:styleId="168">
    <w:name w:val="Импортированный стиль 168"/>
    <w:rsid w:val="00F65069"/>
  </w:style>
  <w:style w:type="numbering" w:customStyle="1" w:styleId="List168">
    <w:name w:val="List 168"/>
    <w:basedOn w:val="169"/>
    <w:rsid w:val="00F65069"/>
    <w:pPr>
      <w:numPr>
        <w:numId w:val="169"/>
      </w:numPr>
    </w:pPr>
  </w:style>
  <w:style w:type="numbering" w:customStyle="1" w:styleId="169">
    <w:name w:val="Импортированный стиль 169"/>
    <w:rsid w:val="00F65069"/>
  </w:style>
  <w:style w:type="numbering" w:customStyle="1" w:styleId="List169">
    <w:name w:val="List 169"/>
    <w:basedOn w:val="170"/>
    <w:rsid w:val="00F65069"/>
    <w:pPr>
      <w:numPr>
        <w:numId w:val="170"/>
      </w:numPr>
    </w:pPr>
  </w:style>
  <w:style w:type="numbering" w:customStyle="1" w:styleId="170">
    <w:name w:val="Импортированный стиль 170"/>
    <w:rsid w:val="00F65069"/>
  </w:style>
  <w:style w:type="numbering" w:customStyle="1" w:styleId="List170">
    <w:name w:val="List 170"/>
    <w:basedOn w:val="171"/>
    <w:rsid w:val="00F65069"/>
    <w:pPr>
      <w:numPr>
        <w:numId w:val="171"/>
      </w:numPr>
    </w:pPr>
  </w:style>
  <w:style w:type="numbering" w:customStyle="1" w:styleId="171">
    <w:name w:val="Импортированный стиль 171"/>
    <w:rsid w:val="00F65069"/>
  </w:style>
  <w:style w:type="numbering" w:customStyle="1" w:styleId="List171">
    <w:name w:val="List 171"/>
    <w:basedOn w:val="172"/>
    <w:rsid w:val="00F65069"/>
    <w:pPr>
      <w:numPr>
        <w:numId w:val="172"/>
      </w:numPr>
    </w:pPr>
  </w:style>
  <w:style w:type="numbering" w:customStyle="1" w:styleId="172">
    <w:name w:val="Импортированный стиль 172"/>
    <w:rsid w:val="00F65069"/>
  </w:style>
  <w:style w:type="numbering" w:customStyle="1" w:styleId="List172">
    <w:name w:val="List 172"/>
    <w:basedOn w:val="173"/>
    <w:rsid w:val="00F65069"/>
    <w:pPr>
      <w:numPr>
        <w:numId w:val="173"/>
      </w:numPr>
    </w:pPr>
  </w:style>
  <w:style w:type="numbering" w:customStyle="1" w:styleId="173">
    <w:name w:val="Импортированный стиль 173"/>
    <w:rsid w:val="00F65069"/>
  </w:style>
  <w:style w:type="numbering" w:customStyle="1" w:styleId="List173">
    <w:name w:val="List 173"/>
    <w:basedOn w:val="174"/>
    <w:rsid w:val="00F65069"/>
    <w:pPr>
      <w:numPr>
        <w:numId w:val="174"/>
      </w:numPr>
    </w:pPr>
  </w:style>
  <w:style w:type="numbering" w:customStyle="1" w:styleId="174">
    <w:name w:val="Импортированный стиль 174"/>
    <w:rsid w:val="00F65069"/>
  </w:style>
  <w:style w:type="numbering" w:customStyle="1" w:styleId="List174">
    <w:name w:val="List 174"/>
    <w:basedOn w:val="175"/>
    <w:rsid w:val="00F65069"/>
    <w:pPr>
      <w:numPr>
        <w:numId w:val="175"/>
      </w:numPr>
    </w:pPr>
  </w:style>
  <w:style w:type="numbering" w:customStyle="1" w:styleId="175">
    <w:name w:val="Импортированный стиль 175"/>
    <w:rsid w:val="00F65069"/>
  </w:style>
  <w:style w:type="numbering" w:customStyle="1" w:styleId="List175">
    <w:name w:val="List 175"/>
    <w:basedOn w:val="176"/>
    <w:rsid w:val="00F65069"/>
    <w:pPr>
      <w:numPr>
        <w:numId w:val="176"/>
      </w:numPr>
    </w:pPr>
  </w:style>
  <w:style w:type="numbering" w:customStyle="1" w:styleId="176">
    <w:name w:val="Импортированный стиль 176"/>
    <w:rsid w:val="00F65069"/>
  </w:style>
  <w:style w:type="numbering" w:customStyle="1" w:styleId="List176">
    <w:name w:val="List 176"/>
    <w:basedOn w:val="177"/>
    <w:rsid w:val="00F65069"/>
    <w:pPr>
      <w:numPr>
        <w:numId w:val="177"/>
      </w:numPr>
    </w:pPr>
  </w:style>
  <w:style w:type="numbering" w:customStyle="1" w:styleId="177">
    <w:name w:val="Импортированный стиль 177"/>
    <w:rsid w:val="00F65069"/>
  </w:style>
  <w:style w:type="paragraph" w:styleId="ab">
    <w:name w:val="header"/>
    <w:link w:val="ac"/>
    <w:uiPriority w:val="99"/>
    <w:rsid w:val="00F65069"/>
    <w:pPr>
      <w:pBdr>
        <w:top w:val="nil"/>
        <w:left w:val="nil"/>
        <w:bottom w:val="nil"/>
        <w:right w:val="nil"/>
        <w:between w:val="nil"/>
        <w:bar w:val="nil"/>
      </w:pBdr>
      <w:tabs>
        <w:tab w:val="center" w:pos="4677"/>
        <w:tab w:val="right" w:pos="9355"/>
      </w:tabs>
    </w:pPr>
    <w:rPr>
      <w:rFonts w:ascii="Arial Unicode MS" w:hAnsi="Arial Unicode MS" w:cs="Arial Unicode MS"/>
      <w:color w:val="000000"/>
      <w:u w:color="000000"/>
      <w:bdr w:val="nil"/>
    </w:rPr>
  </w:style>
  <w:style w:type="numbering" w:customStyle="1" w:styleId="List177">
    <w:name w:val="List 177"/>
    <w:basedOn w:val="178"/>
    <w:rsid w:val="00F65069"/>
    <w:pPr>
      <w:numPr>
        <w:numId w:val="178"/>
      </w:numPr>
    </w:pPr>
  </w:style>
  <w:style w:type="numbering" w:customStyle="1" w:styleId="178">
    <w:name w:val="Импортированный стиль 178"/>
    <w:rsid w:val="00F65069"/>
  </w:style>
  <w:style w:type="numbering" w:customStyle="1" w:styleId="List178">
    <w:name w:val="List 178"/>
    <w:basedOn w:val="179"/>
    <w:rsid w:val="00F65069"/>
    <w:pPr>
      <w:numPr>
        <w:numId w:val="179"/>
      </w:numPr>
    </w:pPr>
  </w:style>
  <w:style w:type="numbering" w:customStyle="1" w:styleId="179">
    <w:name w:val="Импортированный стиль 179"/>
    <w:rsid w:val="00F65069"/>
  </w:style>
  <w:style w:type="numbering" w:customStyle="1" w:styleId="List179">
    <w:name w:val="List 179"/>
    <w:basedOn w:val="180"/>
    <w:rsid w:val="00F65069"/>
    <w:pPr>
      <w:numPr>
        <w:numId w:val="180"/>
      </w:numPr>
    </w:pPr>
  </w:style>
  <w:style w:type="numbering" w:customStyle="1" w:styleId="180">
    <w:name w:val="Импортированный стиль 180"/>
    <w:rsid w:val="00F65069"/>
  </w:style>
  <w:style w:type="numbering" w:customStyle="1" w:styleId="List180">
    <w:name w:val="List 180"/>
    <w:basedOn w:val="181"/>
    <w:rsid w:val="00F65069"/>
    <w:pPr>
      <w:numPr>
        <w:numId w:val="181"/>
      </w:numPr>
    </w:pPr>
  </w:style>
  <w:style w:type="numbering" w:customStyle="1" w:styleId="181">
    <w:name w:val="Импортированный стиль 181"/>
    <w:rsid w:val="00F65069"/>
  </w:style>
  <w:style w:type="numbering" w:customStyle="1" w:styleId="List181">
    <w:name w:val="List 181"/>
    <w:basedOn w:val="182"/>
    <w:rsid w:val="00F65069"/>
    <w:pPr>
      <w:numPr>
        <w:numId w:val="182"/>
      </w:numPr>
    </w:pPr>
  </w:style>
  <w:style w:type="numbering" w:customStyle="1" w:styleId="182">
    <w:name w:val="Импортированный стиль 182"/>
    <w:rsid w:val="00F65069"/>
  </w:style>
  <w:style w:type="numbering" w:customStyle="1" w:styleId="List182">
    <w:name w:val="List 182"/>
    <w:basedOn w:val="183"/>
    <w:rsid w:val="00F65069"/>
    <w:pPr>
      <w:numPr>
        <w:numId w:val="183"/>
      </w:numPr>
    </w:pPr>
  </w:style>
  <w:style w:type="numbering" w:customStyle="1" w:styleId="183">
    <w:name w:val="Импортированный стиль 183"/>
    <w:rsid w:val="00F65069"/>
  </w:style>
  <w:style w:type="numbering" w:customStyle="1" w:styleId="List183">
    <w:name w:val="List 183"/>
    <w:basedOn w:val="184"/>
    <w:rsid w:val="00F65069"/>
    <w:pPr>
      <w:numPr>
        <w:numId w:val="184"/>
      </w:numPr>
    </w:pPr>
  </w:style>
  <w:style w:type="numbering" w:customStyle="1" w:styleId="184">
    <w:name w:val="Импортированный стиль 184"/>
    <w:rsid w:val="00F65069"/>
  </w:style>
  <w:style w:type="numbering" w:customStyle="1" w:styleId="List184">
    <w:name w:val="List 184"/>
    <w:basedOn w:val="185"/>
    <w:rsid w:val="00F65069"/>
    <w:pPr>
      <w:numPr>
        <w:numId w:val="185"/>
      </w:numPr>
    </w:pPr>
  </w:style>
  <w:style w:type="numbering" w:customStyle="1" w:styleId="185">
    <w:name w:val="Импортированный стиль 185"/>
    <w:rsid w:val="00F65069"/>
  </w:style>
  <w:style w:type="numbering" w:customStyle="1" w:styleId="List185">
    <w:name w:val="List 185"/>
    <w:basedOn w:val="186"/>
    <w:rsid w:val="00F65069"/>
    <w:pPr>
      <w:numPr>
        <w:numId w:val="186"/>
      </w:numPr>
    </w:pPr>
  </w:style>
  <w:style w:type="numbering" w:customStyle="1" w:styleId="186">
    <w:name w:val="Импортированный стиль 186"/>
    <w:rsid w:val="00F65069"/>
  </w:style>
  <w:style w:type="numbering" w:customStyle="1" w:styleId="List186">
    <w:name w:val="List 186"/>
    <w:basedOn w:val="187"/>
    <w:rsid w:val="00F65069"/>
    <w:pPr>
      <w:numPr>
        <w:numId w:val="187"/>
      </w:numPr>
    </w:pPr>
  </w:style>
  <w:style w:type="numbering" w:customStyle="1" w:styleId="187">
    <w:name w:val="Импортированный стиль 187"/>
    <w:rsid w:val="00F65069"/>
  </w:style>
  <w:style w:type="paragraph" w:styleId="ad">
    <w:name w:val="Body Text"/>
    <w:link w:val="ae"/>
    <w:rsid w:val="00F65069"/>
    <w:pPr>
      <w:pBdr>
        <w:top w:val="nil"/>
        <w:left w:val="nil"/>
        <w:bottom w:val="nil"/>
        <w:right w:val="nil"/>
        <w:between w:val="nil"/>
        <w:bar w:val="nil"/>
      </w:pBdr>
      <w:suppressAutoHyphens/>
      <w:spacing w:after="120" w:line="276" w:lineRule="auto"/>
    </w:pPr>
    <w:rPr>
      <w:rFonts w:ascii="Calibri" w:eastAsia="Calibri" w:hAnsi="Calibri" w:cs="Calibri"/>
      <w:color w:val="00000A"/>
      <w:kern w:val="1"/>
      <w:u w:color="00000A"/>
      <w:bdr w:val="nil"/>
    </w:rPr>
  </w:style>
  <w:style w:type="numbering" w:customStyle="1" w:styleId="List187">
    <w:name w:val="List 187"/>
    <w:basedOn w:val="188"/>
    <w:rsid w:val="00F65069"/>
    <w:pPr>
      <w:numPr>
        <w:numId w:val="188"/>
      </w:numPr>
    </w:pPr>
  </w:style>
  <w:style w:type="numbering" w:customStyle="1" w:styleId="188">
    <w:name w:val="Импортированный стиль 188"/>
    <w:rsid w:val="00F65069"/>
  </w:style>
  <w:style w:type="numbering" w:customStyle="1" w:styleId="List188">
    <w:name w:val="List 188"/>
    <w:basedOn w:val="189"/>
    <w:rsid w:val="00F65069"/>
    <w:pPr>
      <w:numPr>
        <w:numId w:val="189"/>
      </w:numPr>
    </w:pPr>
  </w:style>
  <w:style w:type="numbering" w:customStyle="1" w:styleId="189">
    <w:name w:val="Импортированный стиль 189"/>
    <w:rsid w:val="00F65069"/>
  </w:style>
  <w:style w:type="numbering" w:customStyle="1" w:styleId="List189">
    <w:name w:val="List 189"/>
    <w:basedOn w:val="190"/>
    <w:rsid w:val="00F65069"/>
    <w:pPr>
      <w:numPr>
        <w:numId w:val="190"/>
      </w:numPr>
    </w:pPr>
  </w:style>
  <w:style w:type="numbering" w:customStyle="1" w:styleId="190">
    <w:name w:val="Импортированный стиль 190"/>
    <w:rsid w:val="00F65069"/>
  </w:style>
  <w:style w:type="numbering" w:customStyle="1" w:styleId="List190">
    <w:name w:val="List 190"/>
    <w:basedOn w:val="191"/>
    <w:rsid w:val="00F65069"/>
    <w:pPr>
      <w:numPr>
        <w:numId w:val="191"/>
      </w:numPr>
    </w:pPr>
  </w:style>
  <w:style w:type="numbering" w:customStyle="1" w:styleId="191">
    <w:name w:val="Импортированный стиль 191"/>
    <w:rsid w:val="00F65069"/>
  </w:style>
  <w:style w:type="numbering" w:customStyle="1" w:styleId="List191">
    <w:name w:val="List 191"/>
    <w:basedOn w:val="192"/>
    <w:rsid w:val="00F65069"/>
    <w:pPr>
      <w:numPr>
        <w:numId w:val="192"/>
      </w:numPr>
    </w:pPr>
  </w:style>
  <w:style w:type="numbering" w:customStyle="1" w:styleId="192">
    <w:name w:val="Импортированный стиль 192"/>
    <w:rsid w:val="00F65069"/>
  </w:style>
  <w:style w:type="numbering" w:customStyle="1" w:styleId="List192">
    <w:name w:val="List 192"/>
    <w:basedOn w:val="193"/>
    <w:rsid w:val="00F65069"/>
    <w:pPr>
      <w:numPr>
        <w:numId w:val="193"/>
      </w:numPr>
    </w:pPr>
  </w:style>
  <w:style w:type="numbering" w:customStyle="1" w:styleId="193">
    <w:name w:val="Импортированный стиль 193"/>
    <w:rsid w:val="00F65069"/>
  </w:style>
  <w:style w:type="paragraph" w:customStyle="1" w:styleId="af">
    <w:name w:val="По умолчанию"/>
    <w:rsid w:val="00F65069"/>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numbering" w:customStyle="1" w:styleId="List193">
    <w:name w:val="List 193"/>
    <w:basedOn w:val="194"/>
    <w:rsid w:val="00F65069"/>
    <w:pPr>
      <w:numPr>
        <w:numId w:val="194"/>
      </w:numPr>
    </w:pPr>
  </w:style>
  <w:style w:type="numbering" w:customStyle="1" w:styleId="194">
    <w:name w:val="Импортированный стиль 194"/>
    <w:rsid w:val="00F65069"/>
  </w:style>
  <w:style w:type="numbering" w:customStyle="1" w:styleId="List194">
    <w:name w:val="List 194"/>
    <w:basedOn w:val="195"/>
    <w:rsid w:val="00F65069"/>
    <w:pPr>
      <w:numPr>
        <w:numId w:val="195"/>
      </w:numPr>
    </w:pPr>
  </w:style>
  <w:style w:type="numbering" w:customStyle="1" w:styleId="195">
    <w:name w:val="Импортированный стиль 195"/>
    <w:rsid w:val="00F65069"/>
  </w:style>
  <w:style w:type="numbering" w:customStyle="1" w:styleId="List195">
    <w:name w:val="List 195"/>
    <w:basedOn w:val="196"/>
    <w:rsid w:val="00F65069"/>
    <w:pPr>
      <w:numPr>
        <w:numId w:val="196"/>
      </w:numPr>
    </w:pPr>
  </w:style>
  <w:style w:type="numbering" w:customStyle="1" w:styleId="196">
    <w:name w:val="Импортированный стиль 196"/>
    <w:rsid w:val="00F65069"/>
  </w:style>
  <w:style w:type="numbering" w:customStyle="1" w:styleId="List196">
    <w:name w:val="List 196"/>
    <w:basedOn w:val="197"/>
    <w:rsid w:val="00F65069"/>
    <w:pPr>
      <w:numPr>
        <w:numId w:val="197"/>
      </w:numPr>
    </w:pPr>
  </w:style>
  <w:style w:type="numbering" w:customStyle="1" w:styleId="197">
    <w:name w:val="Импортированный стиль 197"/>
    <w:rsid w:val="00F65069"/>
  </w:style>
  <w:style w:type="numbering" w:customStyle="1" w:styleId="List197">
    <w:name w:val="List 197"/>
    <w:basedOn w:val="198"/>
    <w:rsid w:val="00F65069"/>
    <w:pPr>
      <w:numPr>
        <w:numId w:val="198"/>
      </w:numPr>
    </w:pPr>
  </w:style>
  <w:style w:type="numbering" w:customStyle="1" w:styleId="198">
    <w:name w:val="Импортированный стиль 198"/>
    <w:rsid w:val="00F65069"/>
  </w:style>
  <w:style w:type="numbering" w:customStyle="1" w:styleId="List198">
    <w:name w:val="List 198"/>
    <w:basedOn w:val="199"/>
    <w:rsid w:val="00F65069"/>
    <w:pPr>
      <w:numPr>
        <w:numId w:val="199"/>
      </w:numPr>
    </w:pPr>
  </w:style>
  <w:style w:type="numbering" w:customStyle="1" w:styleId="199">
    <w:name w:val="Импортированный стиль 199"/>
    <w:rsid w:val="00F65069"/>
  </w:style>
  <w:style w:type="numbering" w:customStyle="1" w:styleId="List199">
    <w:name w:val="List 199"/>
    <w:basedOn w:val="200"/>
    <w:rsid w:val="00F65069"/>
    <w:pPr>
      <w:numPr>
        <w:numId w:val="200"/>
      </w:numPr>
    </w:pPr>
  </w:style>
  <w:style w:type="numbering" w:customStyle="1" w:styleId="200">
    <w:name w:val="Импортированный стиль 200"/>
    <w:rsid w:val="00F65069"/>
  </w:style>
  <w:style w:type="numbering" w:customStyle="1" w:styleId="List200">
    <w:name w:val="List 200"/>
    <w:basedOn w:val="201"/>
    <w:rsid w:val="00F65069"/>
    <w:pPr>
      <w:numPr>
        <w:numId w:val="201"/>
      </w:numPr>
    </w:pPr>
  </w:style>
  <w:style w:type="numbering" w:customStyle="1" w:styleId="201">
    <w:name w:val="Импортированный стиль 201"/>
    <w:rsid w:val="00F65069"/>
  </w:style>
  <w:style w:type="numbering" w:customStyle="1" w:styleId="List201">
    <w:name w:val="List 201"/>
    <w:basedOn w:val="202"/>
    <w:rsid w:val="00F65069"/>
    <w:pPr>
      <w:numPr>
        <w:numId w:val="202"/>
      </w:numPr>
    </w:pPr>
  </w:style>
  <w:style w:type="numbering" w:customStyle="1" w:styleId="202">
    <w:name w:val="Импортированный стиль 202"/>
    <w:rsid w:val="00F65069"/>
  </w:style>
  <w:style w:type="numbering" w:customStyle="1" w:styleId="List202">
    <w:name w:val="List 202"/>
    <w:basedOn w:val="203"/>
    <w:rsid w:val="00F65069"/>
    <w:pPr>
      <w:numPr>
        <w:numId w:val="203"/>
      </w:numPr>
    </w:pPr>
  </w:style>
  <w:style w:type="numbering" w:customStyle="1" w:styleId="203">
    <w:name w:val="Импортированный стиль 203"/>
    <w:rsid w:val="00F65069"/>
  </w:style>
  <w:style w:type="numbering" w:customStyle="1" w:styleId="List203">
    <w:name w:val="List 203"/>
    <w:basedOn w:val="204"/>
    <w:rsid w:val="00F65069"/>
    <w:pPr>
      <w:numPr>
        <w:numId w:val="204"/>
      </w:numPr>
    </w:pPr>
  </w:style>
  <w:style w:type="numbering" w:customStyle="1" w:styleId="204">
    <w:name w:val="Импортированный стиль 204"/>
    <w:rsid w:val="00F65069"/>
  </w:style>
  <w:style w:type="numbering" w:customStyle="1" w:styleId="List204">
    <w:name w:val="List 204"/>
    <w:basedOn w:val="205"/>
    <w:rsid w:val="00F65069"/>
    <w:pPr>
      <w:numPr>
        <w:numId w:val="205"/>
      </w:numPr>
    </w:pPr>
  </w:style>
  <w:style w:type="numbering" w:customStyle="1" w:styleId="205">
    <w:name w:val="Импортированный стиль 205"/>
    <w:rsid w:val="00F65069"/>
  </w:style>
  <w:style w:type="numbering" w:customStyle="1" w:styleId="List205">
    <w:name w:val="List 205"/>
    <w:basedOn w:val="206"/>
    <w:rsid w:val="00F65069"/>
    <w:pPr>
      <w:numPr>
        <w:numId w:val="206"/>
      </w:numPr>
    </w:pPr>
  </w:style>
  <w:style w:type="numbering" w:customStyle="1" w:styleId="206">
    <w:name w:val="Импортированный стиль 206"/>
    <w:rsid w:val="00F65069"/>
  </w:style>
  <w:style w:type="numbering" w:customStyle="1" w:styleId="List206">
    <w:name w:val="List 206"/>
    <w:basedOn w:val="207"/>
    <w:rsid w:val="00F65069"/>
    <w:pPr>
      <w:numPr>
        <w:numId w:val="207"/>
      </w:numPr>
    </w:pPr>
  </w:style>
  <w:style w:type="numbering" w:customStyle="1" w:styleId="207">
    <w:name w:val="Импортированный стиль 207"/>
    <w:rsid w:val="00F65069"/>
  </w:style>
  <w:style w:type="numbering" w:customStyle="1" w:styleId="List207">
    <w:name w:val="List 207"/>
    <w:basedOn w:val="208"/>
    <w:rsid w:val="00F65069"/>
    <w:pPr>
      <w:numPr>
        <w:numId w:val="208"/>
      </w:numPr>
    </w:pPr>
  </w:style>
  <w:style w:type="numbering" w:customStyle="1" w:styleId="208">
    <w:name w:val="Импортированный стиль 208"/>
    <w:rsid w:val="00F65069"/>
  </w:style>
  <w:style w:type="numbering" w:customStyle="1" w:styleId="List208">
    <w:name w:val="List 208"/>
    <w:basedOn w:val="209"/>
    <w:rsid w:val="00F65069"/>
    <w:pPr>
      <w:numPr>
        <w:numId w:val="209"/>
      </w:numPr>
    </w:pPr>
  </w:style>
  <w:style w:type="numbering" w:customStyle="1" w:styleId="209">
    <w:name w:val="Импортированный стиль 209"/>
    <w:rsid w:val="00F65069"/>
  </w:style>
  <w:style w:type="numbering" w:customStyle="1" w:styleId="List209">
    <w:name w:val="List 209"/>
    <w:basedOn w:val="2100"/>
    <w:rsid w:val="00F65069"/>
    <w:pPr>
      <w:numPr>
        <w:numId w:val="210"/>
      </w:numPr>
    </w:pPr>
  </w:style>
  <w:style w:type="numbering" w:customStyle="1" w:styleId="2100">
    <w:name w:val="Импортированный стиль 210"/>
    <w:rsid w:val="00F65069"/>
  </w:style>
  <w:style w:type="numbering" w:customStyle="1" w:styleId="List210">
    <w:name w:val="List 210"/>
    <w:basedOn w:val="211"/>
    <w:rsid w:val="00F65069"/>
    <w:pPr>
      <w:numPr>
        <w:numId w:val="211"/>
      </w:numPr>
    </w:pPr>
  </w:style>
  <w:style w:type="numbering" w:customStyle="1" w:styleId="211">
    <w:name w:val="Импортированный стиль 211"/>
    <w:rsid w:val="00F65069"/>
  </w:style>
  <w:style w:type="numbering" w:customStyle="1" w:styleId="List211">
    <w:name w:val="List 211"/>
    <w:basedOn w:val="212"/>
    <w:rsid w:val="00F65069"/>
    <w:pPr>
      <w:numPr>
        <w:numId w:val="212"/>
      </w:numPr>
    </w:pPr>
  </w:style>
  <w:style w:type="numbering" w:customStyle="1" w:styleId="212">
    <w:name w:val="Импортированный стиль 212"/>
    <w:rsid w:val="00F65069"/>
  </w:style>
  <w:style w:type="numbering" w:customStyle="1" w:styleId="List212">
    <w:name w:val="List 212"/>
    <w:basedOn w:val="213"/>
    <w:rsid w:val="00F65069"/>
    <w:pPr>
      <w:numPr>
        <w:numId w:val="213"/>
      </w:numPr>
    </w:pPr>
  </w:style>
  <w:style w:type="numbering" w:customStyle="1" w:styleId="213">
    <w:name w:val="Импортированный стиль 213"/>
    <w:rsid w:val="00F65069"/>
  </w:style>
  <w:style w:type="numbering" w:customStyle="1" w:styleId="List213">
    <w:name w:val="List 213"/>
    <w:basedOn w:val="214"/>
    <w:rsid w:val="00F65069"/>
    <w:pPr>
      <w:numPr>
        <w:numId w:val="214"/>
      </w:numPr>
    </w:pPr>
  </w:style>
  <w:style w:type="numbering" w:customStyle="1" w:styleId="214">
    <w:name w:val="Импортированный стиль 214"/>
    <w:rsid w:val="00F65069"/>
  </w:style>
  <w:style w:type="numbering" w:customStyle="1" w:styleId="List214">
    <w:name w:val="List 214"/>
    <w:basedOn w:val="215"/>
    <w:rsid w:val="00F65069"/>
    <w:pPr>
      <w:numPr>
        <w:numId w:val="215"/>
      </w:numPr>
    </w:pPr>
  </w:style>
  <w:style w:type="numbering" w:customStyle="1" w:styleId="215">
    <w:name w:val="Импортированный стиль 215"/>
    <w:rsid w:val="00F65069"/>
  </w:style>
  <w:style w:type="numbering" w:customStyle="1" w:styleId="List215">
    <w:name w:val="List 215"/>
    <w:basedOn w:val="216"/>
    <w:rsid w:val="00F65069"/>
    <w:pPr>
      <w:numPr>
        <w:numId w:val="216"/>
      </w:numPr>
    </w:pPr>
  </w:style>
  <w:style w:type="numbering" w:customStyle="1" w:styleId="216">
    <w:name w:val="Импортированный стиль 216"/>
    <w:rsid w:val="00F65069"/>
  </w:style>
  <w:style w:type="numbering" w:customStyle="1" w:styleId="List216">
    <w:name w:val="List 216"/>
    <w:basedOn w:val="217"/>
    <w:rsid w:val="00F65069"/>
    <w:pPr>
      <w:numPr>
        <w:numId w:val="217"/>
      </w:numPr>
    </w:pPr>
  </w:style>
  <w:style w:type="numbering" w:customStyle="1" w:styleId="217">
    <w:name w:val="Импортированный стиль 217"/>
    <w:rsid w:val="00F65069"/>
  </w:style>
  <w:style w:type="numbering" w:customStyle="1" w:styleId="List217">
    <w:name w:val="List 217"/>
    <w:basedOn w:val="218"/>
    <w:rsid w:val="00F65069"/>
    <w:pPr>
      <w:numPr>
        <w:numId w:val="218"/>
      </w:numPr>
    </w:pPr>
  </w:style>
  <w:style w:type="numbering" w:customStyle="1" w:styleId="218">
    <w:name w:val="Импортированный стиль 218"/>
    <w:rsid w:val="00F65069"/>
  </w:style>
  <w:style w:type="numbering" w:customStyle="1" w:styleId="List218">
    <w:name w:val="List 218"/>
    <w:basedOn w:val="219"/>
    <w:rsid w:val="00F65069"/>
    <w:pPr>
      <w:numPr>
        <w:numId w:val="219"/>
      </w:numPr>
    </w:pPr>
  </w:style>
  <w:style w:type="numbering" w:customStyle="1" w:styleId="219">
    <w:name w:val="Импортированный стиль 219"/>
    <w:rsid w:val="00F65069"/>
  </w:style>
  <w:style w:type="numbering" w:customStyle="1" w:styleId="List219">
    <w:name w:val="List 219"/>
    <w:basedOn w:val="220"/>
    <w:rsid w:val="00F65069"/>
    <w:pPr>
      <w:numPr>
        <w:numId w:val="220"/>
      </w:numPr>
    </w:pPr>
  </w:style>
  <w:style w:type="numbering" w:customStyle="1" w:styleId="220">
    <w:name w:val="Импортированный стиль 220"/>
    <w:rsid w:val="00F65069"/>
  </w:style>
  <w:style w:type="numbering" w:customStyle="1" w:styleId="List220">
    <w:name w:val="List 220"/>
    <w:basedOn w:val="221"/>
    <w:rsid w:val="00F65069"/>
    <w:pPr>
      <w:numPr>
        <w:numId w:val="221"/>
      </w:numPr>
    </w:pPr>
  </w:style>
  <w:style w:type="numbering" w:customStyle="1" w:styleId="221">
    <w:name w:val="Импортированный стиль 221"/>
    <w:rsid w:val="00F65069"/>
  </w:style>
  <w:style w:type="numbering" w:customStyle="1" w:styleId="List221">
    <w:name w:val="List 221"/>
    <w:basedOn w:val="222"/>
    <w:rsid w:val="00F65069"/>
    <w:pPr>
      <w:numPr>
        <w:numId w:val="222"/>
      </w:numPr>
    </w:pPr>
  </w:style>
  <w:style w:type="numbering" w:customStyle="1" w:styleId="222">
    <w:name w:val="Импортированный стиль 222"/>
    <w:rsid w:val="00F65069"/>
  </w:style>
  <w:style w:type="numbering" w:customStyle="1" w:styleId="List222">
    <w:name w:val="List 222"/>
    <w:basedOn w:val="223"/>
    <w:rsid w:val="00F65069"/>
    <w:pPr>
      <w:numPr>
        <w:numId w:val="223"/>
      </w:numPr>
    </w:pPr>
  </w:style>
  <w:style w:type="numbering" w:customStyle="1" w:styleId="223">
    <w:name w:val="Импортированный стиль 223"/>
    <w:rsid w:val="00F65069"/>
  </w:style>
  <w:style w:type="numbering" w:customStyle="1" w:styleId="List223">
    <w:name w:val="List 223"/>
    <w:basedOn w:val="224"/>
    <w:rsid w:val="00F65069"/>
    <w:pPr>
      <w:numPr>
        <w:numId w:val="224"/>
      </w:numPr>
    </w:pPr>
  </w:style>
  <w:style w:type="numbering" w:customStyle="1" w:styleId="224">
    <w:name w:val="Импортированный стиль 224"/>
    <w:rsid w:val="00F65069"/>
  </w:style>
  <w:style w:type="numbering" w:customStyle="1" w:styleId="List224">
    <w:name w:val="List 224"/>
    <w:basedOn w:val="225"/>
    <w:rsid w:val="00F65069"/>
    <w:pPr>
      <w:numPr>
        <w:numId w:val="225"/>
      </w:numPr>
    </w:pPr>
  </w:style>
  <w:style w:type="numbering" w:customStyle="1" w:styleId="225">
    <w:name w:val="Импортированный стиль 225"/>
    <w:rsid w:val="00F65069"/>
  </w:style>
  <w:style w:type="numbering" w:customStyle="1" w:styleId="List225">
    <w:name w:val="List 225"/>
    <w:basedOn w:val="226"/>
    <w:rsid w:val="00F65069"/>
    <w:pPr>
      <w:numPr>
        <w:numId w:val="226"/>
      </w:numPr>
    </w:pPr>
  </w:style>
  <w:style w:type="numbering" w:customStyle="1" w:styleId="226">
    <w:name w:val="Импортированный стиль 226"/>
    <w:rsid w:val="00F65069"/>
  </w:style>
  <w:style w:type="numbering" w:customStyle="1" w:styleId="List226">
    <w:name w:val="List 226"/>
    <w:basedOn w:val="227"/>
    <w:rsid w:val="00F65069"/>
    <w:pPr>
      <w:numPr>
        <w:numId w:val="227"/>
      </w:numPr>
    </w:pPr>
  </w:style>
  <w:style w:type="numbering" w:customStyle="1" w:styleId="227">
    <w:name w:val="Импортированный стиль 227"/>
    <w:rsid w:val="00F65069"/>
  </w:style>
  <w:style w:type="numbering" w:customStyle="1" w:styleId="List227">
    <w:name w:val="List 227"/>
    <w:basedOn w:val="228"/>
    <w:rsid w:val="00F65069"/>
    <w:pPr>
      <w:numPr>
        <w:numId w:val="228"/>
      </w:numPr>
    </w:pPr>
  </w:style>
  <w:style w:type="numbering" w:customStyle="1" w:styleId="228">
    <w:name w:val="Импортированный стиль 228"/>
    <w:rsid w:val="00F65069"/>
  </w:style>
  <w:style w:type="numbering" w:customStyle="1" w:styleId="List228">
    <w:name w:val="List 228"/>
    <w:basedOn w:val="229"/>
    <w:rsid w:val="00F65069"/>
    <w:pPr>
      <w:numPr>
        <w:numId w:val="229"/>
      </w:numPr>
    </w:pPr>
  </w:style>
  <w:style w:type="numbering" w:customStyle="1" w:styleId="229">
    <w:name w:val="Импортированный стиль 229"/>
    <w:rsid w:val="00F65069"/>
  </w:style>
  <w:style w:type="numbering" w:customStyle="1" w:styleId="List229">
    <w:name w:val="List 229"/>
    <w:basedOn w:val="230"/>
    <w:rsid w:val="00F65069"/>
    <w:pPr>
      <w:numPr>
        <w:numId w:val="230"/>
      </w:numPr>
    </w:pPr>
  </w:style>
  <w:style w:type="numbering" w:customStyle="1" w:styleId="230">
    <w:name w:val="Импортированный стиль 230"/>
    <w:rsid w:val="00F65069"/>
  </w:style>
  <w:style w:type="numbering" w:customStyle="1" w:styleId="List230">
    <w:name w:val="List 230"/>
    <w:basedOn w:val="231"/>
    <w:rsid w:val="00F65069"/>
    <w:pPr>
      <w:numPr>
        <w:numId w:val="231"/>
      </w:numPr>
    </w:pPr>
  </w:style>
  <w:style w:type="numbering" w:customStyle="1" w:styleId="231">
    <w:name w:val="Импортированный стиль 231"/>
    <w:rsid w:val="00F65069"/>
  </w:style>
  <w:style w:type="numbering" w:customStyle="1" w:styleId="List231">
    <w:name w:val="List 231"/>
    <w:basedOn w:val="232"/>
    <w:rsid w:val="00F65069"/>
    <w:pPr>
      <w:numPr>
        <w:numId w:val="232"/>
      </w:numPr>
    </w:pPr>
  </w:style>
  <w:style w:type="numbering" w:customStyle="1" w:styleId="232">
    <w:name w:val="Импортированный стиль 232"/>
    <w:rsid w:val="00F65069"/>
  </w:style>
  <w:style w:type="numbering" w:customStyle="1" w:styleId="List232">
    <w:name w:val="List 232"/>
    <w:basedOn w:val="233"/>
    <w:rsid w:val="00F65069"/>
    <w:pPr>
      <w:numPr>
        <w:numId w:val="233"/>
      </w:numPr>
    </w:pPr>
  </w:style>
  <w:style w:type="numbering" w:customStyle="1" w:styleId="233">
    <w:name w:val="Импортированный стиль 233"/>
    <w:rsid w:val="00F65069"/>
  </w:style>
  <w:style w:type="numbering" w:customStyle="1" w:styleId="List233">
    <w:name w:val="List 233"/>
    <w:basedOn w:val="234"/>
    <w:rsid w:val="00F65069"/>
    <w:pPr>
      <w:numPr>
        <w:numId w:val="234"/>
      </w:numPr>
    </w:pPr>
  </w:style>
  <w:style w:type="numbering" w:customStyle="1" w:styleId="234">
    <w:name w:val="Импортированный стиль 234"/>
    <w:rsid w:val="00F65069"/>
  </w:style>
  <w:style w:type="numbering" w:customStyle="1" w:styleId="List234">
    <w:name w:val="List 234"/>
    <w:basedOn w:val="235"/>
    <w:rsid w:val="00F65069"/>
    <w:pPr>
      <w:numPr>
        <w:numId w:val="235"/>
      </w:numPr>
    </w:pPr>
  </w:style>
  <w:style w:type="numbering" w:customStyle="1" w:styleId="235">
    <w:name w:val="Импортированный стиль 235"/>
    <w:rsid w:val="00F65069"/>
  </w:style>
  <w:style w:type="numbering" w:customStyle="1" w:styleId="List235">
    <w:name w:val="List 235"/>
    <w:basedOn w:val="236"/>
    <w:rsid w:val="00F65069"/>
    <w:pPr>
      <w:numPr>
        <w:numId w:val="236"/>
      </w:numPr>
    </w:pPr>
  </w:style>
  <w:style w:type="numbering" w:customStyle="1" w:styleId="236">
    <w:name w:val="Импортированный стиль 236"/>
    <w:rsid w:val="00F65069"/>
  </w:style>
  <w:style w:type="numbering" w:customStyle="1" w:styleId="List236">
    <w:name w:val="List 236"/>
    <w:basedOn w:val="237"/>
    <w:rsid w:val="00F65069"/>
    <w:pPr>
      <w:numPr>
        <w:numId w:val="237"/>
      </w:numPr>
    </w:pPr>
  </w:style>
  <w:style w:type="numbering" w:customStyle="1" w:styleId="237">
    <w:name w:val="Импортированный стиль 237"/>
    <w:rsid w:val="00F65069"/>
  </w:style>
  <w:style w:type="numbering" w:customStyle="1" w:styleId="List237">
    <w:name w:val="List 237"/>
    <w:basedOn w:val="238"/>
    <w:rsid w:val="00F65069"/>
    <w:pPr>
      <w:numPr>
        <w:numId w:val="238"/>
      </w:numPr>
    </w:pPr>
  </w:style>
  <w:style w:type="numbering" w:customStyle="1" w:styleId="238">
    <w:name w:val="Импортированный стиль 238"/>
    <w:rsid w:val="00F65069"/>
  </w:style>
  <w:style w:type="numbering" w:customStyle="1" w:styleId="List238">
    <w:name w:val="List 238"/>
    <w:basedOn w:val="239"/>
    <w:rsid w:val="00F65069"/>
    <w:pPr>
      <w:numPr>
        <w:numId w:val="239"/>
      </w:numPr>
    </w:pPr>
  </w:style>
  <w:style w:type="numbering" w:customStyle="1" w:styleId="239">
    <w:name w:val="Импортированный стиль 239"/>
    <w:rsid w:val="00F65069"/>
  </w:style>
  <w:style w:type="numbering" w:customStyle="1" w:styleId="List239">
    <w:name w:val="List 239"/>
    <w:basedOn w:val="240"/>
    <w:rsid w:val="00F65069"/>
    <w:pPr>
      <w:numPr>
        <w:numId w:val="240"/>
      </w:numPr>
    </w:pPr>
  </w:style>
  <w:style w:type="numbering" w:customStyle="1" w:styleId="240">
    <w:name w:val="Импортированный стиль 240"/>
    <w:rsid w:val="00F65069"/>
  </w:style>
  <w:style w:type="numbering" w:customStyle="1" w:styleId="List240">
    <w:name w:val="List 240"/>
    <w:basedOn w:val="241"/>
    <w:rsid w:val="00F65069"/>
    <w:pPr>
      <w:numPr>
        <w:numId w:val="241"/>
      </w:numPr>
    </w:pPr>
  </w:style>
  <w:style w:type="numbering" w:customStyle="1" w:styleId="241">
    <w:name w:val="Импортированный стиль 241"/>
    <w:rsid w:val="00F65069"/>
  </w:style>
  <w:style w:type="numbering" w:customStyle="1" w:styleId="List241">
    <w:name w:val="List 241"/>
    <w:basedOn w:val="242"/>
    <w:rsid w:val="00F65069"/>
    <w:pPr>
      <w:numPr>
        <w:numId w:val="242"/>
      </w:numPr>
    </w:pPr>
  </w:style>
  <w:style w:type="numbering" w:customStyle="1" w:styleId="242">
    <w:name w:val="Импортированный стиль 242"/>
    <w:rsid w:val="00F65069"/>
  </w:style>
  <w:style w:type="numbering" w:customStyle="1" w:styleId="List242">
    <w:name w:val="List 242"/>
    <w:basedOn w:val="243"/>
    <w:rsid w:val="00F65069"/>
    <w:pPr>
      <w:numPr>
        <w:numId w:val="243"/>
      </w:numPr>
    </w:pPr>
  </w:style>
  <w:style w:type="numbering" w:customStyle="1" w:styleId="243">
    <w:name w:val="Импортированный стиль 243"/>
    <w:rsid w:val="00F65069"/>
  </w:style>
  <w:style w:type="numbering" w:customStyle="1" w:styleId="List243">
    <w:name w:val="List 243"/>
    <w:basedOn w:val="244"/>
    <w:rsid w:val="00F65069"/>
    <w:pPr>
      <w:numPr>
        <w:numId w:val="244"/>
      </w:numPr>
    </w:pPr>
  </w:style>
  <w:style w:type="numbering" w:customStyle="1" w:styleId="244">
    <w:name w:val="Импортированный стиль 244"/>
    <w:rsid w:val="00F65069"/>
  </w:style>
  <w:style w:type="numbering" w:customStyle="1" w:styleId="List244">
    <w:name w:val="List 244"/>
    <w:basedOn w:val="245"/>
    <w:rsid w:val="00F65069"/>
    <w:pPr>
      <w:numPr>
        <w:numId w:val="245"/>
      </w:numPr>
    </w:pPr>
  </w:style>
  <w:style w:type="numbering" w:customStyle="1" w:styleId="245">
    <w:name w:val="Импортированный стиль 245"/>
    <w:rsid w:val="00F65069"/>
  </w:style>
  <w:style w:type="numbering" w:customStyle="1" w:styleId="List245">
    <w:name w:val="List 245"/>
    <w:basedOn w:val="246"/>
    <w:rsid w:val="00F65069"/>
    <w:pPr>
      <w:numPr>
        <w:numId w:val="246"/>
      </w:numPr>
    </w:pPr>
  </w:style>
  <w:style w:type="numbering" w:customStyle="1" w:styleId="246">
    <w:name w:val="Импортированный стиль 246"/>
    <w:rsid w:val="00F65069"/>
  </w:style>
  <w:style w:type="numbering" w:customStyle="1" w:styleId="List246">
    <w:name w:val="List 246"/>
    <w:basedOn w:val="247"/>
    <w:rsid w:val="00F65069"/>
    <w:pPr>
      <w:numPr>
        <w:numId w:val="247"/>
      </w:numPr>
    </w:pPr>
  </w:style>
  <w:style w:type="numbering" w:customStyle="1" w:styleId="247">
    <w:name w:val="Импортированный стиль 247"/>
    <w:rsid w:val="00F65069"/>
  </w:style>
  <w:style w:type="numbering" w:customStyle="1" w:styleId="List247">
    <w:name w:val="List 247"/>
    <w:basedOn w:val="248"/>
    <w:rsid w:val="00F65069"/>
    <w:pPr>
      <w:numPr>
        <w:numId w:val="248"/>
      </w:numPr>
    </w:pPr>
  </w:style>
  <w:style w:type="numbering" w:customStyle="1" w:styleId="248">
    <w:name w:val="Импортированный стиль 248"/>
    <w:rsid w:val="00F65069"/>
  </w:style>
  <w:style w:type="numbering" w:customStyle="1" w:styleId="List248">
    <w:name w:val="List 248"/>
    <w:basedOn w:val="249"/>
    <w:rsid w:val="00F65069"/>
    <w:pPr>
      <w:numPr>
        <w:numId w:val="249"/>
      </w:numPr>
    </w:pPr>
  </w:style>
  <w:style w:type="numbering" w:customStyle="1" w:styleId="249">
    <w:name w:val="Импортированный стиль 249"/>
    <w:rsid w:val="00F65069"/>
  </w:style>
  <w:style w:type="numbering" w:customStyle="1" w:styleId="List249">
    <w:name w:val="List 249"/>
    <w:basedOn w:val="250"/>
    <w:rsid w:val="00F65069"/>
    <w:pPr>
      <w:numPr>
        <w:numId w:val="250"/>
      </w:numPr>
    </w:pPr>
  </w:style>
  <w:style w:type="numbering" w:customStyle="1" w:styleId="250">
    <w:name w:val="Импортированный стиль 250"/>
    <w:rsid w:val="00F65069"/>
  </w:style>
  <w:style w:type="numbering" w:customStyle="1" w:styleId="List250">
    <w:name w:val="List 250"/>
    <w:basedOn w:val="251"/>
    <w:rsid w:val="00F65069"/>
    <w:pPr>
      <w:numPr>
        <w:numId w:val="251"/>
      </w:numPr>
    </w:pPr>
  </w:style>
  <w:style w:type="numbering" w:customStyle="1" w:styleId="251">
    <w:name w:val="Импортированный стиль 251"/>
    <w:rsid w:val="00F65069"/>
  </w:style>
  <w:style w:type="numbering" w:customStyle="1" w:styleId="List251">
    <w:name w:val="List 251"/>
    <w:basedOn w:val="252"/>
    <w:rsid w:val="00F65069"/>
    <w:pPr>
      <w:numPr>
        <w:numId w:val="252"/>
      </w:numPr>
    </w:pPr>
  </w:style>
  <w:style w:type="numbering" w:customStyle="1" w:styleId="252">
    <w:name w:val="Импортированный стиль 252"/>
    <w:rsid w:val="00F65069"/>
  </w:style>
  <w:style w:type="numbering" w:customStyle="1" w:styleId="List252">
    <w:name w:val="List 252"/>
    <w:basedOn w:val="253"/>
    <w:rsid w:val="00F65069"/>
    <w:pPr>
      <w:numPr>
        <w:numId w:val="253"/>
      </w:numPr>
    </w:pPr>
  </w:style>
  <w:style w:type="numbering" w:customStyle="1" w:styleId="253">
    <w:name w:val="Импортированный стиль 253"/>
    <w:rsid w:val="00F65069"/>
  </w:style>
  <w:style w:type="numbering" w:customStyle="1" w:styleId="List253">
    <w:name w:val="List 253"/>
    <w:basedOn w:val="254"/>
    <w:rsid w:val="00F65069"/>
    <w:pPr>
      <w:numPr>
        <w:numId w:val="254"/>
      </w:numPr>
    </w:pPr>
  </w:style>
  <w:style w:type="numbering" w:customStyle="1" w:styleId="254">
    <w:name w:val="Импортированный стиль 254"/>
    <w:rsid w:val="00F65069"/>
  </w:style>
  <w:style w:type="numbering" w:customStyle="1" w:styleId="List254">
    <w:name w:val="List 254"/>
    <w:basedOn w:val="255"/>
    <w:rsid w:val="00F65069"/>
    <w:pPr>
      <w:numPr>
        <w:numId w:val="255"/>
      </w:numPr>
    </w:pPr>
  </w:style>
  <w:style w:type="numbering" w:customStyle="1" w:styleId="255">
    <w:name w:val="Импортированный стиль 255"/>
    <w:rsid w:val="00F65069"/>
  </w:style>
  <w:style w:type="numbering" w:customStyle="1" w:styleId="List255">
    <w:name w:val="List 255"/>
    <w:basedOn w:val="256"/>
    <w:rsid w:val="00F65069"/>
    <w:pPr>
      <w:numPr>
        <w:numId w:val="256"/>
      </w:numPr>
    </w:pPr>
  </w:style>
  <w:style w:type="numbering" w:customStyle="1" w:styleId="256">
    <w:name w:val="Импортированный стиль 256"/>
    <w:rsid w:val="00F65069"/>
  </w:style>
  <w:style w:type="numbering" w:customStyle="1" w:styleId="List256">
    <w:name w:val="List 256"/>
    <w:basedOn w:val="257"/>
    <w:rsid w:val="00F65069"/>
    <w:pPr>
      <w:numPr>
        <w:numId w:val="257"/>
      </w:numPr>
    </w:pPr>
  </w:style>
  <w:style w:type="numbering" w:customStyle="1" w:styleId="257">
    <w:name w:val="Импортированный стиль 257"/>
    <w:rsid w:val="00F65069"/>
  </w:style>
  <w:style w:type="numbering" w:customStyle="1" w:styleId="List257">
    <w:name w:val="List 257"/>
    <w:basedOn w:val="258"/>
    <w:rsid w:val="00F65069"/>
    <w:pPr>
      <w:numPr>
        <w:numId w:val="258"/>
      </w:numPr>
    </w:pPr>
  </w:style>
  <w:style w:type="numbering" w:customStyle="1" w:styleId="258">
    <w:name w:val="Импортированный стиль 258"/>
    <w:rsid w:val="00F65069"/>
  </w:style>
  <w:style w:type="numbering" w:customStyle="1" w:styleId="List258">
    <w:name w:val="List 258"/>
    <w:basedOn w:val="259"/>
    <w:rsid w:val="00F65069"/>
    <w:pPr>
      <w:numPr>
        <w:numId w:val="259"/>
      </w:numPr>
    </w:pPr>
  </w:style>
  <w:style w:type="numbering" w:customStyle="1" w:styleId="259">
    <w:name w:val="Импортированный стиль 259"/>
    <w:rsid w:val="00F65069"/>
  </w:style>
  <w:style w:type="numbering" w:customStyle="1" w:styleId="List259">
    <w:name w:val="List 259"/>
    <w:basedOn w:val="260"/>
    <w:rsid w:val="00F65069"/>
    <w:pPr>
      <w:numPr>
        <w:numId w:val="260"/>
      </w:numPr>
    </w:pPr>
  </w:style>
  <w:style w:type="numbering" w:customStyle="1" w:styleId="260">
    <w:name w:val="Импортированный стиль 260"/>
    <w:rsid w:val="00F65069"/>
  </w:style>
  <w:style w:type="numbering" w:customStyle="1" w:styleId="List260">
    <w:name w:val="List 260"/>
    <w:basedOn w:val="261"/>
    <w:rsid w:val="00F65069"/>
    <w:pPr>
      <w:numPr>
        <w:numId w:val="261"/>
      </w:numPr>
    </w:pPr>
  </w:style>
  <w:style w:type="numbering" w:customStyle="1" w:styleId="261">
    <w:name w:val="Импортированный стиль 261"/>
    <w:rsid w:val="00F65069"/>
  </w:style>
  <w:style w:type="numbering" w:customStyle="1" w:styleId="List261">
    <w:name w:val="List 261"/>
    <w:basedOn w:val="262"/>
    <w:rsid w:val="00F65069"/>
    <w:pPr>
      <w:numPr>
        <w:numId w:val="262"/>
      </w:numPr>
    </w:pPr>
  </w:style>
  <w:style w:type="numbering" w:customStyle="1" w:styleId="262">
    <w:name w:val="Импортированный стиль 262"/>
    <w:rsid w:val="00F65069"/>
  </w:style>
  <w:style w:type="numbering" w:customStyle="1" w:styleId="List262">
    <w:name w:val="List 262"/>
    <w:basedOn w:val="263"/>
    <w:rsid w:val="00F65069"/>
    <w:pPr>
      <w:numPr>
        <w:numId w:val="263"/>
      </w:numPr>
    </w:pPr>
  </w:style>
  <w:style w:type="numbering" w:customStyle="1" w:styleId="263">
    <w:name w:val="Импортированный стиль 263"/>
    <w:rsid w:val="00F65069"/>
  </w:style>
  <w:style w:type="numbering" w:customStyle="1" w:styleId="List263">
    <w:name w:val="List 263"/>
    <w:basedOn w:val="264"/>
    <w:rsid w:val="00F65069"/>
    <w:pPr>
      <w:numPr>
        <w:numId w:val="264"/>
      </w:numPr>
    </w:pPr>
  </w:style>
  <w:style w:type="numbering" w:customStyle="1" w:styleId="264">
    <w:name w:val="Импортированный стиль 264"/>
    <w:rsid w:val="00F65069"/>
  </w:style>
  <w:style w:type="numbering" w:customStyle="1" w:styleId="List264">
    <w:name w:val="List 264"/>
    <w:basedOn w:val="265"/>
    <w:rsid w:val="00F65069"/>
    <w:pPr>
      <w:numPr>
        <w:numId w:val="265"/>
      </w:numPr>
    </w:pPr>
  </w:style>
  <w:style w:type="numbering" w:customStyle="1" w:styleId="265">
    <w:name w:val="Импортированный стиль 265"/>
    <w:rsid w:val="00F65069"/>
  </w:style>
  <w:style w:type="numbering" w:customStyle="1" w:styleId="List265">
    <w:name w:val="List 265"/>
    <w:basedOn w:val="266"/>
    <w:rsid w:val="00F65069"/>
    <w:pPr>
      <w:numPr>
        <w:numId w:val="266"/>
      </w:numPr>
    </w:pPr>
  </w:style>
  <w:style w:type="numbering" w:customStyle="1" w:styleId="266">
    <w:name w:val="Импортированный стиль 266"/>
    <w:rsid w:val="00F65069"/>
  </w:style>
  <w:style w:type="numbering" w:customStyle="1" w:styleId="List266">
    <w:name w:val="List 266"/>
    <w:basedOn w:val="267"/>
    <w:rsid w:val="00F65069"/>
    <w:pPr>
      <w:numPr>
        <w:numId w:val="267"/>
      </w:numPr>
    </w:pPr>
  </w:style>
  <w:style w:type="numbering" w:customStyle="1" w:styleId="267">
    <w:name w:val="Импортированный стиль 267"/>
    <w:rsid w:val="00F65069"/>
  </w:style>
  <w:style w:type="numbering" w:customStyle="1" w:styleId="List267">
    <w:name w:val="List 267"/>
    <w:basedOn w:val="268"/>
    <w:rsid w:val="00F65069"/>
    <w:pPr>
      <w:numPr>
        <w:numId w:val="268"/>
      </w:numPr>
    </w:pPr>
  </w:style>
  <w:style w:type="numbering" w:customStyle="1" w:styleId="268">
    <w:name w:val="Импортированный стиль 268"/>
    <w:rsid w:val="00F65069"/>
  </w:style>
  <w:style w:type="numbering" w:customStyle="1" w:styleId="List268">
    <w:name w:val="List 268"/>
    <w:basedOn w:val="269"/>
    <w:rsid w:val="00F65069"/>
    <w:pPr>
      <w:numPr>
        <w:numId w:val="269"/>
      </w:numPr>
    </w:pPr>
  </w:style>
  <w:style w:type="numbering" w:customStyle="1" w:styleId="269">
    <w:name w:val="Импортированный стиль 269"/>
    <w:rsid w:val="00F65069"/>
  </w:style>
  <w:style w:type="numbering" w:customStyle="1" w:styleId="List269">
    <w:name w:val="List 269"/>
    <w:basedOn w:val="270"/>
    <w:rsid w:val="00F65069"/>
    <w:pPr>
      <w:numPr>
        <w:numId w:val="270"/>
      </w:numPr>
    </w:pPr>
  </w:style>
  <w:style w:type="numbering" w:customStyle="1" w:styleId="270">
    <w:name w:val="Импортированный стиль 270"/>
    <w:rsid w:val="00F65069"/>
  </w:style>
  <w:style w:type="numbering" w:customStyle="1" w:styleId="List270">
    <w:name w:val="List 270"/>
    <w:basedOn w:val="271"/>
    <w:rsid w:val="00F65069"/>
    <w:pPr>
      <w:numPr>
        <w:numId w:val="271"/>
      </w:numPr>
    </w:pPr>
  </w:style>
  <w:style w:type="numbering" w:customStyle="1" w:styleId="271">
    <w:name w:val="Импортированный стиль 271"/>
    <w:rsid w:val="00F65069"/>
  </w:style>
  <w:style w:type="numbering" w:customStyle="1" w:styleId="List271">
    <w:name w:val="List 271"/>
    <w:basedOn w:val="272"/>
    <w:rsid w:val="00F65069"/>
    <w:pPr>
      <w:numPr>
        <w:numId w:val="272"/>
      </w:numPr>
    </w:pPr>
  </w:style>
  <w:style w:type="numbering" w:customStyle="1" w:styleId="272">
    <w:name w:val="Импортированный стиль 272"/>
    <w:rsid w:val="00F65069"/>
  </w:style>
  <w:style w:type="numbering" w:customStyle="1" w:styleId="List272">
    <w:name w:val="List 272"/>
    <w:basedOn w:val="273"/>
    <w:rsid w:val="00F65069"/>
    <w:pPr>
      <w:numPr>
        <w:numId w:val="273"/>
      </w:numPr>
    </w:pPr>
  </w:style>
  <w:style w:type="numbering" w:customStyle="1" w:styleId="273">
    <w:name w:val="Импортированный стиль 273"/>
    <w:rsid w:val="00F65069"/>
  </w:style>
  <w:style w:type="numbering" w:customStyle="1" w:styleId="List273">
    <w:name w:val="List 273"/>
    <w:basedOn w:val="274"/>
    <w:rsid w:val="00F65069"/>
    <w:pPr>
      <w:numPr>
        <w:numId w:val="274"/>
      </w:numPr>
    </w:pPr>
  </w:style>
  <w:style w:type="numbering" w:customStyle="1" w:styleId="274">
    <w:name w:val="Импортированный стиль 274"/>
    <w:rsid w:val="00F65069"/>
  </w:style>
  <w:style w:type="numbering" w:customStyle="1" w:styleId="List274">
    <w:name w:val="List 274"/>
    <w:basedOn w:val="275"/>
    <w:rsid w:val="00F65069"/>
    <w:pPr>
      <w:numPr>
        <w:numId w:val="275"/>
      </w:numPr>
    </w:pPr>
  </w:style>
  <w:style w:type="numbering" w:customStyle="1" w:styleId="275">
    <w:name w:val="Импортированный стиль 275"/>
    <w:rsid w:val="00F65069"/>
  </w:style>
  <w:style w:type="numbering" w:customStyle="1" w:styleId="List275">
    <w:name w:val="List 275"/>
    <w:basedOn w:val="276"/>
    <w:rsid w:val="00F65069"/>
    <w:pPr>
      <w:numPr>
        <w:numId w:val="276"/>
      </w:numPr>
    </w:pPr>
  </w:style>
  <w:style w:type="numbering" w:customStyle="1" w:styleId="276">
    <w:name w:val="Импортированный стиль 276"/>
    <w:rsid w:val="00F65069"/>
  </w:style>
  <w:style w:type="numbering" w:customStyle="1" w:styleId="List276">
    <w:name w:val="List 276"/>
    <w:basedOn w:val="277"/>
    <w:rsid w:val="00F65069"/>
    <w:pPr>
      <w:numPr>
        <w:numId w:val="277"/>
      </w:numPr>
    </w:pPr>
  </w:style>
  <w:style w:type="numbering" w:customStyle="1" w:styleId="277">
    <w:name w:val="Импортированный стиль 277"/>
    <w:rsid w:val="00F65069"/>
  </w:style>
  <w:style w:type="numbering" w:customStyle="1" w:styleId="List277">
    <w:name w:val="List 277"/>
    <w:basedOn w:val="278"/>
    <w:rsid w:val="00F65069"/>
    <w:pPr>
      <w:numPr>
        <w:numId w:val="278"/>
      </w:numPr>
    </w:pPr>
  </w:style>
  <w:style w:type="numbering" w:customStyle="1" w:styleId="278">
    <w:name w:val="Импортированный стиль 278"/>
    <w:rsid w:val="00F65069"/>
  </w:style>
  <w:style w:type="numbering" w:customStyle="1" w:styleId="List278">
    <w:name w:val="List 278"/>
    <w:basedOn w:val="279"/>
    <w:rsid w:val="00F65069"/>
    <w:pPr>
      <w:numPr>
        <w:numId w:val="279"/>
      </w:numPr>
    </w:pPr>
  </w:style>
  <w:style w:type="numbering" w:customStyle="1" w:styleId="279">
    <w:name w:val="Импортированный стиль 279"/>
    <w:rsid w:val="00F65069"/>
  </w:style>
  <w:style w:type="numbering" w:customStyle="1" w:styleId="List279">
    <w:name w:val="List 279"/>
    <w:basedOn w:val="280"/>
    <w:rsid w:val="00F65069"/>
    <w:pPr>
      <w:numPr>
        <w:numId w:val="280"/>
      </w:numPr>
    </w:pPr>
  </w:style>
  <w:style w:type="numbering" w:customStyle="1" w:styleId="280">
    <w:name w:val="Импортированный стиль 280"/>
    <w:rsid w:val="00F65069"/>
  </w:style>
  <w:style w:type="numbering" w:customStyle="1" w:styleId="List280">
    <w:name w:val="List 280"/>
    <w:basedOn w:val="281"/>
    <w:rsid w:val="00F65069"/>
    <w:pPr>
      <w:numPr>
        <w:numId w:val="281"/>
      </w:numPr>
    </w:pPr>
  </w:style>
  <w:style w:type="numbering" w:customStyle="1" w:styleId="281">
    <w:name w:val="Импортированный стиль 281"/>
    <w:rsid w:val="00F65069"/>
  </w:style>
  <w:style w:type="numbering" w:customStyle="1" w:styleId="List281">
    <w:name w:val="List 281"/>
    <w:basedOn w:val="282"/>
    <w:rsid w:val="00F65069"/>
    <w:pPr>
      <w:numPr>
        <w:numId w:val="282"/>
      </w:numPr>
    </w:pPr>
  </w:style>
  <w:style w:type="numbering" w:customStyle="1" w:styleId="282">
    <w:name w:val="Импортированный стиль 282"/>
    <w:rsid w:val="00F65069"/>
  </w:style>
  <w:style w:type="numbering" w:customStyle="1" w:styleId="List282">
    <w:name w:val="List 282"/>
    <w:basedOn w:val="283"/>
    <w:rsid w:val="00F65069"/>
    <w:pPr>
      <w:numPr>
        <w:numId w:val="283"/>
      </w:numPr>
    </w:pPr>
  </w:style>
  <w:style w:type="numbering" w:customStyle="1" w:styleId="283">
    <w:name w:val="Импортированный стиль 283"/>
    <w:rsid w:val="00F65069"/>
  </w:style>
  <w:style w:type="paragraph" w:customStyle="1" w:styleId="af0">
    <w:name w:val="Основной"/>
    <w:rsid w:val="00F65069"/>
    <w:pPr>
      <w:pBdr>
        <w:top w:val="nil"/>
        <w:left w:val="nil"/>
        <w:bottom w:val="nil"/>
        <w:right w:val="nil"/>
        <w:between w:val="nil"/>
        <w:bar w:val="nil"/>
      </w:pBdr>
      <w:spacing w:line="214" w:lineRule="atLeast"/>
      <w:ind w:firstLine="283"/>
      <w:jc w:val="both"/>
    </w:pPr>
    <w:rPr>
      <w:rFonts w:ascii="Arial Unicode MS" w:hAnsi="Arial Unicode MS" w:cs="Arial Unicode MS"/>
      <w:color w:val="000000"/>
      <w:sz w:val="21"/>
      <w:szCs w:val="21"/>
      <w:u w:color="000000"/>
      <w:bdr w:val="nil"/>
    </w:rPr>
  </w:style>
  <w:style w:type="paragraph" w:customStyle="1" w:styleId="af1">
    <w:name w:val="Буллит"/>
    <w:rsid w:val="00F65069"/>
    <w:pPr>
      <w:pBdr>
        <w:top w:val="nil"/>
        <w:left w:val="nil"/>
        <w:bottom w:val="nil"/>
        <w:right w:val="nil"/>
        <w:between w:val="nil"/>
        <w:bar w:val="nil"/>
      </w:pBdr>
      <w:spacing w:line="214" w:lineRule="atLeast"/>
      <w:ind w:firstLine="244"/>
      <w:jc w:val="both"/>
    </w:pPr>
    <w:rPr>
      <w:rFonts w:ascii="Arial Unicode MS" w:hAnsi="Arial Unicode MS" w:cs="Arial Unicode MS"/>
      <w:color w:val="000000"/>
      <w:sz w:val="21"/>
      <w:szCs w:val="21"/>
      <w:u w:color="000000"/>
      <w:bdr w:val="nil"/>
    </w:rPr>
  </w:style>
  <w:style w:type="numbering" w:customStyle="1" w:styleId="List283">
    <w:name w:val="List 283"/>
    <w:basedOn w:val="284"/>
    <w:rsid w:val="00F65069"/>
    <w:pPr>
      <w:numPr>
        <w:numId w:val="284"/>
      </w:numPr>
    </w:pPr>
  </w:style>
  <w:style w:type="numbering" w:customStyle="1" w:styleId="284">
    <w:name w:val="Импортированный стиль 284"/>
    <w:rsid w:val="00F65069"/>
  </w:style>
  <w:style w:type="numbering" w:customStyle="1" w:styleId="List284">
    <w:name w:val="List 284"/>
    <w:basedOn w:val="285"/>
    <w:rsid w:val="00F65069"/>
    <w:pPr>
      <w:numPr>
        <w:numId w:val="285"/>
      </w:numPr>
    </w:pPr>
  </w:style>
  <w:style w:type="numbering" w:customStyle="1" w:styleId="285">
    <w:name w:val="Импортированный стиль 285"/>
    <w:rsid w:val="00F65069"/>
  </w:style>
  <w:style w:type="numbering" w:customStyle="1" w:styleId="List285">
    <w:name w:val="List 285"/>
    <w:basedOn w:val="286"/>
    <w:rsid w:val="00F65069"/>
    <w:pPr>
      <w:numPr>
        <w:numId w:val="286"/>
      </w:numPr>
    </w:pPr>
  </w:style>
  <w:style w:type="numbering" w:customStyle="1" w:styleId="286">
    <w:name w:val="Импортированный стиль 286"/>
    <w:rsid w:val="00F65069"/>
  </w:style>
  <w:style w:type="numbering" w:customStyle="1" w:styleId="List286">
    <w:name w:val="List 286"/>
    <w:basedOn w:val="287"/>
    <w:rsid w:val="00F65069"/>
    <w:pPr>
      <w:numPr>
        <w:numId w:val="287"/>
      </w:numPr>
    </w:pPr>
  </w:style>
  <w:style w:type="numbering" w:customStyle="1" w:styleId="287">
    <w:name w:val="Импортированный стиль 287"/>
    <w:rsid w:val="00F65069"/>
  </w:style>
  <w:style w:type="numbering" w:customStyle="1" w:styleId="List287">
    <w:name w:val="List 287"/>
    <w:basedOn w:val="288"/>
    <w:rsid w:val="00F65069"/>
    <w:pPr>
      <w:numPr>
        <w:numId w:val="288"/>
      </w:numPr>
    </w:pPr>
  </w:style>
  <w:style w:type="numbering" w:customStyle="1" w:styleId="288">
    <w:name w:val="Импортированный стиль 288"/>
    <w:rsid w:val="00F65069"/>
  </w:style>
  <w:style w:type="numbering" w:customStyle="1" w:styleId="List288">
    <w:name w:val="List 288"/>
    <w:basedOn w:val="289"/>
    <w:rsid w:val="00F65069"/>
    <w:pPr>
      <w:numPr>
        <w:numId w:val="289"/>
      </w:numPr>
    </w:pPr>
  </w:style>
  <w:style w:type="numbering" w:customStyle="1" w:styleId="289">
    <w:name w:val="Импортированный стиль 289"/>
    <w:rsid w:val="00F65069"/>
  </w:style>
  <w:style w:type="numbering" w:customStyle="1" w:styleId="List289">
    <w:name w:val="List 289"/>
    <w:basedOn w:val="290"/>
    <w:rsid w:val="00F65069"/>
    <w:pPr>
      <w:numPr>
        <w:numId w:val="290"/>
      </w:numPr>
    </w:pPr>
  </w:style>
  <w:style w:type="numbering" w:customStyle="1" w:styleId="290">
    <w:name w:val="Импортированный стиль 290"/>
    <w:rsid w:val="00F65069"/>
  </w:style>
  <w:style w:type="numbering" w:customStyle="1" w:styleId="List290">
    <w:name w:val="List 290"/>
    <w:basedOn w:val="291"/>
    <w:rsid w:val="00F65069"/>
    <w:pPr>
      <w:numPr>
        <w:numId w:val="291"/>
      </w:numPr>
    </w:pPr>
  </w:style>
  <w:style w:type="numbering" w:customStyle="1" w:styleId="291">
    <w:name w:val="Импортированный стиль 291"/>
    <w:rsid w:val="00F65069"/>
  </w:style>
  <w:style w:type="numbering" w:customStyle="1" w:styleId="List291">
    <w:name w:val="List 291"/>
    <w:basedOn w:val="292"/>
    <w:rsid w:val="00F65069"/>
    <w:pPr>
      <w:numPr>
        <w:numId w:val="292"/>
      </w:numPr>
    </w:pPr>
  </w:style>
  <w:style w:type="numbering" w:customStyle="1" w:styleId="292">
    <w:name w:val="Импортированный стиль 292"/>
    <w:rsid w:val="00F65069"/>
  </w:style>
  <w:style w:type="numbering" w:customStyle="1" w:styleId="List292">
    <w:name w:val="List 292"/>
    <w:basedOn w:val="293"/>
    <w:rsid w:val="00F65069"/>
    <w:pPr>
      <w:numPr>
        <w:numId w:val="293"/>
      </w:numPr>
    </w:pPr>
  </w:style>
  <w:style w:type="numbering" w:customStyle="1" w:styleId="293">
    <w:name w:val="Импортированный стиль 293"/>
    <w:rsid w:val="00F65069"/>
  </w:style>
  <w:style w:type="numbering" w:customStyle="1" w:styleId="List293">
    <w:name w:val="List 293"/>
    <w:basedOn w:val="294"/>
    <w:rsid w:val="00F65069"/>
    <w:pPr>
      <w:numPr>
        <w:numId w:val="294"/>
      </w:numPr>
    </w:pPr>
  </w:style>
  <w:style w:type="numbering" w:customStyle="1" w:styleId="294">
    <w:name w:val="Импортированный стиль 294"/>
    <w:rsid w:val="00F65069"/>
  </w:style>
  <w:style w:type="numbering" w:customStyle="1" w:styleId="List294">
    <w:name w:val="List 294"/>
    <w:basedOn w:val="295"/>
    <w:rsid w:val="00F65069"/>
    <w:pPr>
      <w:numPr>
        <w:numId w:val="295"/>
      </w:numPr>
    </w:pPr>
  </w:style>
  <w:style w:type="numbering" w:customStyle="1" w:styleId="295">
    <w:name w:val="Импортированный стиль 295"/>
    <w:rsid w:val="00F65069"/>
  </w:style>
  <w:style w:type="numbering" w:customStyle="1" w:styleId="List295">
    <w:name w:val="List 295"/>
    <w:basedOn w:val="296"/>
    <w:rsid w:val="00F65069"/>
    <w:pPr>
      <w:numPr>
        <w:numId w:val="296"/>
      </w:numPr>
    </w:pPr>
  </w:style>
  <w:style w:type="numbering" w:customStyle="1" w:styleId="296">
    <w:name w:val="Импортированный стиль 296"/>
    <w:rsid w:val="00F65069"/>
  </w:style>
  <w:style w:type="numbering" w:customStyle="1" w:styleId="List296">
    <w:name w:val="List 296"/>
    <w:basedOn w:val="297"/>
    <w:rsid w:val="00F65069"/>
    <w:pPr>
      <w:numPr>
        <w:numId w:val="297"/>
      </w:numPr>
    </w:pPr>
  </w:style>
  <w:style w:type="numbering" w:customStyle="1" w:styleId="297">
    <w:name w:val="Импортированный стиль 297"/>
    <w:rsid w:val="00F65069"/>
  </w:style>
  <w:style w:type="numbering" w:customStyle="1" w:styleId="List297">
    <w:name w:val="List 297"/>
    <w:basedOn w:val="298"/>
    <w:rsid w:val="00F65069"/>
    <w:pPr>
      <w:numPr>
        <w:numId w:val="298"/>
      </w:numPr>
    </w:pPr>
  </w:style>
  <w:style w:type="numbering" w:customStyle="1" w:styleId="298">
    <w:name w:val="Импортированный стиль 298"/>
    <w:rsid w:val="00F65069"/>
  </w:style>
  <w:style w:type="numbering" w:customStyle="1" w:styleId="List298">
    <w:name w:val="List 298"/>
    <w:basedOn w:val="299"/>
    <w:rsid w:val="00F65069"/>
    <w:pPr>
      <w:numPr>
        <w:numId w:val="299"/>
      </w:numPr>
    </w:pPr>
  </w:style>
  <w:style w:type="numbering" w:customStyle="1" w:styleId="299">
    <w:name w:val="Импортированный стиль 299"/>
    <w:rsid w:val="00F65069"/>
  </w:style>
  <w:style w:type="numbering" w:customStyle="1" w:styleId="List299">
    <w:name w:val="List 299"/>
    <w:basedOn w:val="300"/>
    <w:rsid w:val="00F65069"/>
    <w:pPr>
      <w:numPr>
        <w:numId w:val="300"/>
      </w:numPr>
    </w:pPr>
  </w:style>
  <w:style w:type="numbering" w:customStyle="1" w:styleId="300">
    <w:name w:val="Импортированный стиль 300"/>
    <w:rsid w:val="00F65069"/>
  </w:style>
  <w:style w:type="numbering" w:customStyle="1" w:styleId="List300">
    <w:name w:val="List 300"/>
    <w:basedOn w:val="301"/>
    <w:rsid w:val="00F65069"/>
    <w:pPr>
      <w:numPr>
        <w:numId w:val="301"/>
      </w:numPr>
    </w:pPr>
  </w:style>
  <w:style w:type="numbering" w:customStyle="1" w:styleId="301">
    <w:name w:val="Импортированный стиль 301"/>
    <w:rsid w:val="00F65069"/>
  </w:style>
  <w:style w:type="numbering" w:customStyle="1" w:styleId="List301">
    <w:name w:val="List 301"/>
    <w:basedOn w:val="302"/>
    <w:rsid w:val="00F65069"/>
    <w:pPr>
      <w:numPr>
        <w:numId w:val="302"/>
      </w:numPr>
    </w:pPr>
  </w:style>
  <w:style w:type="numbering" w:customStyle="1" w:styleId="302">
    <w:name w:val="Импортированный стиль 302"/>
    <w:rsid w:val="00F65069"/>
  </w:style>
  <w:style w:type="numbering" w:customStyle="1" w:styleId="List302">
    <w:name w:val="List 302"/>
    <w:basedOn w:val="303"/>
    <w:rsid w:val="00F65069"/>
    <w:pPr>
      <w:numPr>
        <w:numId w:val="303"/>
      </w:numPr>
    </w:pPr>
  </w:style>
  <w:style w:type="numbering" w:customStyle="1" w:styleId="303">
    <w:name w:val="Импортированный стиль 303"/>
    <w:rsid w:val="00F65069"/>
  </w:style>
  <w:style w:type="numbering" w:customStyle="1" w:styleId="List303">
    <w:name w:val="List 303"/>
    <w:basedOn w:val="304"/>
    <w:rsid w:val="00F65069"/>
    <w:pPr>
      <w:numPr>
        <w:numId w:val="304"/>
      </w:numPr>
    </w:pPr>
  </w:style>
  <w:style w:type="numbering" w:customStyle="1" w:styleId="304">
    <w:name w:val="Импортированный стиль 304"/>
    <w:rsid w:val="00F65069"/>
  </w:style>
  <w:style w:type="numbering" w:customStyle="1" w:styleId="List304">
    <w:name w:val="List 304"/>
    <w:basedOn w:val="305"/>
    <w:rsid w:val="00F65069"/>
    <w:pPr>
      <w:numPr>
        <w:numId w:val="305"/>
      </w:numPr>
    </w:pPr>
  </w:style>
  <w:style w:type="numbering" w:customStyle="1" w:styleId="305">
    <w:name w:val="Импортированный стиль 305"/>
    <w:rsid w:val="00F65069"/>
  </w:style>
  <w:style w:type="numbering" w:customStyle="1" w:styleId="List305">
    <w:name w:val="List 305"/>
    <w:basedOn w:val="306"/>
    <w:rsid w:val="00F65069"/>
    <w:pPr>
      <w:numPr>
        <w:numId w:val="306"/>
      </w:numPr>
    </w:pPr>
  </w:style>
  <w:style w:type="numbering" w:customStyle="1" w:styleId="306">
    <w:name w:val="Импортированный стиль 306"/>
    <w:rsid w:val="00F65069"/>
  </w:style>
  <w:style w:type="numbering" w:customStyle="1" w:styleId="List306">
    <w:name w:val="List 306"/>
    <w:basedOn w:val="307"/>
    <w:rsid w:val="00F65069"/>
    <w:pPr>
      <w:numPr>
        <w:numId w:val="307"/>
      </w:numPr>
    </w:pPr>
  </w:style>
  <w:style w:type="numbering" w:customStyle="1" w:styleId="307">
    <w:name w:val="Импортированный стиль 307"/>
    <w:rsid w:val="00F65069"/>
  </w:style>
  <w:style w:type="numbering" w:customStyle="1" w:styleId="List307">
    <w:name w:val="List 307"/>
    <w:basedOn w:val="308"/>
    <w:rsid w:val="00F65069"/>
    <w:pPr>
      <w:numPr>
        <w:numId w:val="308"/>
      </w:numPr>
    </w:pPr>
  </w:style>
  <w:style w:type="numbering" w:customStyle="1" w:styleId="308">
    <w:name w:val="Импортированный стиль 308"/>
    <w:rsid w:val="00F65069"/>
  </w:style>
  <w:style w:type="numbering" w:customStyle="1" w:styleId="List308">
    <w:name w:val="List 308"/>
    <w:basedOn w:val="309"/>
    <w:rsid w:val="00F65069"/>
    <w:pPr>
      <w:numPr>
        <w:numId w:val="309"/>
      </w:numPr>
    </w:pPr>
  </w:style>
  <w:style w:type="numbering" w:customStyle="1" w:styleId="309">
    <w:name w:val="Импортированный стиль 309"/>
    <w:rsid w:val="00F65069"/>
  </w:style>
  <w:style w:type="numbering" w:customStyle="1" w:styleId="List309">
    <w:name w:val="List 309"/>
    <w:basedOn w:val="3100"/>
    <w:rsid w:val="00F65069"/>
    <w:pPr>
      <w:numPr>
        <w:numId w:val="310"/>
      </w:numPr>
    </w:pPr>
  </w:style>
  <w:style w:type="numbering" w:customStyle="1" w:styleId="3100">
    <w:name w:val="Импортированный стиль 310"/>
    <w:rsid w:val="00F65069"/>
  </w:style>
  <w:style w:type="numbering" w:customStyle="1" w:styleId="List310">
    <w:name w:val="List 310"/>
    <w:basedOn w:val="311"/>
    <w:rsid w:val="00F65069"/>
    <w:pPr>
      <w:numPr>
        <w:numId w:val="311"/>
      </w:numPr>
    </w:pPr>
  </w:style>
  <w:style w:type="numbering" w:customStyle="1" w:styleId="311">
    <w:name w:val="Импортированный стиль 311"/>
    <w:rsid w:val="00F65069"/>
  </w:style>
  <w:style w:type="numbering" w:customStyle="1" w:styleId="List311">
    <w:name w:val="List 311"/>
    <w:basedOn w:val="312"/>
    <w:rsid w:val="00F65069"/>
    <w:pPr>
      <w:numPr>
        <w:numId w:val="312"/>
      </w:numPr>
    </w:pPr>
  </w:style>
  <w:style w:type="numbering" w:customStyle="1" w:styleId="312">
    <w:name w:val="Импортированный стиль 312"/>
    <w:rsid w:val="00F65069"/>
  </w:style>
  <w:style w:type="numbering" w:customStyle="1" w:styleId="List312">
    <w:name w:val="List 312"/>
    <w:basedOn w:val="313"/>
    <w:rsid w:val="00F65069"/>
    <w:pPr>
      <w:numPr>
        <w:numId w:val="313"/>
      </w:numPr>
    </w:pPr>
  </w:style>
  <w:style w:type="numbering" w:customStyle="1" w:styleId="313">
    <w:name w:val="Импортированный стиль 313"/>
    <w:rsid w:val="00F65069"/>
  </w:style>
  <w:style w:type="numbering" w:customStyle="1" w:styleId="List313">
    <w:name w:val="List 313"/>
    <w:basedOn w:val="314"/>
    <w:rsid w:val="00F65069"/>
    <w:pPr>
      <w:numPr>
        <w:numId w:val="314"/>
      </w:numPr>
    </w:pPr>
  </w:style>
  <w:style w:type="numbering" w:customStyle="1" w:styleId="314">
    <w:name w:val="Импортированный стиль 314"/>
    <w:rsid w:val="00F65069"/>
  </w:style>
  <w:style w:type="numbering" w:customStyle="1" w:styleId="List314">
    <w:name w:val="List 314"/>
    <w:basedOn w:val="315"/>
    <w:rsid w:val="00F65069"/>
    <w:pPr>
      <w:numPr>
        <w:numId w:val="315"/>
      </w:numPr>
    </w:pPr>
  </w:style>
  <w:style w:type="numbering" w:customStyle="1" w:styleId="315">
    <w:name w:val="Импортированный стиль 315"/>
    <w:rsid w:val="00F65069"/>
  </w:style>
  <w:style w:type="numbering" w:customStyle="1" w:styleId="List315">
    <w:name w:val="List 315"/>
    <w:basedOn w:val="316"/>
    <w:rsid w:val="00F65069"/>
    <w:pPr>
      <w:numPr>
        <w:numId w:val="316"/>
      </w:numPr>
    </w:pPr>
  </w:style>
  <w:style w:type="numbering" w:customStyle="1" w:styleId="316">
    <w:name w:val="Импортированный стиль 316"/>
    <w:rsid w:val="00F65069"/>
  </w:style>
  <w:style w:type="numbering" w:customStyle="1" w:styleId="List316">
    <w:name w:val="List 316"/>
    <w:basedOn w:val="317"/>
    <w:rsid w:val="00F65069"/>
    <w:pPr>
      <w:numPr>
        <w:numId w:val="317"/>
      </w:numPr>
    </w:pPr>
  </w:style>
  <w:style w:type="numbering" w:customStyle="1" w:styleId="317">
    <w:name w:val="Импортированный стиль 317"/>
    <w:rsid w:val="00F65069"/>
  </w:style>
  <w:style w:type="numbering" w:customStyle="1" w:styleId="List317">
    <w:name w:val="List 317"/>
    <w:basedOn w:val="318"/>
    <w:rsid w:val="00F65069"/>
    <w:pPr>
      <w:numPr>
        <w:numId w:val="318"/>
      </w:numPr>
    </w:pPr>
  </w:style>
  <w:style w:type="numbering" w:customStyle="1" w:styleId="318">
    <w:name w:val="Импортированный стиль 318"/>
    <w:rsid w:val="00F65069"/>
  </w:style>
  <w:style w:type="numbering" w:customStyle="1" w:styleId="List318">
    <w:name w:val="List 318"/>
    <w:basedOn w:val="319"/>
    <w:rsid w:val="00F65069"/>
    <w:pPr>
      <w:numPr>
        <w:numId w:val="319"/>
      </w:numPr>
    </w:pPr>
  </w:style>
  <w:style w:type="numbering" w:customStyle="1" w:styleId="319">
    <w:name w:val="Импортированный стиль 319"/>
    <w:rsid w:val="00F65069"/>
  </w:style>
  <w:style w:type="numbering" w:customStyle="1" w:styleId="List319">
    <w:name w:val="List 319"/>
    <w:basedOn w:val="320"/>
    <w:rsid w:val="00F65069"/>
    <w:pPr>
      <w:numPr>
        <w:numId w:val="320"/>
      </w:numPr>
    </w:pPr>
  </w:style>
  <w:style w:type="numbering" w:customStyle="1" w:styleId="320">
    <w:name w:val="Импортированный стиль 320"/>
    <w:rsid w:val="00F65069"/>
  </w:style>
  <w:style w:type="numbering" w:customStyle="1" w:styleId="List320">
    <w:name w:val="List 320"/>
    <w:basedOn w:val="321"/>
    <w:rsid w:val="00F65069"/>
    <w:pPr>
      <w:numPr>
        <w:numId w:val="321"/>
      </w:numPr>
    </w:pPr>
  </w:style>
  <w:style w:type="numbering" w:customStyle="1" w:styleId="321">
    <w:name w:val="Импортированный стиль 321"/>
    <w:rsid w:val="00F65069"/>
  </w:style>
  <w:style w:type="numbering" w:customStyle="1" w:styleId="List321">
    <w:name w:val="List 321"/>
    <w:basedOn w:val="322"/>
    <w:rsid w:val="00F65069"/>
    <w:pPr>
      <w:numPr>
        <w:numId w:val="322"/>
      </w:numPr>
    </w:pPr>
  </w:style>
  <w:style w:type="numbering" w:customStyle="1" w:styleId="322">
    <w:name w:val="Импортированный стиль 322"/>
    <w:rsid w:val="00F65069"/>
  </w:style>
  <w:style w:type="numbering" w:customStyle="1" w:styleId="List322">
    <w:name w:val="List 322"/>
    <w:basedOn w:val="323"/>
    <w:rsid w:val="00F65069"/>
    <w:pPr>
      <w:numPr>
        <w:numId w:val="323"/>
      </w:numPr>
    </w:pPr>
  </w:style>
  <w:style w:type="numbering" w:customStyle="1" w:styleId="323">
    <w:name w:val="Импортированный стиль 323"/>
    <w:rsid w:val="00F65069"/>
  </w:style>
  <w:style w:type="numbering" w:customStyle="1" w:styleId="List323">
    <w:name w:val="List 323"/>
    <w:basedOn w:val="324"/>
    <w:rsid w:val="00F65069"/>
    <w:pPr>
      <w:numPr>
        <w:numId w:val="324"/>
      </w:numPr>
    </w:pPr>
  </w:style>
  <w:style w:type="numbering" w:customStyle="1" w:styleId="324">
    <w:name w:val="Импортированный стиль 324"/>
    <w:rsid w:val="00F65069"/>
  </w:style>
  <w:style w:type="numbering" w:customStyle="1" w:styleId="List324">
    <w:name w:val="List 324"/>
    <w:basedOn w:val="325"/>
    <w:rsid w:val="00F65069"/>
    <w:pPr>
      <w:numPr>
        <w:numId w:val="325"/>
      </w:numPr>
    </w:pPr>
  </w:style>
  <w:style w:type="numbering" w:customStyle="1" w:styleId="325">
    <w:name w:val="Импортированный стиль 325"/>
    <w:rsid w:val="00F65069"/>
  </w:style>
  <w:style w:type="numbering" w:customStyle="1" w:styleId="List325">
    <w:name w:val="List 325"/>
    <w:basedOn w:val="326"/>
    <w:rsid w:val="00F65069"/>
    <w:pPr>
      <w:numPr>
        <w:numId w:val="326"/>
      </w:numPr>
    </w:pPr>
  </w:style>
  <w:style w:type="numbering" w:customStyle="1" w:styleId="326">
    <w:name w:val="Импортированный стиль 326"/>
    <w:rsid w:val="00F65069"/>
  </w:style>
  <w:style w:type="numbering" w:customStyle="1" w:styleId="List326">
    <w:name w:val="List 326"/>
    <w:basedOn w:val="327"/>
    <w:rsid w:val="00F65069"/>
    <w:pPr>
      <w:numPr>
        <w:numId w:val="327"/>
      </w:numPr>
    </w:pPr>
  </w:style>
  <w:style w:type="numbering" w:customStyle="1" w:styleId="327">
    <w:name w:val="Импортированный стиль 327"/>
    <w:rsid w:val="00F65069"/>
  </w:style>
  <w:style w:type="numbering" w:customStyle="1" w:styleId="List327">
    <w:name w:val="List 327"/>
    <w:basedOn w:val="328"/>
    <w:rsid w:val="00F65069"/>
    <w:pPr>
      <w:numPr>
        <w:numId w:val="328"/>
      </w:numPr>
    </w:pPr>
  </w:style>
  <w:style w:type="numbering" w:customStyle="1" w:styleId="328">
    <w:name w:val="Импортированный стиль 328"/>
    <w:rsid w:val="00F65069"/>
  </w:style>
  <w:style w:type="numbering" w:customStyle="1" w:styleId="List328">
    <w:name w:val="List 328"/>
    <w:basedOn w:val="329"/>
    <w:rsid w:val="00F65069"/>
    <w:pPr>
      <w:numPr>
        <w:numId w:val="329"/>
      </w:numPr>
    </w:pPr>
  </w:style>
  <w:style w:type="numbering" w:customStyle="1" w:styleId="329">
    <w:name w:val="Импортированный стиль 329"/>
    <w:rsid w:val="00F65069"/>
  </w:style>
  <w:style w:type="numbering" w:customStyle="1" w:styleId="List329">
    <w:name w:val="List 329"/>
    <w:basedOn w:val="330"/>
    <w:rsid w:val="00F65069"/>
    <w:pPr>
      <w:numPr>
        <w:numId w:val="330"/>
      </w:numPr>
    </w:pPr>
  </w:style>
  <w:style w:type="numbering" w:customStyle="1" w:styleId="330">
    <w:name w:val="Импортированный стиль 330"/>
    <w:rsid w:val="00F65069"/>
  </w:style>
  <w:style w:type="numbering" w:customStyle="1" w:styleId="List330">
    <w:name w:val="List 330"/>
    <w:basedOn w:val="331"/>
    <w:rsid w:val="00F65069"/>
    <w:pPr>
      <w:numPr>
        <w:numId w:val="331"/>
      </w:numPr>
    </w:pPr>
  </w:style>
  <w:style w:type="numbering" w:customStyle="1" w:styleId="331">
    <w:name w:val="Импортированный стиль 331"/>
    <w:rsid w:val="00F65069"/>
  </w:style>
  <w:style w:type="numbering" w:customStyle="1" w:styleId="List331">
    <w:name w:val="List 331"/>
    <w:basedOn w:val="332"/>
    <w:rsid w:val="00F65069"/>
    <w:pPr>
      <w:numPr>
        <w:numId w:val="332"/>
      </w:numPr>
    </w:pPr>
  </w:style>
  <w:style w:type="numbering" w:customStyle="1" w:styleId="332">
    <w:name w:val="Импортированный стиль 332"/>
    <w:rsid w:val="00F65069"/>
  </w:style>
  <w:style w:type="numbering" w:customStyle="1" w:styleId="List332">
    <w:name w:val="List 332"/>
    <w:basedOn w:val="333"/>
    <w:rsid w:val="00F65069"/>
    <w:pPr>
      <w:numPr>
        <w:numId w:val="333"/>
      </w:numPr>
    </w:pPr>
  </w:style>
  <w:style w:type="numbering" w:customStyle="1" w:styleId="333">
    <w:name w:val="Импортированный стиль 333"/>
    <w:rsid w:val="00F65069"/>
  </w:style>
  <w:style w:type="numbering" w:customStyle="1" w:styleId="List333">
    <w:name w:val="List 333"/>
    <w:basedOn w:val="334"/>
    <w:rsid w:val="00F65069"/>
    <w:pPr>
      <w:numPr>
        <w:numId w:val="334"/>
      </w:numPr>
    </w:pPr>
  </w:style>
  <w:style w:type="numbering" w:customStyle="1" w:styleId="334">
    <w:name w:val="Импортированный стиль 334"/>
    <w:rsid w:val="00F65069"/>
  </w:style>
  <w:style w:type="numbering" w:customStyle="1" w:styleId="List334">
    <w:name w:val="List 334"/>
    <w:basedOn w:val="335"/>
    <w:rsid w:val="00F65069"/>
    <w:pPr>
      <w:numPr>
        <w:numId w:val="335"/>
      </w:numPr>
    </w:pPr>
  </w:style>
  <w:style w:type="numbering" w:customStyle="1" w:styleId="335">
    <w:name w:val="Импортированный стиль 335"/>
    <w:rsid w:val="00F65069"/>
  </w:style>
  <w:style w:type="numbering" w:customStyle="1" w:styleId="List335">
    <w:name w:val="List 335"/>
    <w:basedOn w:val="336"/>
    <w:rsid w:val="00F65069"/>
    <w:pPr>
      <w:numPr>
        <w:numId w:val="336"/>
      </w:numPr>
    </w:pPr>
  </w:style>
  <w:style w:type="numbering" w:customStyle="1" w:styleId="336">
    <w:name w:val="Импортированный стиль 336"/>
    <w:rsid w:val="00F65069"/>
  </w:style>
  <w:style w:type="numbering" w:customStyle="1" w:styleId="List336">
    <w:name w:val="List 336"/>
    <w:basedOn w:val="337"/>
    <w:rsid w:val="00F65069"/>
    <w:pPr>
      <w:numPr>
        <w:numId w:val="337"/>
      </w:numPr>
    </w:pPr>
  </w:style>
  <w:style w:type="numbering" w:customStyle="1" w:styleId="337">
    <w:name w:val="Импортированный стиль 337"/>
    <w:rsid w:val="00F65069"/>
  </w:style>
  <w:style w:type="numbering" w:customStyle="1" w:styleId="List337">
    <w:name w:val="List 337"/>
    <w:basedOn w:val="338"/>
    <w:rsid w:val="00F65069"/>
    <w:pPr>
      <w:numPr>
        <w:numId w:val="338"/>
      </w:numPr>
    </w:pPr>
  </w:style>
  <w:style w:type="numbering" w:customStyle="1" w:styleId="338">
    <w:name w:val="Импортированный стиль 338"/>
    <w:rsid w:val="00F65069"/>
  </w:style>
  <w:style w:type="numbering" w:customStyle="1" w:styleId="List338">
    <w:name w:val="List 338"/>
    <w:basedOn w:val="339"/>
    <w:rsid w:val="00F65069"/>
    <w:pPr>
      <w:numPr>
        <w:numId w:val="339"/>
      </w:numPr>
    </w:pPr>
  </w:style>
  <w:style w:type="numbering" w:customStyle="1" w:styleId="339">
    <w:name w:val="Импортированный стиль 339"/>
    <w:rsid w:val="00F65069"/>
  </w:style>
  <w:style w:type="numbering" w:customStyle="1" w:styleId="List339">
    <w:name w:val="List 339"/>
    <w:basedOn w:val="340"/>
    <w:rsid w:val="00F65069"/>
    <w:pPr>
      <w:numPr>
        <w:numId w:val="340"/>
      </w:numPr>
    </w:pPr>
  </w:style>
  <w:style w:type="numbering" w:customStyle="1" w:styleId="340">
    <w:name w:val="Импортированный стиль 340"/>
    <w:rsid w:val="00F65069"/>
  </w:style>
  <w:style w:type="numbering" w:customStyle="1" w:styleId="List340">
    <w:name w:val="List 340"/>
    <w:basedOn w:val="341"/>
    <w:rsid w:val="00F65069"/>
    <w:pPr>
      <w:numPr>
        <w:numId w:val="341"/>
      </w:numPr>
    </w:pPr>
  </w:style>
  <w:style w:type="numbering" w:customStyle="1" w:styleId="341">
    <w:name w:val="Импортированный стиль 341"/>
    <w:rsid w:val="00F65069"/>
  </w:style>
  <w:style w:type="numbering" w:customStyle="1" w:styleId="List341">
    <w:name w:val="List 341"/>
    <w:basedOn w:val="342"/>
    <w:rsid w:val="00F65069"/>
    <w:pPr>
      <w:numPr>
        <w:numId w:val="342"/>
      </w:numPr>
    </w:pPr>
  </w:style>
  <w:style w:type="numbering" w:customStyle="1" w:styleId="342">
    <w:name w:val="Импортированный стиль 342"/>
    <w:rsid w:val="00F65069"/>
  </w:style>
  <w:style w:type="numbering" w:customStyle="1" w:styleId="List342">
    <w:name w:val="List 342"/>
    <w:basedOn w:val="343"/>
    <w:rsid w:val="00F65069"/>
    <w:pPr>
      <w:numPr>
        <w:numId w:val="343"/>
      </w:numPr>
    </w:pPr>
  </w:style>
  <w:style w:type="numbering" w:customStyle="1" w:styleId="343">
    <w:name w:val="Импортированный стиль 343"/>
    <w:rsid w:val="00F65069"/>
  </w:style>
  <w:style w:type="numbering" w:customStyle="1" w:styleId="List343">
    <w:name w:val="List 343"/>
    <w:basedOn w:val="344"/>
    <w:rsid w:val="00F65069"/>
    <w:pPr>
      <w:numPr>
        <w:numId w:val="344"/>
      </w:numPr>
    </w:pPr>
  </w:style>
  <w:style w:type="numbering" w:customStyle="1" w:styleId="344">
    <w:name w:val="Импортированный стиль 344"/>
    <w:rsid w:val="00F65069"/>
  </w:style>
  <w:style w:type="numbering" w:customStyle="1" w:styleId="List344">
    <w:name w:val="List 344"/>
    <w:basedOn w:val="345"/>
    <w:rsid w:val="00F65069"/>
    <w:pPr>
      <w:numPr>
        <w:numId w:val="345"/>
      </w:numPr>
    </w:pPr>
  </w:style>
  <w:style w:type="numbering" w:customStyle="1" w:styleId="345">
    <w:name w:val="Импортированный стиль 345"/>
    <w:rsid w:val="00F65069"/>
  </w:style>
  <w:style w:type="numbering" w:customStyle="1" w:styleId="List345">
    <w:name w:val="List 345"/>
    <w:basedOn w:val="346"/>
    <w:rsid w:val="00F65069"/>
    <w:pPr>
      <w:numPr>
        <w:numId w:val="346"/>
      </w:numPr>
    </w:pPr>
  </w:style>
  <w:style w:type="numbering" w:customStyle="1" w:styleId="346">
    <w:name w:val="Импортированный стиль 346"/>
    <w:rsid w:val="00F65069"/>
  </w:style>
  <w:style w:type="numbering" w:customStyle="1" w:styleId="List346">
    <w:name w:val="List 346"/>
    <w:basedOn w:val="347"/>
    <w:rsid w:val="00F65069"/>
    <w:pPr>
      <w:numPr>
        <w:numId w:val="347"/>
      </w:numPr>
    </w:pPr>
  </w:style>
  <w:style w:type="numbering" w:customStyle="1" w:styleId="347">
    <w:name w:val="Импортированный стиль 347"/>
    <w:rsid w:val="00F65069"/>
  </w:style>
  <w:style w:type="numbering" w:customStyle="1" w:styleId="List347">
    <w:name w:val="List 347"/>
    <w:basedOn w:val="348"/>
    <w:rsid w:val="00F65069"/>
    <w:pPr>
      <w:numPr>
        <w:numId w:val="348"/>
      </w:numPr>
    </w:pPr>
  </w:style>
  <w:style w:type="numbering" w:customStyle="1" w:styleId="348">
    <w:name w:val="Импортированный стиль 348"/>
    <w:rsid w:val="00F65069"/>
  </w:style>
  <w:style w:type="numbering" w:customStyle="1" w:styleId="List348">
    <w:name w:val="List 348"/>
    <w:basedOn w:val="349"/>
    <w:rsid w:val="00F65069"/>
    <w:pPr>
      <w:numPr>
        <w:numId w:val="349"/>
      </w:numPr>
    </w:pPr>
  </w:style>
  <w:style w:type="numbering" w:customStyle="1" w:styleId="349">
    <w:name w:val="Импортированный стиль 349"/>
    <w:rsid w:val="00F65069"/>
  </w:style>
  <w:style w:type="numbering" w:customStyle="1" w:styleId="List349">
    <w:name w:val="List 349"/>
    <w:basedOn w:val="350"/>
    <w:rsid w:val="00F65069"/>
    <w:pPr>
      <w:numPr>
        <w:numId w:val="350"/>
      </w:numPr>
    </w:pPr>
  </w:style>
  <w:style w:type="numbering" w:customStyle="1" w:styleId="350">
    <w:name w:val="Импортированный стиль 350"/>
    <w:rsid w:val="00F65069"/>
  </w:style>
  <w:style w:type="numbering" w:customStyle="1" w:styleId="List350">
    <w:name w:val="List 350"/>
    <w:basedOn w:val="351"/>
    <w:rsid w:val="00F65069"/>
    <w:pPr>
      <w:numPr>
        <w:numId w:val="351"/>
      </w:numPr>
    </w:pPr>
  </w:style>
  <w:style w:type="numbering" w:customStyle="1" w:styleId="351">
    <w:name w:val="Импортированный стиль 351"/>
    <w:rsid w:val="00F65069"/>
  </w:style>
  <w:style w:type="numbering" w:customStyle="1" w:styleId="List351">
    <w:name w:val="List 351"/>
    <w:basedOn w:val="352"/>
    <w:rsid w:val="00F65069"/>
    <w:pPr>
      <w:numPr>
        <w:numId w:val="352"/>
      </w:numPr>
    </w:pPr>
  </w:style>
  <w:style w:type="numbering" w:customStyle="1" w:styleId="352">
    <w:name w:val="Импортированный стиль 352"/>
    <w:rsid w:val="00F65069"/>
  </w:style>
  <w:style w:type="numbering" w:customStyle="1" w:styleId="List352">
    <w:name w:val="List 352"/>
    <w:basedOn w:val="353"/>
    <w:rsid w:val="00F65069"/>
    <w:pPr>
      <w:numPr>
        <w:numId w:val="353"/>
      </w:numPr>
    </w:pPr>
  </w:style>
  <w:style w:type="numbering" w:customStyle="1" w:styleId="353">
    <w:name w:val="Импортированный стиль 353"/>
    <w:rsid w:val="00F65069"/>
  </w:style>
  <w:style w:type="numbering" w:customStyle="1" w:styleId="List353">
    <w:name w:val="List 353"/>
    <w:basedOn w:val="354"/>
    <w:rsid w:val="00F65069"/>
    <w:pPr>
      <w:numPr>
        <w:numId w:val="354"/>
      </w:numPr>
    </w:pPr>
  </w:style>
  <w:style w:type="numbering" w:customStyle="1" w:styleId="354">
    <w:name w:val="Импортированный стиль 354"/>
    <w:rsid w:val="00F65069"/>
  </w:style>
  <w:style w:type="numbering" w:customStyle="1" w:styleId="List354">
    <w:name w:val="List 354"/>
    <w:basedOn w:val="355"/>
    <w:rsid w:val="00F65069"/>
    <w:pPr>
      <w:numPr>
        <w:numId w:val="355"/>
      </w:numPr>
    </w:pPr>
  </w:style>
  <w:style w:type="numbering" w:customStyle="1" w:styleId="355">
    <w:name w:val="Импортированный стиль 355"/>
    <w:rsid w:val="00F65069"/>
  </w:style>
  <w:style w:type="numbering" w:customStyle="1" w:styleId="List355">
    <w:name w:val="List 355"/>
    <w:basedOn w:val="356"/>
    <w:rsid w:val="00F65069"/>
    <w:pPr>
      <w:numPr>
        <w:numId w:val="356"/>
      </w:numPr>
    </w:pPr>
  </w:style>
  <w:style w:type="numbering" w:customStyle="1" w:styleId="356">
    <w:name w:val="Импортированный стиль 356"/>
    <w:rsid w:val="00F65069"/>
  </w:style>
  <w:style w:type="numbering" w:customStyle="1" w:styleId="List356">
    <w:name w:val="List 356"/>
    <w:basedOn w:val="357"/>
    <w:rsid w:val="00F65069"/>
    <w:pPr>
      <w:numPr>
        <w:numId w:val="357"/>
      </w:numPr>
    </w:pPr>
  </w:style>
  <w:style w:type="numbering" w:customStyle="1" w:styleId="357">
    <w:name w:val="Импортированный стиль 357"/>
    <w:rsid w:val="00F65069"/>
  </w:style>
  <w:style w:type="numbering" w:customStyle="1" w:styleId="List357">
    <w:name w:val="List 357"/>
    <w:basedOn w:val="358"/>
    <w:rsid w:val="00F65069"/>
    <w:pPr>
      <w:numPr>
        <w:numId w:val="358"/>
      </w:numPr>
    </w:pPr>
  </w:style>
  <w:style w:type="numbering" w:customStyle="1" w:styleId="358">
    <w:name w:val="Импортированный стиль 358"/>
    <w:rsid w:val="00F65069"/>
  </w:style>
  <w:style w:type="numbering" w:customStyle="1" w:styleId="List358">
    <w:name w:val="List 358"/>
    <w:basedOn w:val="359"/>
    <w:rsid w:val="00F65069"/>
    <w:pPr>
      <w:numPr>
        <w:numId w:val="359"/>
      </w:numPr>
    </w:pPr>
  </w:style>
  <w:style w:type="numbering" w:customStyle="1" w:styleId="359">
    <w:name w:val="Импортированный стиль 359"/>
    <w:rsid w:val="00F65069"/>
  </w:style>
  <w:style w:type="numbering" w:customStyle="1" w:styleId="List359">
    <w:name w:val="List 359"/>
    <w:basedOn w:val="360"/>
    <w:rsid w:val="00F65069"/>
    <w:pPr>
      <w:numPr>
        <w:numId w:val="360"/>
      </w:numPr>
    </w:pPr>
  </w:style>
  <w:style w:type="numbering" w:customStyle="1" w:styleId="360">
    <w:name w:val="Импортированный стиль 360"/>
    <w:rsid w:val="00F65069"/>
  </w:style>
  <w:style w:type="numbering" w:customStyle="1" w:styleId="List360">
    <w:name w:val="List 360"/>
    <w:basedOn w:val="361"/>
    <w:rsid w:val="00F65069"/>
    <w:pPr>
      <w:numPr>
        <w:numId w:val="361"/>
      </w:numPr>
    </w:pPr>
  </w:style>
  <w:style w:type="numbering" w:customStyle="1" w:styleId="361">
    <w:name w:val="Импортированный стиль 361"/>
    <w:rsid w:val="00F65069"/>
  </w:style>
  <w:style w:type="numbering" w:customStyle="1" w:styleId="List361">
    <w:name w:val="List 361"/>
    <w:basedOn w:val="362"/>
    <w:rsid w:val="00F65069"/>
    <w:pPr>
      <w:numPr>
        <w:numId w:val="362"/>
      </w:numPr>
    </w:pPr>
  </w:style>
  <w:style w:type="numbering" w:customStyle="1" w:styleId="362">
    <w:name w:val="Импортированный стиль 362"/>
    <w:rsid w:val="00F65069"/>
  </w:style>
  <w:style w:type="numbering" w:customStyle="1" w:styleId="List362">
    <w:name w:val="List 362"/>
    <w:basedOn w:val="363"/>
    <w:rsid w:val="00F65069"/>
    <w:pPr>
      <w:numPr>
        <w:numId w:val="363"/>
      </w:numPr>
    </w:pPr>
  </w:style>
  <w:style w:type="numbering" w:customStyle="1" w:styleId="363">
    <w:name w:val="Импортированный стиль 363"/>
    <w:rsid w:val="00F65069"/>
  </w:style>
  <w:style w:type="numbering" w:customStyle="1" w:styleId="List363">
    <w:name w:val="List 363"/>
    <w:basedOn w:val="364"/>
    <w:rsid w:val="00F65069"/>
    <w:pPr>
      <w:numPr>
        <w:numId w:val="364"/>
      </w:numPr>
    </w:pPr>
  </w:style>
  <w:style w:type="numbering" w:customStyle="1" w:styleId="364">
    <w:name w:val="Импортированный стиль 364"/>
    <w:rsid w:val="00F65069"/>
  </w:style>
  <w:style w:type="numbering" w:customStyle="1" w:styleId="List364">
    <w:name w:val="List 364"/>
    <w:basedOn w:val="365"/>
    <w:rsid w:val="00F65069"/>
    <w:pPr>
      <w:numPr>
        <w:numId w:val="365"/>
      </w:numPr>
    </w:pPr>
  </w:style>
  <w:style w:type="numbering" w:customStyle="1" w:styleId="365">
    <w:name w:val="Импортированный стиль 365"/>
    <w:rsid w:val="00F65069"/>
  </w:style>
  <w:style w:type="numbering" w:customStyle="1" w:styleId="List365">
    <w:name w:val="List 365"/>
    <w:basedOn w:val="366"/>
    <w:rsid w:val="00F65069"/>
    <w:pPr>
      <w:numPr>
        <w:numId w:val="366"/>
      </w:numPr>
    </w:pPr>
  </w:style>
  <w:style w:type="numbering" w:customStyle="1" w:styleId="366">
    <w:name w:val="Импортированный стиль 366"/>
    <w:rsid w:val="00F65069"/>
  </w:style>
  <w:style w:type="numbering" w:customStyle="1" w:styleId="List366">
    <w:name w:val="List 366"/>
    <w:basedOn w:val="367"/>
    <w:rsid w:val="00F65069"/>
    <w:pPr>
      <w:numPr>
        <w:numId w:val="367"/>
      </w:numPr>
    </w:pPr>
  </w:style>
  <w:style w:type="numbering" w:customStyle="1" w:styleId="367">
    <w:name w:val="Импортированный стиль 367"/>
    <w:rsid w:val="00F65069"/>
  </w:style>
  <w:style w:type="numbering" w:customStyle="1" w:styleId="List367">
    <w:name w:val="List 367"/>
    <w:basedOn w:val="368"/>
    <w:rsid w:val="00F65069"/>
    <w:pPr>
      <w:numPr>
        <w:numId w:val="368"/>
      </w:numPr>
    </w:pPr>
  </w:style>
  <w:style w:type="numbering" w:customStyle="1" w:styleId="368">
    <w:name w:val="Импортированный стиль 368"/>
    <w:rsid w:val="00F65069"/>
  </w:style>
  <w:style w:type="numbering" w:customStyle="1" w:styleId="List368">
    <w:name w:val="List 368"/>
    <w:basedOn w:val="369"/>
    <w:rsid w:val="00F65069"/>
    <w:pPr>
      <w:numPr>
        <w:numId w:val="369"/>
      </w:numPr>
    </w:pPr>
  </w:style>
  <w:style w:type="numbering" w:customStyle="1" w:styleId="369">
    <w:name w:val="Импортированный стиль 369"/>
    <w:rsid w:val="00F65069"/>
  </w:style>
  <w:style w:type="numbering" w:customStyle="1" w:styleId="List369">
    <w:name w:val="List 369"/>
    <w:basedOn w:val="370"/>
    <w:rsid w:val="00F65069"/>
    <w:pPr>
      <w:numPr>
        <w:numId w:val="370"/>
      </w:numPr>
    </w:pPr>
  </w:style>
  <w:style w:type="numbering" w:customStyle="1" w:styleId="370">
    <w:name w:val="Импортированный стиль 370"/>
    <w:rsid w:val="00F65069"/>
  </w:style>
  <w:style w:type="numbering" w:customStyle="1" w:styleId="List370">
    <w:name w:val="List 370"/>
    <w:basedOn w:val="371"/>
    <w:rsid w:val="00F65069"/>
    <w:pPr>
      <w:numPr>
        <w:numId w:val="371"/>
      </w:numPr>
    </w:pPr>
  </w:style>
  <w:style w:type="numbering" w:customStyle="1" w:styleId="371">
    <w:name w:val="Импортированный стиль 371"/>
    <w:rsid w:val="00F65069"/>
  </w:style>
  <w:style w:type="numbering" w:customStyle="1" w:styleId="List371">
    <w:name w:val="List 371"/>
    <w:basedOn w:val="372"/>
    <w:rsid w:val="00F65069"/>
    <w:pPr>
      <w:numPr>
        <w:numId w:val="372"/>
      </w:numPr>
    </w:pPr>
  </w:style>
  <w:style w:type="numbering" w:customStyle="1" w:styleId="372">
    <w:name w:val="Импортированный стиль 372"/>
    <w:rsid w:val="00F65069"/>
  </w:style>
  <w:style w:type="numbering" w:customStyle="1" w:styleId="List372">
    <w:name w:val="List 372"/>
    <w:basedOn w:val="373"/>
    <w:rsid w:val="00F65069"/>
    <w:pPr>
      <w:numPr>
        <w:numId w:val="373"/>
      </w:numPr>
    </w:pPr>
  </w:style>
  <w:style w:type="numbering" w:customStyle="1" w:styleId="373">
    <w:name w:val="Импортированный стиль 373"/>
    <w:rsid w:val="00F65069"/>
  </w:style>
  <w:style w:type="paragraph" w:customStyle="1" w:styleId="2a">
    <w:name w:val="Абзац списка2"/>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3">
    <w:name w:val="List 373"/>
    <w:basedOn w:val="374"/>
    <w:rsid w:val="00F65069"/>
    <w:pPr>
      <w:numPr>
        <w:numId w:val="374"/>
      </w:numPr>
    </w:pPr>
  </w:style>
  <w:style w:type="numbering" w:customStyle="1" w:styleId="374">
    <w:name w:val="Импортированный стиль 374"/>
    <w:rsid w:val="00F65069"/>
  </w:style>
  <w:style w:type="numbering" w:customStyle="1" w:styleId="List374">
    <w:name w:val="List 374"/>
    <w:basedOn w:val="375"/>
    <w:rsid w:val="00F65069"/>
    <w:pPr>
      <w:numPr>
        <w:numId w:val="375"/>
      </w:numPr>
    </w:pPr>
  </w:style>
  <w:style w:type="numbering" w:customStyle="1" w:styleId="375">
    <w:name w:val="Импортированный стиль 375"/>
    <w:rsid w:val="00F65069"/>
  </w:style>
  <w:style w:type="numbering" w:customStyle="1" w:styleId="List375">
    <w:name w:val="List 375"/>
    <w:basedOn w:val="376"/>
    <w:rsid w:val="00F65069"/>
    <w:pPr>
      <w:numPr>
        <w:numId w:val="376"/>
      </w:numPr>
    </w:pPr>
  </w:style>
  <w:style w:type="numbering" w:customStyle="1" w:styleId="376">
    <w:name w:val="Импортированный стиль 376"/>
    <w:rsid w:val="00F65069"/>
  </w:style>
  <w:style w:type="numbering" w:customStyle="1" w:styleId="List376">
    <w:name w:val="List 376"/>
    <w:basedOn w:val="377"/>
    <w:rsid w:val="00F65069"/>
    <w:pPr>
      <w:numPr>
        <w:numId w:val="377"/>
      </w:numPr>
    </w:pPr>
  </w:style>
  <w:style w:type="numbering" w:customStyle="1" w:styleId="377">
    <w:name w:val="Импортированный стиль 377"/>
    <w:rsid w:val="00F65069"/>
  </w:style>
  <w:style w:type="paragraph" w:customStyle="1" w:styleId="3a">
    <w:name w:val="Абзац списка3"/>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7">
    <w:name w:val="List 377"/>
    <w:basedOn w:val="378"/>
    <w:rsid w:val="00F65069"/>
    <w:pPr>
      <w:numPr>
        <w:numId w:val="378"/>
      </w:numPr>
    </w:pPr>
  </w:style>
  <w:style w:type="numbering" w:customStyle="1" w:styleId="378">
    <w:name w:val="Импортированный стиль 378"/>
    <w:rsid w:val="00F65069"/>
  </w:style>
  <w:style w:type="numbering" w:customStyle="1" w:styleId="List378">
    <w:name w:val="List 378"/>
    <w:basedOn w:val="379"/>
    <w:rsid w:val="00F65069"/>
    <w:pPr>
      <w:numPr>
        <w:numId w:val="379"/>
      </w:numPr>
    </w:pPr>
  </w:style>
  <w:style w:type="numbering" w:customStyle="1" w:styleId="379">
    <w:name w:val="Импортированный стиль 379"/>
    <w:rsid w:val="00F65069"/>
  </w:style>
  <w:style w:type="numbering" w:customStyle="1" w:styleId="List379">
    <w:name w:val="List 379"/>
    <w:basedOn w:val="380"/>
    <w:rsid w:val="00F65069"/>
    <w:pPr>
      <w:numPr>
        <w:numId w:val="380"/>
      </w:numPr>
    </w:pPr>
  </w:style>
  <w:style w:type="numbering" w:customStyle="1" w:styleId="380">
    <w:name w:val="Импортированный стиль 380"/>
    <w:rsid w:val="00F65069"/>
  </w:style>
  <w:style w:type="numbering" w:customStyle="1" w:styleId="List380">
    <w:name w:val="List 380"/>
    <w:basedOn w:val="381"/>
    <w:rsid w:val="00F65069"/>
    <w:pPr>
      <w:numPr>
        <w:numId w:val="381"/>
      </w:numPr>
    </w:pPr>
  </w:style>
  <w:style w:type="numbering" w:customStyle="1" w:styleId="381">
    <w:name w:val="Импортированный стиль 381"/>
    <w:rsid w:val="00F65069"/>
  </w:style>
  <w:style w:type="numbering" w:customStyle="1" w:styleId="List381">
    <w:name w:val="List 381"/>
    <w:basedOn w:val="382"/>
    <w:rsid w:val="00F65069"/>
    <w:pPr>
      <w:numPr>
        <w:numId w:val="382"/>
      </w:numPr>
    </w:pPr>
  </w:style>
  <w:style w:type="numbering" w:customStyle="1" w:styleId="382">
    <w:name w:val="Импортированный стиль 382"/>
    <w:rsid w:val="00F65069"/>
  </w:style>
  <w:style w:type="numbering" w:customStyle="1" w:styleId="List382">
    <w:name w:val="List 382"/>
    <w:basedOn w:val="383"/>
    <w:rsid w:val="00F65069"/>
    <w:pPr>
      <w:numPr>
        <w:numId w:val="383"/>
      </w:numPr>
    </w:pPr>
  </w:style>
  <w:style w:type="numbering" w:customStyle="1" w:styleId="383">
    <w:name w:val="Импортированный стиль 383"/>
    <w:rsid w:val="00F65069"/>
  </w:style>
  <w:style w:type="numbering" w:customStyle="1" w:styleId="List383">
    <w:name w:val="List 383"/>
    <w:basedOn w:val="384"/>
    <w:rsid w:val="00F65069"/>
    <w:pPr>
      <w:numPr>
        <w:numId w:val="384"/>
      </w:numPr>
    </w:pPr>
  </w:style>
  <w:style w:type="numbering" w:customStyle="1" w:styleId="384">
    <w:name w:val="Импортированный стиль 384"/>
    <w:rsid w:val="00F65069"/>
  </w:style>
  <w:style w:type="numbering" w:customStyle="1" w:styleId="List384">
    <w:name w:val="List 384"/>
    <w:basedOn w:val="385"/>
    <w:rsid w:val="00F65069"/>
    <w:pPr>
      <w:numPr>
        <w:numId w:val="385"/>
      </w:numPr>
    </w:pPr>
  </w:style>
  <w:style w:type="numbering" w:customStyle="1" w:styleId="385">
    <w:name w:val="Импортированный стиль 385"/>
    <w:rsid w:val="00F65069"/>
  </w:style>
  <w:style w:type="numbering" w:customStyle="1" w:styleId="List385">
    <w:name w:val="List 385"/>
    <w:basedOn w:val="386"/>
    <w:rsid w:val="00F65069"/>
    <w:pPr>
      <w:numPr>
        <w:numId w:val="386"/>
      </w:numPr>
    </w:pPr>
  </w:style>
  <w:style w:type="numbering" w:customStyle="1" w:styleId="386">
    <w:name w:val="Импортированный стиль 386"/>
    <w:rsid w:val="00F65069"/>
  </w:style>
  <w:style w:type="numbering" w:customStyle="1" w:styleId="List386">
    <w:name w:val="List 386"/>
    <w:basedOn w:val="387"/>
    <w:rsid w:val="00F65069"/>
    <w:pPr>
      <w:numPr>
        <w:numId w:val="387"/>
      </w:numPr>
    </w:pPr>
  </w:style>
  <w:style w:type="numbering" w:customStyle="1" w:styleId="387">
    <w:name w:val="Импортированный стиль 387"/>
    <w:rsid w:val="00F65069"/>
  </w:style>
  <w:style w:type="numbering" w:customStyle="1" w:styleId="List387">
    <w:name w:val="List 387"/>
    <w:basedOn w:val="388"/>
    <w:rsid w:val="00F65069"/>
    <w:pPr>
      <w:numPr>
        <w:numId w:val="388"/>
      </w:numPr>
    </w:pPr>
  </w:style>
  <w:style w:type="numbering" w:customStyle="1" w:styleId="388">
    <w:name w:val="Импортированный стиль 388"/>
    <w:rsid w:val="00F65069"/>
  </w:style>
  <w:style w:type="numbering" w:customStyle="1" w:styleId="List388">
    <w:name w:val="List 388"/>
    <w:basedOn w:val="389"/>
    <w:rsid w:val="00F65069"/>
    <w:pPr>
      <w:numPr>
        <w:numId w:val="389"/>
      </w:numPr>
    </w:pPr>
  </w:style>
  <w:style w:type="numbering" w:customStyle="1" w:styleId="389">
    <w:name w:val="Импортированный стиль 389"/>
    <w:rsid w:val="00F65069"/>
  </w:style>
  <w:style w:type="paragraph" w:styleId="af2">
    <w:name w:val="Body Text Indent"/>
    <w:link w:val="af3"/>
    <w:uiPriority w:val="99"/>
    <w:rsid w:val="00F65069"/>
    <w:pPr>
      <w:pBdr>
        <w:top w:val="nil"/>
        <w:left w:val="nil"/>
        <w:bottom w:val="nil"/>
        <w:right w:val="nil"/>
        <w:between w:val="nil"/>
        <w:bar w:val="nil"/>
      </w:pBdr>
      <w:ind w:firstLine="340"/>
    </w:pPr>
    <w:rPr>
      <w:rFonts w:ascii="Calibri" w:eastAsia="Calibri" w:hAnsi="Calibri" w:cs="Calibri"/>
      <w:color w:val="00000A"/>
      <w:kern w:val="1"/>
      <w:sz w:val="24"/>
      <w:szCs w:val="24"/>
      <w:u w:color="00000A"/>
      <w:bdr w:val="nil"/>
    </w:rPr>
  </w:style>
  <w:style w:type="numbering" w:customStyle="1" w:styleId="List389">
    <w:name w:val="List 389"/>
    <w:basedOn w:val="390"/>
    <w:rsid w:val="00F65069"/>
    <w:pPr>
      <w:numPr>
        <w:numId w:val="390"/>
      </w:numPr>
    </w:pPr>
  </w:style>
  <w:style w:type="numbering" w:customStyle="1" w:styleId="390">
    <w:name w:val="Импортированный стиль 390"/>
    <w:rsid w:val="00F65069"/>
  </w:style>
  <w:style w:type="numbering" w:customStyle="1" w:styleId="List390">
    <w:name w:val="List 390"/>
    <w:basedOn w:val="391"/>
    <w:rsid w:val="00F65069"/>
    <w:pPr>
      <w:numPr>
        <w:numId w:val="391"/>
      </w:numPr>
    </w:pPr>
  </w:style>
  <w:style w:type="numbering" w:customStyle="1" w:styleId="391">
    <w:name w:val="Импортированный стиль 391"/>
    <w:rsid w:val="00F65069"/>
  </w:style>
  <w:style w:type="numbering" w:customStyle="1" w:styleId="List391">
    <w:name w:val="List 391"/>
    <w:basedOn w:val="392"/>
    <w:rsid w:val="00F65069"/>
    <w:pPr>
      <w:numPr>
        <w:numId w:val="392"/>
      </w:numPr>
    </w:pPr>
  </w:style>
  <w:style w:type="numbering" w:customStyle="1" w:styleId="392">
    <w:name w:val="Импортированный стиль 392"/>
    <w:rsid w:val="00F65069"/>
  </w:style>
  <w:style w:type="numbering" w:customStyle="1" w:styleId="List392">
    <w:name w:val="List 392"/>
    <w:basedOn w:val="393"/>
    <w:rsid w:val="00F65069"/>
    <w:pPr>
      <w:numPr>
        <w:numId w:val="393"/>
      </w:numPr>
    </w:pPr>
  </w:style>
  <w:style w:type="numbering" w:customStyle="1" w:styleId="393">
    <w:name w:val="Импортированный стиль 393"/>
    <w:rsid w:val="00F65069"/>
  </w:style>
  <w:style w:type="numbering" w:customStyle="1" w:styleId="List393">
    <w:name w:val="List 393"/>
    <w:basedOn w:val="394"/>
    <w:rsid w:val="00F65069"/>
    <w:pPr>
      <w:numPr>
        <w:numId w:val="394"/>
      </w:numPr>
    </w:pPr>
  </w:style>
  <w:style w:type="numbering" w:customStyle="1" w:styleId="394">
    <w:name w:val="Импортированный стиль 394"/>
    <w:rsid w:val="00F65069"/>
  </w:style>
  <w:style w:type="numbering" w:customStyle="1" w:styleId="List394">
    <w:name w:val="List 394"/>
    <w:basedOn w:val="395"/>
    <w:rsid w:val="00F65069"/>
    <w:pPr>
      <w:numPr>
        <w:numId w:val="395"/>
      </w:numPr>
    </w:pPr>
  </w:style>
  <w:style w:type="numbering" w:customStyle="1" w:styleId="395">
    <w:name w:val="Импортированный стиль 395"/>
    <w:rsid w:val="00F65069"/>
  </w:style>
  <w:style w:type="numbering" w:customStyle="1" w:styleId="List395">
    <w:name w:val="List 395"/>
    <w:basedOn w:val="396"/>
    <w:rsid w:val="00F65069"/>
    <w:pPr>
      <w:numPr>
        <w:numId w:val="396"/>
      </w:numPr>
    </w:pPr>
  </w:style>
  <w:style w:type="numbering" w:customStyle="1" w:styleId="396">
    <w:name w:val="Импортированный стиль 396"/>
    <w:rsid w:val="00F65069"/>
  </w:style>
  <w:style w:type="numbering" w:customStyle="1" w:styleId="List396">
    <w:name w:val="List 396"/>
    <w:basedOn w:val="397"/>
    <w:rsid w:val="00F65069"/>
    <w:pPr>
      <w:numPr>
        <w:numId w:val="397"/>
      </w:numPr>
    </w:pPr>
  </w:style>
  <w:style w:type="numbering" w:customStyle="1" w:styleId="397">
    <w:name w:val="Импортированный стиль 397"/>
    <w:rsid w:val="00F65069"/>
  </w:style>
  <w:style w:type="numbering" w:customStyle="1" w:styleId="List397">
    <w:name w:val="List 397"/>
    <w:basedOn w:val="398"/>
    <w:rsid w:val="00F65069"/>
    <w:pPr>
      <w:numPr>
        <w:numId w:val="398"/>
      </w:numPr>
    </w:pPr>
  </w:style>
  <w:style w:type="numbering" w:customStyle="1" w:styleId="398">
    <w:name w:val="Импортированный стиль 398"/>
    <w:rsid w:val="00F65069"/>
  </w:style>
  <w:style w:type="numbering" w:customStyle="1" w:styleId="List398">
    <w:name w:val="List 398"/>
    <w:basedOn w:val="399"/>
    <w:rsid w:val="00F65069"/>
    <w:pPr>
      <w:numPr>
        <w:numId w:val="399"/>
      </w:numPr>
    </w:pPr>
  </w:style>
  <w:style w:type="numbering" w:customStyle="1" w:styleId="399">
    <w:name w:val="Импортированный стиль 399"/>
    <w:rsid w:val="00F65069"/>
  </w:style>
  <w:style w:type="numbering" w:customStyle="1" w:styleId="List399">
    <w:name w:val="List 399"/>
    <w:basedOn w:val="4000"/>
    <w:rsid w:val="00F65069"/>
    <w:pPr>
      <w:numPr>
        <w:numId w:val="400"/>
      </w:numPr>
    </w:pPr>
  </w:style>
  <w:style w:type="numbering" w:customStyle="1" w:styleId="4000">
    <w:name w:val="Импортированный стиль 400"/>
    <w:rsid w:val="00F65069"/>
  </w:style>
  <w:style w:type="numbering" w:customStyle="1" w:styleId="List400">
    <w:name w:val="List 400"/>
    <w:basedOn w:val="401"/>
    <w:rsid w:val="00F65069"/>
    <w:pPr>
      <w:numPr>
        <w:numId w:val="401"/>
      </w:numPr>
    </w:pPr>
  </w:style>
  <w:style w:type="numbering" w:customStyle="1" w:styleId="401">
    <w:name w:val="Импортированный стиль 401"/>
    <w:rsid w:val="00F65069"/>
  </w:style>
  <w:style w:type="numbering" w:customStyle="1" w:styleId="List401">
    <w:name w:val="List 401"/>
    <w:basedOn w:val="402"/>
    <w:rsid w:val="00F65069"/>
    <w:pPr>
      <w:numPr>
        <w:numId w:val="402"/>
      </w:numPr>
    </w:pPr>
  </w:style>
  <w:style w:type="numbering" w:customStyle="1" w:styleId="402">
    <w:name w:val="Импортированный стиль 402"/>
    <w:rsid w:val="00F65069"/>
  </w:style>
  <w:style w:type="numbering" w:customStyle="1" w:styleId="List402">
    <w:name w:val="List 402"/>
    <w:basedOn w:val="403"/>
    <w:rsid w:val="00F65069"/>
    <w:pPr>
      <w:numPr>
        <w:numId w:val="403"/>
      </w:numPr>
    </w:pPr>
  </w:style>
  <w:style w:type="numbering" w:customStyle="1" w:styleId="403">
    <w:name w:val="Импортированный стиль 403"/>
    <w:rsid w:val="00F65069"/>
  </w:style>
  <w:style w:type="numbering" w:customStyle="1" w:styleId="List403">
    <w:name w:val="List 403"/>
    <w:basedOn w:val="404"/>
    <w:rsid w:val="00F65069"/>
    <w:pPr>
      <w:numPr>
        <w:numId w:val="404"/>
      </w:numPr>
    </w:pPr>
  </w:style>
  <w:style w:type="numbering" w:customStyle="1" w:styleId="404">
    <w:name w:val="Импортированный стиль 404"/>
    <w:rsid w:val="00F65069"/>
  </w:style>
  <w:style w:type="numbering" w:customStyle="1" w:styleId="List404">
    <w:name w:val="List 404"/>
    <w:basedOn w:val="405"/>
    <w:rsid w:val="00F65069"/>
    <w:pPr>
      <w:numPr>
        <w:numId w:val="405"/>
      </w:numPr>
    </w:pPr>
  </w:style>
  <w:style w:type="numbering" w:customStyle="1" w:styleId="405">
    <w:name w:val="Импортированный стиль 405"/>
    <w:rsid w:val="00F65069"/>
  </w:style>
  <w:style w:type="numbering" w:customStyle="1" w:styleId="List405">
    <w:name w:val="List 405"/>
    <w:basedOn w:val="406"/>
    <w:rsid w:val="00F65069"/>
    <w:pPr>
      <w:numPr>
        <w:numId w:val="406"/>
      </w:numPr>
    </w:pPr>
  </w:style>
  <w:style w:type="numbering" w:customStyle="1" w:styleId="406">
    <w:name w:val="Импортированный стиль 406"/>
    <w:rsid w:val="00F65069"/>
  </w:style>
  <w:style w:type="numbering" w:customStyle="1" w:styleId="List406">
    <w:name w:val="List 406"/>
    <w:basedOn w:val="407"/>
    <w:rsid w:val="00F65069"/>
    <w:pPr>
      <w:numPr>
        <w:numId w:val="407"/>
      </w:numPr>
    </w:pPr>
  </w:style>
  <w:style w:type="numbering" w:customStyle="1" w:styleId="407">
    <w:name w:val="Импортированный стиль 407"/>
    <w:rsid w:val="00F65069"/>
  </w:style>
  <w:style w:type="numbering" w:customStyle="1" w:styleId="List407">
    <w:name w:val="List 407"/>
    <w:basedOn w:val="153"/>
    <w:rsid w:val="00F65069"/>
    <w:pPr>
      <w:numPr>
        <w:numId w:val="408"/>
      </w:numPr>
    </w:pPr>
  </w:style>
  <w:style w:type="numbering" w:customStyle="1" w:styleId="List408">
    <w:name w:val="List 408"/>
    <w:basedOn w:val="408"/>
    <w:rsid w:val="00F65069"/>
    <w:pPr>
      <w:numPr>
        <w:numId w:val="409"/>
      </w:numPr>
    </w:pPr>
  </w:style>
  <w:style w:type="numbering" w:customStyle="1" w:styleId="408">
    <w:name w:val="Импортированный стиль 408"/>
    <w:rsid w:val="00F65069"/>
  </w:style>
  <w:style w:type="numbering" w:customStyle="1" w:styleId="List409">
    <w:name w:val="List 409"/>
    <w:basedOn w:val="409"/>
    <w:rsid w:val="00F65069"/>
    <w:pPr>
      <w:numPr>
        <w:numId w:val="410"/>
      </w:numPr>
    </w:pPr>
  </w:style>
  <w:style w:type="numbering" w:customStyle="1" w:styleId="409">
    <w:name w:val="Импортированный стиль 409"/>
    <w:rsid w:val="00F65069"/>
  </w:style>
  <w:style w:type="numbering" w:customStyle="1" w:styleId="List410">
    <w:name w:val="List 410"/>
    <w:basedOn w:val="4100"/>
    <w:rsid w:val="00F65069"/>
    <w:pPr>
      <w:numPr>
        <w:numId w:val="411"/>
      </w:numPr>
    </w:pPr>
  </w:style>
  <w:style w:type="numbering" w:customStyle="1" w:styleId="4100">
    <w:name w:val="Импортированный стиль 410"/>
    <w:rsid w:val="00F65069"/>
  </w:style>
  <w:style w:type="numbering" w:customStyle="1" w:styleId="List411">
    <w:name w:val="List 411"/>
    <w:basedOn w:val="411"/>
    <w:rsid w:val="00F65069"/>
    <w:pPr>
      <w:numPr>
        <w:numId w:val="412"/>
      </w:numPr>
    </w:pPr>
  </w:style>
  <w:style w:type="numbering" w:customStyle="1" w:styleId="411">
    <w:name w:val="Импортированный стиль 411"/>
    <w:rsid w:val="00F65069"/>
  </w:style>
  <w:style w:type="numbering" w:customStyle="1" w:styleId="List412">
    <w:name w:val="List 412"/>
    <w:basedOn w:val="412"/>
    <w:rsid w:val="00F65069"/>
    <w:pPr>
      <w:numPr>
        <w:numId w:val="413"/>
      </w:numPr>
    </w:pPr>
  </w:style>
  <w:style w:type="numbering" w:customStyle="1" w:styleId="412">
    <w:name w:val="Импортированный стиль 412"/>
    <w:rsid w:val="00F65069"/>
  </w:style>
  <w:style w:type="numbering" w:customStyle="1" w:styleId="List413">
    <w:name w:val="List 413"/>
    <w:basedOn w:val="413"/>
    <w:rsid w:val="00F65069"/>
    <w:pPr>
      <w:numPr>
        <w:numId w:val="414"/>
      </w:numPr>
    </w:pPr>
  </w:style>
  <w:style w:type="numbering" w:customStyle="1" w:styleId="413">
    <w:name w:val="Импортированный стиль 413"/>
    <w:rsid w:val="00F65069"/>
  </w:style>
  <w:style w:type="numbering" w:customStyle="1" w:styleId="List414">
    <w:name w:val="List 414"/>
    <w:basedOn w:val="414"/>
    <w:rsid w:val="00F65069"/>
    <w:pPr>
      <w:numPr>
        <w:numId w:val="415"/>
      </w:numPr>
    </w:pPr>
  </w:style>
  <w:style w:type="numbering" w:customStyle="1" w:styleId="414">
    <w:name w:val="Импортированный стиль 414"/>
    <w:rsid w:val="00F65069"/>
  </w:style>
  <w:style w:type="numbering" w:customStyle="1" w:styleId="List415">
    <w:name w:val="List 415"/>
    <w:basedOn w:val="415"/>
    <w:rsid w:val="00F65069"/>
    <w:pPr>
      <w:numPr>
        <w:numId w:val="416"/>
      </w:numPr>
    </w:pPr>
  </w:style>
  <w:style w:type="numbering" w:customStyle="1" w:styleId="415">
    <w:name w:val="Импортированный стиль 415"/>
    <w:rsid w:val="00F65069"/>
  </w:style>
  <w:style w:type="numbering" w:customStyle="1" w:styleId="List416">
    <w:name w:val="List 416"/>
    <w:basedOn w:val="416"/>
    <w:rsid w:val="00F65069"/>
    <w:pPr>
      <w:numPr>
        <w:numId w:val="417"/>
      </w:numPr>
    </w:pPr>
  </w:style>
  <w:style w:type="numbering" w:customStyle="1" w:styleId="416">
    <w:name w:val="Импортированный стиль 416"/>
    <w:rsid w:val="00F65069"/>
  </w:style>
  <w:style w:type="numbering" w:customStyle="1" w:styleId="List417">
    <w:name w:val="List 417"/>
    <w:basedOn w:val="417"/>
    <w:rsid w:val="00F65069"/>
    <w:pPr>
      <w:numPr>
        <w:numId w:val="418"/>
      </w:numPr>
    </w:pPr>
  </w:style>
  <w:style w:type="numbering" w:customStyle="1" w:styleId="417">
    <w:name w:val="Импортированный стиль 417"/>
    <w:rsid w:val="00F65069"/>
  </w:style>
  <w:style w:type="numbering" w:customStyle="1" w:styleId="List418">
    <w:name w:val="List 418"/>
    <w:basedOn w:val="418"/>
    <w:rsid w:val="00F65069"/>
    <w:pPr>
      <w:numPr>
        <w:numId w:val="419"/>
      </w:numPr>
    </w:pPr>
  </w:style>
  <w:style w:type="numbering" w:customStyle="1" w:styleId="418">
    <w:name w:val="Импортированный стиль 418"/>
    <w:rsid w:val="00F65069"/>
  </w:style>
  <w:style w:type="numbering" w:customStyle="1" w:styleId="List419">
    <w:name w:val="List 419"/>
    <w:basedOn w:val="419"/>
    <w:rsid w:val="00F65069"/>
    <w:pPr>
      <w:numPr>
        <w:numId w:val="420"/>
      </w:numPr>
    </w:pPr>
  </w:style>
  <w:style w:type="numbering" w:customStyle="1" w:styleId="419">
    <w:name w:val="Импортированный стиль 419"/>
    <w:rsid w:val="00F65069"/>
  </w:style>
  <w:style w:type="numbering" w:customStyle="1" w:styleId="List420">
    <w:name w:val="List 420"/>
    <w:basedOn w:val="420"/>
    <w:rsid w:val="00F65069"/>
    <w:pPr>
      <w:numPr>
        <w:numId w:val="421"/>
      </w:numPr>
    </w:pPr>
  </w:style>
  <w:style w:type="numbering" w:customStyle="1" w:styleId="420">
    <w:name w:val="Импортированный стиль 420"/>
    <w:rsid w:val="00F65069"/>
  </w:style>
  <w:style w:type="numbering" w:customStyle="1" w:styleId="List421">
    <w:name w:val="List 421"/>
    <w:basedOn w:val="421"/>
    <w:rsid w:val="00F65069"/>
    <w:pPr>
      <w:numPr>
        <w:numId w:val="422"/>
      </w:numPr>
    </w:pPr>
  </w:style>
  <w:style w:type="numbering" w:customStyle="1" w:styleId="421">
    <w:name w:val="Импортированный стиль 421"/>
    <w:rsid w:val="00F65069"/>
  </w:style>
  <w:style w:type="numbering" w:customStyle="1" w:styleId="List422">
    <w:name w:val="List 422"/>
    <w:basedOn w:val="422"/>
    <w:rsid w:val="00F65069"/>
    <w:pPr>
      <w:numPr>
        <w:numId w:val="423"/>
      </w:numPr>
    </w:pPr>
  </w:style>
  <w:style w:type="numbering" w:customStyle="1" w:styleId="422">
    <w:name w:val="Импортированный стиль 422"/>
    <w:rsid w:val="00F65069"/>
  </w:style>
  <w:style w:type="numbering" w:customStyle="1" w:styleId="List423">
    <w:name w:val="List 423"/>
    <w:basedOn w:val="423"/>
    <w:rsid w:val="00F65069"/>
    <w:pPr>
      <w:numPr>
        <w:numId w:val="424"/>
      </w:numPr>
    </w:pPr>
  </w:style>
  <w:style w:type="numbering" w:customStyle="1" w:styleId="423">
    <w:name w:val="Импортированный стиль 423"/>
    <w:rsid w:val="00F65069"/>
  </w:style>
  <w:style w:type="numbering" w:customStyle="1" w:styleId="List424">
    <w:name w:val="List 424"/>
    <w:basedOn w:val="424"/>
    <w:rsid w:val="00F65069"/>
    <w:pPr>
      <w:numPr>
        <w:numId w:val="425"/>
      </w:numPr>
    </w:pPr>
  </w:style>
  <w:style w:type="numbering" w:customStyle="1" w:styleId="424">
    <w:name w:val="Импортированный стиль 424"/>
    <w:rsid w:val="00F65069"/>
  </w:style>
  <w:style w:type="numbering" w:customStyle="1" w:styleId="List425">
    <w:name w:val="List 425"/>
    <w:basedOn w:val="425"/>
    <w:rsid w:val="00F65069"/>
    <w:pPr>
      <w:numPr>
        <w:numId w:val="426"/>
      </w:numPr>
    </w:pPr>
  </w:style>
  <w:style w:type="numbering" w:customStyle="1" w:styleId="425">
    <w:name w:val="Импортированный стиль 425"/>
    <w:rsid w:val="00F65069"/>
  </w:style>
  <w:style w:type="numbering" w:customStyle="1" w:styleId="List426">
    <w:name w:val="List 426"/>
    <w:basedOn w:val="426"/>
    <w:rsid w:val="00F65069"/>
    <w:pPr>
      <w:numPr>
        <w:numId w:val="427"/>
      </w:numPr>
    </w:pPr>
  </w:style>
  <w:style w:type="numbering" w:customStyle="1" w:styleId="426">
    <w:name w:val="Импортированный стиль 426"/>
    <w:rsid w:val="00F65069"/>
  </w:style>
  <w:style w:type="numbering" w:customStyle="1" w:styleId="List427">
    <w:name w:val="List 427"/>
    <w:basedOn w:val="427"/>
    <w:rsid w:val="00F65069"/>
    <w:pPr>
      <w:numPr>
        <w:numId w:val="428"/>
      </w:numPr>
    </w:pPr>
  </w:style>
  <w:style w:type="numbering" w:customStyle="1" w:styleId="427">
    <w:name w:val="Импортированный стиль 427"/>
    <w:rsid w:val="00F65069"/>
  </w:style>
  <w:style w:type="numbering" w:customStyle="1" w:styleId="List428">
    <w:name w:val="List 428"/>
    <w:basedOn w:val="428"/>
    <w:rsid w:val="00F65069"/>
    <w:pPr>
      <w:numPr>
        <w:numId w:val="429"/>
      </w:numPr>
    </w:pPr>
  </w:style>
  <w:style w:type="numbering" w:customStyle="1" w:styleId="428">
    <w:name w:val="Импортированный стиль 428"/>
    <w:rsid w:val="00F65069"/>
  </w:style>
  <w:style w:type="numbering" w:customStyle="1" w:styleId="List429">
    <w:name w:val="List 429"/>
    <w:basedOn w:val="429"/>
    <w:rsid w:val="00F65069"/>
    <w:pPr>
      <w:numPr>
        <w:numId w:val="430"/>
      </w:numPr>
    </w:pPr>
  </w:style>
  <w:style w:type="numbering" w:customStyle="1" w:styleId="429">
    <w:name w:val="Импортированный стиль 429"/>
    <w:rsid w:val="00F65069"/>
  </w:style>
  <w:style w:type="numbering" w:customStyle="1" w:styleId="List430">
    <w:name w:val="List 430"/>
    <w:basedOn w:val="430"/>
    <w:rsid w:val="00F65069"/>
    <w:pPr>
      <w:numPr>
        <w:numId w:val="431"/>
      </w:numPr>
    </w:pPr>
  </w:style>
  <w:style w:type="numbering" w:customStyle="1" w:styleId="430">
    <w:name w:val="Импортированный стиль 430"/>
    <w:rsid w:val="00F65069"/>
  </w:style>
  <w:style w:type="numbering" w:customStyle="1" w:styleId="List431">
    <w:name w:val="List 431"/>
    <w:basedOn w:val="431"/>
    <w:rsid w:val="00F65069"/>
    <w:pPr>
      <w:numPr>
        <w:numId w:val="432"/>
      </w:numPr>
    </w:pPr>
  </w:style>
  <w:style w:type="numbering" w:customStyle="1" w:styleId="431">
    <w:name w:val="Импортированный стиль 431"/>
    <w:rsid w:val="00F65069"/>
  </w:style>
  <w:style w:type="numbering" w:customStyle="1" w:styleId="List432">
    <w:name w:val="List 432"/>
    <w:basedOn w:val="432"/>
    <w:rsid w:val="00F65069"/>
    <w:pPr>
      <w:numPr>
        <w:numId w:val="433"/>
      </w:numPr>
    </w:pPr>
  </w:style>
  <w:style w:type="numbering" w:customStyle="1" w:styleId="432">
    <w:name w:val="Импортированный стиль 432"/>
    <w:rsid w:val="00F65069"/>
  </w:style>
  <w:style w:type="numbering" w:customStyle="1" w:styleId="List433">
    <w:name w:val="List 433"/>
    <w:basedOn w:val="433"/>
    <w:rsid w:val="00F65069"/>
    <w:pPr>
      <w:numPr>
        <w:numId w:val="434"/>
      </w:numPr>
    </w:pPr>
  </w:style>
  <w:style w:type="numbering" w:customStyle="1" w:styleId="433">
    <w:name w:val="Импортированный стиль 433"/>
    <w:rsid w:val="00F65069"/>
  </w:style>
  <w:style w:type="numbering" w:customStyle="1" w:styleId="List434">
    <w:name w:val="List 434"/>
    <w:basedOn w:val="434"/>
    <w:rsid w:val="00F65069"/>
    <w:pPr>
      <w:numPr>
        <w:numId w:val="435"/>
      </w:numPr>
    </w:pPr>
  </w:style>
  <w:style w:type="numbering" w:customStyle="1" w:styleId="434">
    <w:name w:val="Импортированный стиль 434"/>
    <w:rsid w:val="00F65069"/>
  </w:style>
  <w:style w:type="numbering" w:customStyle="1" w:styleId="List435">
    <w:name w:val="List 435"/>
    <w:basedOn w:val="435"/>
    <w:rsid w:val="00F65069"/>
    <w:pPr>
      <w:numPr>
        <w:numId w:val="436"/>
      </w:numPr>
    </w:pPr>
  </w:style>
  <w:style w:type="numbering" w:customStyle="1" w:styleId="435">
    <w:name w:val="Импортированный стиль 435"/>
    <w:rsid w:val="00F65069"/>
  </w:style>
  <w:style w:type="numbering" w:customStyle="1" w:styleId="List436">
    <w:name w:val="List 436"/>
    <w:basedOn w:val="436"/>
    <w:rsid w:val="00F65069"/>
    <w:pPr>
      <w:numPr>
        <w:numId w:val="437"/>
      </w:numPr>
    </w:pPr>
  </w:style>
  <w:style w:type="numbering" w:customStyle="1" w:styleId="436">
    <w:name w:val="Импортированный стиль 436"/>
    <w:rsid w:val="00F65069"/>
  </w:style>
  <w:style w:type="numbering" w:customStyle="1" w:styleId="List437">
    <w:name w:val="List 437"/>
    <w:basedOn w:val="437"/>
    <w:rsid w:val="00F65069"/>
    <w:pPr>
      <w:numPr>
        <w:numId w:val="438"/>
      </w:numPr>
    </w:pPr>
  </w:style>
  <w:style w:type="numbering" w:customStyle="1" w:styleId="437">
    <w:name w:val="Импортированный стиль 437"/>
    <w:rsid w:val="00F65069"/>
  </w:style>
  <w:style w:type="numbering" w:customStyle="1" w:styleId="List438">
    <w:name w:val="List 438"/>
    <w:basedOn w:val="438"/>
    <w:rsid w:val="00F65069"/>
    <w:pPr>
      <w:numPr>
        <w:numId w:val="439"/>
      </w:numPr>
    </w:pPr>
  </w:style>
  <w:style w:type="numbering" w:customStyle="1" w:styleId="438">
    <w:name w:val="Импортированный стиль 438"/>
    <w:rsid w:val="00F65069"/>
  </w:style>
  <w:style w:type="numbering" w:customStyle="1" w:styleId="List439">
    <w:name w:val="List 439"/>
    <w:basedOn w:val="439"/>
    <w:rsid w:val="00F65069"/>
    <w:pPr>
      <w:numPr>
        <w:numId w:val="440"/>
      </w:numPr>
    </w:pPr>
  </w:style>
  <w:style w:type="numbering" w:customStyle="1" w:styleId="439">
    <w:name w:val="Импортированный стиль 439"/>
    <w:rsid w:val="00F65069"/>
  </w:style>
  <w:style w:type="numbering" w:customStyle="1" w:styleId="List440">
    <w:name w:val="List 440"/>
    <w:basedOn w:val="440"/>
    <w:rsid w:val="00F65069"/>
    <w:pPr>
      <w:numPr>
        <w:numId w:val="441"/>
      </w:numPr>
    </w:pPr>
  </w:style>
  <w:style w:type="numbering" w:customStyle="1" w:styleId="440">
    <w:name w:val="Импортированный стиль 440"/>
    <w:rsid w:val="00F65069"/>
  </w:style>
  <w:style w:type="numbering" w:customStyle="1" w:styleId="List441">
    <w:name w:val="List 441"/>
    <w:basedOn w:val="441"/>
    <w:rsid w:val="00F65069"/>
    <w:pPr>
      <w:numPr>
        <w:numId w:val="442"/>
      </w:numPr>
    </w:pPr>
  </w:style>
  <w:style w:type="numbering" w:customStyle="1" w:styleId="441">
    <w:name w:val="Импортированный стиль 441"/>
    <w:rsid w:val="00F65069"/>
  </w:style>
  <w:style w:type="numbering" w:customStyle="1" w:styleId="List442">
    <w:name w:val="List 442"/>
    <w:basedOn w:val="442"/>
    <w:rsid w:val="00F65069"/>
    <w:pPr>
      <w:numPr>
        <w:numId w:val="443"/>
      </w:numPr>
    </w:pPr>
  </w:style>
  <w:style w:type="numbering" w:customStyle="1" w:styleId="442">
    <w:name w:val="Импортированный стиль 442"/>
    <w:rsid w:val="00F65069"/>
  </w:style>
  <w:style w:type="paragraph" w:customStyle="1" w:styleId="ConsPlusNormal">
    <w:name w:val="ConsPlusNormal"/>
    <w:rsid w:val="00F65069"/>
    <w:pPr>
      <w:widowControl w:val="0"/>
      <w:pBdr>
        <w:top w:val="nil"/>
        <w:left w:val="nil"/>
        <w:bottom w:val="nil"/>
        <w:right w:val="nil"/>
        <w:between w:val="nil"/>
        <w:bar w:val="nil"/>
      </w:pBdr>
      <w:spacing w:after="200" w:line="276" w:lineRule="auto"/>
    </w:pPr>
    <w:rPr>
      <w:rFonts w:ascii="Arial Unicode MS" w:hAnsi="Arial Unicode MS" w:cs="Arial Unicode MS"/>
      <w:color w:val="000000"/>
      <w:u w:color="000000"/>
      <w:bdr w:val="nil"/>
    </w:rPr>
  </w:style>
  <w:style w:type="numbering" w:customStyle="1" w:styleId="List443">
    <w:name w:val="List 443"/>
    <w:basedOn w:val="443"/>
    <w:rsid w:val="00F65069"/>
    <w:pPr>
      <w:numPr>
        <w:numId w:val="444"/>
      </w:numPr>
    </w:pPr>
  </w:style>
  <w:style w:type="numbering" w:customStyle="1" w:styleId="443">
    <w:name w:val="Импортированный стиль 443"/>
    <w:rsid w:val="00F65069"/>
  </w:style>
  <w:style w:type="numbering" w:customStyle="1" w:styleId="List444">
    <w:name w:val="List 444"/>
    <w:basedOn w:val="444"/>
    <w:rsid w:val="00F65069"/>
    <w:pPr>
      <w:numPr>
        <w:numId w:val="445"/>
      </w:numPr>
    </w:pPr>
  </w:style>
  <w:style w:type="numbering" w:customStyle="1" w:styleId="444">
    <w:name w:val="Импортированный стиль 444"/>
    <w:rsid w:val="00F65069"/>
  </w:style>
  <w:style w:type="numbering" w:customStyle="1" w:styleId="List445">
    <w:name w:val="List 445"/>
    <w:basedOn w:val="445"/>
    <w:rsid w:val="00F65069"/>
    <w:pPr>
      <w:numPr>
        <w:numId w:val="446"/>
      </w:numPr>
    </w:pPr>
  </w:style>
  <w:style w:type="numbering" w:customStyle="1" w:styleId="445">
    <w:name w:val="Импортированный стиль 445"/>
    <w:rsid w:val="00F65069"/>
  </w:style>
  <w:style w:type="numbering" w:customStyle="1" w:styleId="List446">
    <w:name w:val="List 446"/>
    <w:basedOn w:val="446"/>
    <w:rsid w:val="00F65069"/>
    <w:pPr>
      <w:numPr>
        <w:numId w:val="447"/>
      </w:numPr>
    </w:pPr>
  </w:style>
  <w:style w:type="numbering" w:customStyle="1" w:styleId="446">
    <w:name w:val="Импортированный стиль 446"/>
    <w:rsid w:val="00F65069"/>
  </w:style>
  <w:style w:type="numbering" w:customStyle="1" w:styleId="List447">
    <w:name w:val="List 447"/>
    <w:basedOn w:val="447"/>
    <w:rsid w:val="00F65069"/>
    <w:pPr>
      <w:numPr>
        <w:numId w:val="448"/>
      </w:numPr>
    </w:pPr>
  </w:style>
  <w:style w:type="numbering" w:customStyle="1" w:styleId="447">
    <w:name w:val="Импортированный стиль 447"/>
    <w:rsid w:val="00F65069"/>
  </w:style>
  <w:style w:type="numbering" w:customStyle="1" w:styleId="List448">
    <w:name w:val="List 448"/>
    <w:basedOn w:val="448"/>
    <w:rsid w:val="00F65069"/>
    <w:pPr>
      <w:numPr>
        <w:numId w:val="449"/>
      </w:numPr>
    </w:pPr>
  </w:style>
  <w:style w:type="numbering" w:customStyle="1" w:styleId="448">
    <w:name w:val="Импортированный стиль 448"/>
    <w:rsid w:val="00F65069"/>
  </w:style>
  <w:style w:type="numbering" w:customStyle="1" w:styleId="List449">
    <w:name w:val="List 449"/>
    <w:basedOn w:val="449"/>
    <w:rsid w:val="00F65069"/>
    <w:pPr>
      <w:numPr>
        <w:numId w:val="450"/>
      </w:numPr>
    </w:pPr>
  </w:style>
  <w:style w:type="numbering" w:customStyle="1" w:styleId="449">
    <w:name w:val="Импортированный стиль 449"/>
    <w:rsid w:val="00F65069"/>
  </w:style>
  <w:style w:type="numbering" w:customStyle="1" w:styleId="List450">
    <w:name w:val="List 450"/>
    <w:basedOn w:val="450"/>
    <w:rsid w:val="00F65069"/>
    <w:pPr>
      <w:numPr>
        <w:numId w:val="451"/>
      </w:numPr>
    </w:pPr>
  </w:style>
  <w:style w:type="numbering" w:customStyle="1" w:styleId="450">
    <w:name w:val="Импортированный стиль 450"/>
    <w:rsid w:val="00F65069"/>
  </w:style>
  <w:style w:type="numbering" w:customStyle="1" w:styleId="List451">
    <w:name w:val="List 451"/>
    <w:basedOn w:val="451"/>
    <w:rsid w:val="00F65069"/>
    <w:pPr>
      <w:numPr>
        <w:numId w:val="452"/>
      </w:numPr>
    </w:pPr>
  </w:style>
  <w:style w:type="numbering" w:customStyle="1" w:styleId="451">
    <w:name w:val="Импортированный стиль 451"/>
    <w:rsid w:val="00F65069"/>
  </w:style>
  <w:style w:type="numbering" w:customStyle="1" w:styleId="List452">
    <w:name w:val="List 452"/>
    <w:basedOn w:val="452"/>
    <w:rsid w:val="00F65069"/>
    <w:pPr>
      <w:numPr>
        <w:numId w:val="453"/>
      </w:numPr>
    </w:pPr>
  </w:style>
  <w:style w:type="numbering" w:customStyle="1" w:styleId="452">
    <w:name w:val="Импортированный стиль 452"/>
    <w:rsid w:val="00F65069"/>
  </w:style>
  <w:style w:type="numbering" w:customStyle="1" w:styleId="List453">
    <w:name w:val="List 453"/>
    <w:basedOn w:val="453"/>
    <w:rsid w:val="00F65069"/>
    <w:pPr>
      <w:numPr>
        <w:numId w:val="454"/>
      </w:numPr>
    </w:pPr>
  </w:style>
  <w:style w:type="numbering" w:customStyle="1" w:styleId="453">
    <w:name w:val="Импортированный стиль 453"/>
    <w:rsid w:val="00F65069"/>
  </w:style>
  <w:style w:type="numbering" w:customStyle="1" w:styleId="List454">
    <w:name w:val="List 454"/>
    <w:basedOn w:val="454"/>
    <w:rsid w:val="00F65069"/>
    <w:pPr>
      <w:numPr>
        <w:numId w:val="455"/>
      </w:numPr>
    </w:pPr>
  </w:style>
  <w:style w:type="numbering" w:customStyle="1" w:styleId="454">
    <w:name w:val="Импортированный стиль 454"/>
    <w:rsid w:val="00F65069"/>
  </w:style>
  <w:style w:type="numbering" w:customStyle="1" w:styleId="List455">
    <w:name w:val="List 455"/>
    <w:basedOn w:val="455"/>
    <w:rsid w:val="00F65069"/>
    <w:pPr>
      <w:numPr>
        <w:numId w:val="456"/>
      </w:numPr>
    </w:pPr>
  </w:style>
  <w:style w:type="numbering" w:customStyle="1" w:styleId="455">
    <w:name w:val="Импортированный стиль 455"/>
    <w:rsid w:val="00F65069"/>
  </w:style>
  <w:style w:type="numbering" w:customStyle="1" w:styleId="List456">
    <w:name w:val="List 456"/>
    <w:basedOn w:val="456"/>
    <w:rsid w:val="00F65069"/>
    <w:pPr>
      <w:numPr>
        <w:numId w:val="457"/>
      </w:numPr>
    </w:pPr>
  </w:style>
  <w:style w:type="numbering" w:customStyle="1" w:styleId="456">
    <w:name w:val="Импортированный стиль 456"/>
    <w:rsid w:val="00F65069"/>
  </w:style>
  <w:style w:type="numbering" w:customStyle="1" w:styleId="List457">
    <w:name w:val="List 457"/>
    <w:basedOn w:val="457"/>
    <w:rsid w:val="00F65069"/>
    <w:pPr>
      <w:numPr>
        <w:numId w:val="458"/>
      </w:numPr>
    </w:pPr>
  </w:style>
  <w:style w:type="numbering" w:customStyle="1" w:styleId="457">
    <w:name w:val="Импортированный стиль 457"/>
    <w:rsid w:val="00F65069"/>
  </w:style>
  <w:style w:type="numbering" w:customStyle="1" w:styleId="List458">
    <w:name w:val="List 458"/>
    <w:basedOn w:val="458"/>
    <w:rsid w:val="00F65069"/>
    <w:pPr>
      <w:numPr>
        <w:numId w:val="459"/>
      </w:numPr>
    </w:pPr>
  </w:style>
  <w:style w:type="numbering" w:customStyle="1" w:styleId="458">
    <w:name w:val="Импортированный стиль 458"/>
    <w:rsid w:val="00F65069"/>
  </w:style>
  <w:style w:type="numbering" w:customStyle="1" w:styleId="List459">
    <w:name w:val="List 459"/>
    <w:basedOn w:val="459"/>
    <w:rsid w:val="00F65069"/>
    <w:pPr>
      <w:numPr>
        <w:numId w:val="460"/>
      </w:numPr>
    </w:pPr>
  </w:style>
  <w:style w:type="numbering" w:customStyle="1" w:styleId="459">
    <w:name w:val="Импортированный стиль 459"/>
    <w:rsid w:val="00F65069"/>
  </w:style>
  <w:style w:type="numbering" w:customStyle="1" w:styleId="List460">
    <w:name w:val="List 460"/>
    <w:basedOn w:val="459"/>
    <w:rsid w:val="00F65069"/>
    <w:pPr>
      <w:numPr>
        <w:numId w:val="461"/>
      </w:numPr>
    </w:pPr>
  </w:style>
  <w:style w:type="numbering" w:customStyle="1" w:styleId="List461">
    <w:name w:val="List 461"/>
    <w:basedOn w:val="459"/>
    <w:rsid w:val="00F65069"/>
    <w:pPr>
      <w:numPr>
        <w:numId w:val="462"/>
      </w:numPr>
    </w:pPr>
  </w:style>
  <w:style w:type="numbering" w:customStyle="1" w:styleId="List462">
    <w:name w:val="List 462"/>
    <w:basedOn w:val="460"/>
    <w:rsid w:val="00F65069"/>
    <w:pPr>
      <w:numPr>
        <w:numId w:val="463"/>
      </w:numPr>
    </w:pPr>
  </w:style>
  <w:style w:type="numbering" w:customStyle="1" w:styleId="460">
    <w:name w:val="Импортированный стиль 460"/>
    <w:rsid w:val="00F65069"/>
  </w:style>
  <w:style w:type="numbering" w:customStyle="1" w:styleId="List463">
    <w:name w:val="List 463"/>
    <w:basedOn w:val="461"/>
    <w:rsid w:val="00F65069"/>
    <w:pPr>
      <w:numPr>
        <w:numId w:val="464"/>
      </w:numPr>
    </w:pPr>
  </w:style>
  <w:style w:type="numbering" w:customStyle="1" w:styleId="461">
    <w:name w:val="Импортированный стиль 461"/>
    <w:rsid w:val="00F65069"/>
  </w:style>
  <w:style w:type="numbering" w:customStyle="1" w:styleId="List464">
    <w:name w:val="List 464"/>
    <w:basedOn w:val="462"/>
    <w:rsid w:val="00F65069"/>
    <w:pPr>
      <w:numPr>
        <w:numId w:val="465"/>
      </w:numPr>
    </w:pPr>
  </w:style>
  <w:style w:type="numbering" w:customStyle="1" w:styleId="462">
    <w:name w:val="Импортированный стиль 462"/>
    <w:rsid w:val="00F65069"/>
  </w:style>
  <w:style w:type="numbering" w:customStyle="1" w:styleId="List465">
    <w:name w:val="List 465"/>
    <w:basedOn w:val="463"/>
    <w:rsid w:val="00F65069"/>
    <w:pPr>
      <w:numPr>
        <w:numId w:val="466"/>
      </w:numPr>
    </w:pPr>
  </w:style>
  <w:style w:type="numbering" w:customStyle="1" w:styleId="463">
    <w:name w:val="Импортированный стиль 463"/>
    <w:rsid w:val="00F65069"/>
  </w:style>
  <w:style w:type="numbering" w:customStyle="1" w:styleId="List466">
    <w:name w:val="List 466"/>
    <w:basedOn w:val="464"/>
    <w:rsid w:val="00F65069"/>
    <w:pPr>
      <w:numPr>
        <w:numId w:val="467"/>
      </w:numPr>
    </w:pPr>
  </w:style>
  <w:style w:type="numbering" w:customStyle="1" w:styleId="464">
    <w:name w:val="Импортированный стиль 464"/>
    <w:rsid w:val="00F65069"/>
  </w:style>
  <w:style w:type="numbering" w:customStyle="1" w:styleId="List467">
    <w:name w:val="List 467"/>
    <w:basedOn w:val="465"/>
    <w:rsid w:val="00F65069"/>
    <w:pPr>
      <w:numPr>
        <w:numId w:val="468"/>
      </w:numPr>
    </w:pPr>
  </w:style>
  <w:style w:type="numbering" w:customStyle="1" w:styleId="465">
    <w:name w:val="Импортированный стиль 465"/>
    <w:rsid w:val="00F65069"/>
  </w:style>
  <w:style w:type="numbering" w:customStyle="1" w:styleId="List468">
    <w:name w:val="List 468"/>
    <w:basedOn w:val="466"/>
    <w:rsid w:val="00F65069"/>
    <w:pPr>
      <w:numPr>
        <w:numId w:val="469"/>
      </w:numPr>
    </w:pPr>
  </w:style>
  <w:style w:type="numbering" w:customStyle="1" w:styleId="466">
    <w:name w:val="Импортированный стиль 466"/>
    <w:rsid w:val="00F65069"/>
  </w:style>
  <w:style w:type="numbering" w:customStyle="1" w:styleId="List469">
    <w:name w:val="List 469"/>
    <w:basedOn w:val="467"/>
    <w:rsid w:val="00F65069"/>
    <w:pPr>
      <w:numPr>
        <w:numId w:val="470"/>
      </w:numPr>
    </w:pPr>
  </w:style>
  <w:style w:type="numbering" w:customStyle="1" w:styleId="467">
    <w:name w:val="Импортированный стиль 467"/>
    <w:rsid w:val="00F65069"/>
  </w:style>
  <w:style w:type="numbering" w:customStyle="1" w:styleId="List470">
    <w:name w:val="List 470"/>
    <w:basedOn w:val="468"/>
    <w:rsid w:val="00F65069"/>
    <w:pPr>
      <w:numPr>
        <w:numId w:val="471"/>
      </w:numPr>
    </w:pPr>
  </w:style>
  <w:style w:type="numbering" w:customStyle="1" w:styleId="468">
    <w:name w:val="Импортированный стиль 468"/>
    <w:rsid w:val="00F65069"/>
  </w:style>
  <w:style w:type="numbering" w:customStyle="1" w:styleId="List471">
    <w:name w:val="List 471"/>
    <w:basedOn w:val="469"/>
    <w:rsid w:val="00F65069"/>
    <w:pPr>
      <w:numPr>
        <w:numId w:val="472"/>
      </w:numPr>
    </w:pPr>
  </w:style>
  <w:style w:type="numbering" w:customStyle="1" w:styleId="469">
    <w:name w:val="Импортированный стиль 469"/>
    <w:rsid w:val="00F65069"/>
  </w:style>
  <w:style w:type="numbering" w:customStyle="1" w:styleId="List472">
    <w:name w:val="List 472"/>
    <w:basedOn w:val="470"/>
    <w:rsid w:val="00F65069"/>
    <w:pPr>
      <w:numPr>
        <w:numId w:val="473"/>
      </w:numPr>
    </w:pPr>
  </w:style>
  <w:style w:type="numbering" w:customStyle="1" w:styleId="470">
    <w:name w:val="Импортированный стиль 470"/>
    <w:rsid w:val="00F65069"/>
  </w:style>
  <w:style w:type="numbering" w:customStyle="1" w:styleId="List473">
    <w:name w:val="List 473"/>
    <w:basedOn w:val="471"/>
    <w:rsid w:val="00F65069"/>
    <w:pPr>
      <w:numPr>
        <w:numId w:val="474"/>
      </w:numPr>
    </w:pPr>
  </w:style>
  <w:style w:type="numbering" w:customStyle="1" w:styleId="471">
    <w:name w:val="Импортированный стиль 471"/>
    <w:rsid w:val="00F65069"/>
  </w:style>
  <w:style w:type="numbering" w:customStyle="1" w:styleId="List474">
    <w:name w:val="List 474"/>
    <w:basedOn w:val="472"/>
    <w:rsid w:val="00F65069"/>
    <w:pPr>
      <w:numPr>
        <w:numId w:val="475"/>
      </w:numPr>
    </w:pPr>
  </w:style>
  <w:style w:type="numbering" w:customStyle="1" w:styleId="472">
    <w:name w:val="Импортированный стиль 472"/>
    <w:rsid w:val="00F65069"/>
  </w:style>
  <w:style w:type="numbering" w:customStyle="1" w:styleId="List475">
    <w:name w:val="List 475"/>
    <w:basedOn w:val="473"/>
    <w:rsid w:val="00F65069"/>
    <w:pPr>
      <w:numPr>
        <w:numId w:val="476"/>
      </w:numPr>
    </w:pPr>
  </w:style>
  <w:style w:type="numbering" w:customStyle="1" w:styleId="473">
    <w:name w:val="Импортированный стиль 473"/>
    <w:rsid w:val="00F65069"/>
  </w:style>
  <w:style w:type="numbering" w:customStyle="1" w:styleId="List476">
    <w:name w:val="List 476"/>
    <w:basedOn w:val="474"/>
    <w:rsid w:val="00F65069"/>
    <w:pPr>
      <w:numPr>
        <w:numId w:val="477"/>
      </w:numPr>
    </w:pPr>
  </w:style>
  <w:style w:type="numbering" w:customStyle="1" w:styleId="474">
    <w:name w:val="Импортированный стиль 474"/>
    <w:rsid w:val="00F65069"/>
  </w:style>
  <w:style w:type="numbering" w:customStyle="1" w:styleId="List477">
    <w:name w:val="List 477"/>
    <w:basedOn w:val="475"/>
    <w:rsid w:val="00F65069"/>
    <w:pPr>
      <w:numPr>
        <w:numId w:val="478"/>
      </w:numPr>
    </w:pPr>
  </w:style>
  <w:style w:type="numbering" w:customStyle="1" w:styleId="475">
    <w:name w:val="Импортированный стиль 475"/>
    <w:rsid w:val="00F65069"/>
  </w:style>
  <w:style w:type="numbering" w:customStyle="1" w:styleId="List478">
    <w:name w:val="List 478"/>
    <w:basedOn w:val="476"/>
    <w:rsid w:val="00F65069"/>
    <w:pPr>
      <w:numPr>
        <w:numId w:val="479"/>
      </w:numPr>
    </w:pPr>
  </w:style>
  <w:style w:type="numbering" w:customStyle="1" w:styleId="476">
    <w:name w:val="Импортированный стиль 476"/>
    <w:rsid w:val="00F65069"/>
  </w:style>
  <w:style w:type="numbering" w:customStyle="1" w:styleId="List479">
    <w:name w:val="List 479"/>
    <w:basedOn w:val="477"/>
    <w:rsid w:val="00F65069"/>
    <w:pPr>
      <w:numPr>
        <w:numId w:val="480"/>
      </w:numPr>
    </w:pPr>
  </w:style>
  <w:style w:type="numbering" w:customStyle="1" w:styleId="477">
    <w:name w:val="Импортированный стиль 477"/>
    <w:rsid w:val="00F65069"/>
  </w:style>
  <w:style w:type="numbering" w:customStyle="1" w:styleId="List480">
    <w:name w:val="List 480"/>
    <w:basedOn w:val="478"/>
    <w:rsid w:val="00F65069"/>
    <w:pPr>
      <w:numPr>
        <w:numId w:val="481"/>
      </w:numPr>
    </w:pPr>
  </w:style>
  <w:style w:type="numbering" w:customStyle="1" w:styleId="478">
    <w:name w:val="Импортированный стиль 478"/>
    <w:rsid w:val="00F65069"/>
  </w:style>
  <w:style w:type="numbering" w:customStyle="1" w:styleId="List481">
    <w:name w:val="List 481"/>
    <w:basedOn w:val="479"/>
    <w:rsid w:val="00F65069"/>
    <w:pPr>
      <w:numPr>
        <w:numId w:val="482"/>
      </w:numPr>
    </w:pPr>
  </w:style>
  <w:style w:type="numbering" w:customStyle="1" w:styleId="479">
    <w:name w:val="Импортированный стиль 479"/>
    <w:rsid w:val="00F65069"/>
  </w:style>
  <w:style w:type="numbering" w:customStyle="1" w:styleId="List482">
    <w:name w:val="List 482"/>
    <w:basedOn w:val="480"/>
    <w:rsid w:val="00F65069"/>
    <w:pPr>
      <w:numPr>
        <w:numId w:val="483"/>
      </w:numPr>
    </w:pPr>
  </w:style>
  <w:style w:type="numbering" w:customStyle="1" w:styleId="480">
    <w:name w:val="Импортированный стиль 480"/>
    <w:rsid w:val="00F65069"/>
  </w:style>
  <w:style w:type="numbering" w:customStyle="1" w:styleId="List483">
    <w:name w:val="List 483"/>
    <w:basedOn w:val="481"/>
    <w:rsid w:val="00F65069"/>
    <w:pPr>
      <w:numPr>
        <w:numId w:val="484"/>
      </w:numPr>
    </w:pPr>
  </w:style>
  <w:style w:type="numbering" w:customStyle="1" w:styleId="481">
    <w:name w:val="Импортированный стиль 481"/>
    <w:rsid w:val="00F65069"/>
  </w:style>
  <w:style w:type="numbering" w:customStyle="1" w:styleId="List484">
    <w:name w:val="List 484"/>
    <w:basedOn w:val="482"/>
    <w:rsid w:val="00F65069"/>
    <w:pPr>
      <w:numPr>
        <w:numId w:val="485"/>
      </w:numPr>
    </w:pPr>
  </w:style>
  <w:style w:type="numbering" w:customStyle="1" w:styleId="482">
    <w:name w:val="Импортированный стиль 482"/>
    <w:rsid w:val="00F65069"/>
  </w:style>
  <w:style w:type="numbering" w:customStyle="1" w:styleId="List485">
    <w:name w:val="List 485"/>
    <w:basedOn w:val="483"/>
    <w:rsid w:val="00F65069"/>
    <w:pPr>
      <w:numPr>
        <w:numId w:val="486"/>
      </w:numPr>
    </w:pPr>
  </w:style>
  <w:style w:type="numbering" w:customStyle="1" w:styleId="483">
    <w:name w:val="Импортированный стиль 483"/>
    <w:rsid w:val="00F65069"/>
  </w:style>
  <w:style w:type="numbering" w:customStyle="1" w:styleId="List486">
    <w:name w:val="List 486"/>
    <w:basedOn w:val="484"/>
    <w:rsid w:val="00F65069"/>
    <w:pPr>
      <w:numPr>
        <w:numId w:val="487"/>
      </w:numPr>
    </w:pPr>
  </w:style>
  <w:style w:type="numbering" w:customStyle="1" w:styleId="484">
    <w:name w:val="Импортированный стиль 484"/>
    <w:rsid w:val="00F65069"/>
  </w:style>
  <w:style w:type="numbering" w:customStyle="1" w:styleId="List487">
    <w:name w:val="List 487"/>
    <w:basedOn w:val="485"/>
    <w:rsid w:val="00F65069"/>
    <w:pPr>
      <w:numPr>
        <w:numId w:val="488"/>
      </w:numPr>
    </w:pPr>
  </w:style>
  <w:style w:type="numbering" w:customStyle="1" w:styleId="485">
    <w:name w:val="Импортированный стиль 485"/>
    <w:rsid w:val="00F65069"/>
  </w:style>
  <w:style w:type="numbering" w:customStyle="1" w:styleId="List488">
    <w:name w:val="List 488"/>
    <w:basedOn w:val="486"/>
    <w:rsid w:val="00F65069"/>
    <w:pPr>
      <w:numPr>
        <w:numId w:val="489"/>
      </w:numPr>
    </w:pPr>
  </w:style>
  <w:style w:type="numbering" w:customStyle="1" w:styleId="486">
    <w:name w:val="Импортированный стиль 486"/>
    <w:rsid w:val="00F65069"/>
  </w:style>
  <w:style w:type="numbering" w:customStyle="1" w:styleId="List489">
    <w:name w:val="List 489"/>
    <w:basedOn w:val="487"/>
    <w:rsid w:val="00F65069"/>
    <w:pPr>
      <w:numPr>
        <w:numId w:val="490"/>
      </w:numPr>
    </w:pPr>
  </w:style>
  <w:style w:type="numbering" w:customStyle="1" w:styleId="487">
    <w:name w:val="Импортированный стиль 487"/>
    <w:rsid w:val="00F65069"/>
  </w:style>
  <w:style w:type="numbering" w:customStyle="1" w:styleId="List490">
    <w:name w:val="List 490"/>
    <w:basedOn w:val="488"/>
    <w:rsid w:val="00F65069"/>
    <w:pPr>
      <w:numPr>
        <w:numId w:val="491"/>
      </w:numPr>
    </w:pPr>
  </w:style>
  <w:style w:type="numbering" w:customStyle="1" w:styleId="488">
    <w:name w:val="Импортированный стиль 488"/>
    <w:rsid w:val="00F65069"/>
  </w:style>
  <w:style w:type="numbering" w:customStyle="1" w:styleId="List491">
    <w:name w:val="List 491"/>
    <w:basedOn w:val="489"/>
    <w:rsid w:val="00F65069"/>
    <w:pPr>
      <w:numPr>
        <w:numId w:val="492"/>
      </w:numPr>
    </w:pPr>
  </w:style>
  <w:style w:type="numbering" w:customStyle="1" w:styleId="489">
    <w:name w:val="Импортированный стиль 489"/>
    <w:rsid w:val="00F65069"/>
  </w:style>
  <w:style w:type="numbering" w:customStyle="1" w:styleId="List492">
    <w:name w:val="List 492"/>
    <w:basedOn w:val="490"/>
    <w:rsid w:val="00F65069"/>
    <w:pPr>
      <w:numPr>
        <w:numId w:val="493"/>
      </w:numPr>
    </w:pPr>
  </w:style>
  <w:style w:type="numbering" w:customStyle="1" w:styleId="490">
    <w:name w:val="Импортированный стиль 490"/>
    <w:rsid w:val="00F65069"/>
  </w:style>
  <w:style w:type="numbering" w:customStyle="1" w:styleId="List493">
    <w:name w:val="List 493"/>
    <w:basedOn w:val="491"/>
    <w:rsid w:val="00F65069"/>
    <w:pPr>
      <w:numPr>
        <w:numId w:val="494"/>
      </w:numPr>
    </w:pPr>
  </w:style>
  <w:style w:type="numbering" w:customStyle="1" w:styleId="491">
    <w:name w:val="Импортированный стиль 491"/>
    <w:rsid w:val="00F65069"/>
  </w:style>
  <w:style w:type="numbering" w:customStyle="1" w:styleId="List494">
    <w:name w:val="List 494"/>
    <w:basedOn w:val="492"/>
    <w:rsid w:val="00F65069"/>
    <w:pPr>
      <w:numPr>
        <w:numId w:val="495"/>
      </w:numPr>
    </w:pPr>
  </w:style>
  <w:style w:type="numbering" w:customStyle="1" w:styleId="492">
    <w:name w:val="Импортированный стиль 492"/>
    <w:rsid w:val="00F65069"/>
  </w:style>
  <w:style w:type="numbering" w:customStyle="1" w:styleId="List495">
    <w:name w:val="List 495"/>
    <w:basedOn w:val="493"/>
    <w:rsid w:val="00F65069"/>
    <w:pPr>
      <w:numPr>
        <w:numId w:val="496"/>
      </w:numPr>
    </w:pPr>
  </w:style>
  <w:style w:type="numbering" w:customStyle="1" w:styleId="493">
    <w:name w:val="Импортированный стиль 493"/>
    <w:rsid w:val="00F65069"/>
  </w:style>
  <w:style w:type="numbering" w:customStyle="1" w:styleId="List496">
    <w:name w:val="List 496"/>
    <w:basedOn w:val="494"/>
    <w:rsid w:val="00F65069"/>
    <w:pPr>
      <w:numPr>
        <w:numId w:val="497"/>
      </w:numPr>
    </w:pPr>
  </w:style>
  <w:style w:type="numbering" w:customStyle="1" w:styleId="494">
    <w:name w:val="Импортированный стиль 494"/>
    <w:rsid w:val="00F65069"/>
  </w:style>
  <w:style w:type="numbering" w:customStyle="1" w:styleId="List497">
    <w:name w:val="List 497"/>
    <w:basedOn w:val="495"/>
    <w:rsid w:val="00F65069"/>
    <w:pPr>
      <w:numPr>
        <w:numId w:val="498"/>
      </w:numPr>
    </w:pPr>
  </w:style>
  <w:style w:type="numbering" w:customStyle="1" w:styleId="495">
    <w:name w:val="Импортированный стиль 495"/>
    <w:rsid w:val="00F65069"/>
  </w:style>
  <w:style w:type="numbering" w:customStyle="1" w:styleId="List498">
    <w:name w:val="List 498"/>
    <w:basedOn w:val="496"/>
    <w:rsid w:val="00F65069"/>
    <w:pPr>
      <w:numPr>
        <w:numId w:val="499"/>
      </w:numPr>
    </w:pPr>
  </w:style>
  <w:style w:type="numbering" w:customStyle="1" w:styleId="496">
    <w:name w:val="Импортированный стиль 496"/>
    <w:rsid w:val="00F65069"/>
  </w:style>
  <w:style w:type="numbering" w:customStyle="1" w:styleId="List499">
    <w:name w:val="List 499"/>
    <w:basedOn w:val="497"/>
    <w:rsid w:val="00F65069"/>
    <w:pPr>
      <w:numPr>
        <w:numId w:val="500"/>
      </w:numPr>
    </w:pPr>
  </w:style>
  <w:style w:type="numbering" w:customStyle="1" w:styleId="497">
    <w:name w:val="Импортированный стиль 497"/>
    <w:rsid w:val="00F65069"/>
  </w:style>
  <w:style w:type="numbering" w:customStyle="1" w:styleId="List500">
    <w:name w:val="List 500"/>
    <w:basedOn w:val="498"/>
    <w:rsid w:val="00F65069"/>
    <w:pPr>
      <w:numPr>
        <w:numId w:val="501"/>
      </w:numPr>
    </w:pPr>
  </w:style>
  <w:style w:type="numbering" w:customStyle="1" w:styleId="498">
    <w:name w:val="Импортированный стиль 498"/>
    <w:rsid w:val="00F65069"/>
  </w:style>
  <w:style w:type="numbering" w:customStyle="1" w:styleId="List501">
    <w:name w:val="List 501"/>
    <w:basedOn w:val="499"/>
    <w:rsid w:val="00F65069"/>
    <w:pPr>
      <w:numPr>
        <w:numId w:val="502"/>
      </w:numPr>
    </w:pPr>
  </w:style>
  <w:style w:type="numbering" w:customStyle="1" w:styleId="499">
    <w:name w:val="Импортированный стиль 499"/>
    <w:rsid w:val="00F65069"/>
  </w:style>
  <w:style w:type="numbering" w:customStyle="1" w:styleId="List502">
    <w:name w:val="List 502"/>
    <w:basedOn w:val="500"/>
    <w:rsid w:val="00F65069"/>
    <w:pPr>
      <w:numPr>
        <w:numId w:val="503"/>
      </w:numPr>
    </w:pPr>
  </w:style>
  <w:style w:type="numbering" w:customStyle="1" w:styleId="500">
    <w:name w:val="Импортированный стиль 500"/>
    <w:rsid w:val="00F65069"/>
  </w:style>
  <w:style w:type="numbering" w:customStyle="1" w:styleId="List503">
    <w:name w:val="List 503"/>
    <w:basedOn w:val="501"/>
    <w:rsid w:val="00F65069"/>
    <w:pPr>
      <w:numPr>
        <w:numId w:val="504"/>
      </w:numPr>
    </w:pPr>
  </w:style>
  <w:style w:type="numbering" w:customStyle="1" w:styleId="501">
    <w:name w:val="Импортированный стиль 501"/>
    <w:rsid w:val="00F65069"/>
  </w:style>
  <w:style w:type="numbering" w:customStyle="1" w:styleId="List504">
    <w:name w:val="List 504"/>
    <w:basedOn w:val="502"/>
    <w:rsid w:val="00F65069"/>
    <w:pPr>
      <w:numPr>
        <w:numId w:val="505"/>
      </w:numPr>
    </w:pPr>
  </w:style>
  <w:style w:type="numbering" w:customStyle="1" w:styleId="502">
    <w:name w:val="Импортированный стиль 502"/>
    <w:rsid w:val="00F65069"/>
  </w:style>
  <w:style w:type="numbering" w:customStyle="1" w:styleId="List505">
    <w:name w:val="List 505"/>
    <w:basedOn w:val="503"/>
    <w:rsid w:val="00F65069"/>
    <w:pPr>
      <w:numPr>
        <w:numId w:val="506"/>
      </w:numPr>
    </w:pPr>
  </w:style>
  <w:style w:type="numbering" w:customStyle="1" w:styleId="503">
    <w:name w:val="Импортированный стиль 503"/>
    <w:rsid w:val="00F65069"/>
  </w:style>
  <w:style w:type="numbering" w:customStyle="1" w:styleId="List506">
    <w:name w:val="List 506"/>
    <w:basedOn w:val="504"/>
    <w:rsid w:val="00F65069"/>
    <w:pPr>
      <w:numPr>
        <w:numId w:val="507"/>
      </w:numPr>
    </w:pPr>
  </w:style>
  <w:style w:type="numbering" w:customStyle="1" w:styleId="504">
    <w:name w:val="Импортированный стиль 504"/>
    <w:rsid w:val="00F65069"/>
  </w:style>
  <w:style w:type="numbering" w:customStyle="1" w:styleId="List507">
    <w:name w:val="List 507"/>
    <w:basedOn w:val="505"/>
    <w:rsid w:val="00F65069"/>
    <w:pPr>
      <w:numPr>
        <w:numId w:val="508"/>
      </w:numPr>
    </w:pPr>
  </w:style>
  <w:style w:type="numbering" w:customStyle="1" w:styleId="505">
    <w:name w:val="Импортированный стиль 505"/>
    <w:rsid w:val="00F65069"/>
  </w:style>
  <w:style w:type="numbering" w:customStyle="1" w:styleId="List508">
    <w:name w:val="List 508"/>
    <w:basedOn w:val="506"/>
    <w:rsid w:val="00F65069"/>
    <w:pPr>
      <w:numPr>
        <w:numId w:val="509"/>
      </w:numPr>
    </w:pPr>
  </w:style>
  <w:style w:type="numbering" w:customStyle="1" w:styleId="506">
    <w:name w:val="Импортированный стиль 506"/>
    <w:rsid w:val="00F65069"/>
  </w:style>
  <w:style w:type="numbering" w:customStyle="1" w:styleId="List509">
    <w:name w:val="List 509"/>
    <w:basedOn w:val="507"/>
    <w:rsid w:val="00F65069"/>
    <w:pPr>
      <w:numPr>
        <w:numId w:val="510"/>
      </w:numPr>
    </w:pPr>
  </w:style>
  <w:style w:type="numbering" w:customStyle="1" w:styleId="507">
    <w:name w:val="Импортированный стиль 507"/>
    <w:rsid w:val="00F65069"/>
  </w:style>
  <w:style w:type="numbering" w:customStyle="1" w:styleId="List510">
    <w:name w:val="List 510"/>
    <w:basedOn w:val="508"/>
    <w:rsid w:val="00F65069"/>
    <w:pPr>
      <w:numPr>
        <w:numId w:val="511"/>
      </w:numPr>
    </w:pPr>
  </w:style>
  <w:style w:type="numbering" w:customStyle="1" w:styleId="508">
    <w:name w:val="Импортированный стиль 508"/>
    <w:rsid w:val="00F65069"/>
  </w:style>
  <w:style w:type="numbering" w:customStyle="1" w:styleId="List511">
    <w:name w:val="List 511"/>
    <w:basedOn w:val="509"/>
    <w:rsid w:val="00F65069"/>
    <w:pPr>
      <w:numPr>
        <w:numId w:val="512"/>
      </w:numPr>
    </w:pPr>
  </w:style>
  <w:style w:type="numbering" w:customStyle="1" w:styleId="509">
    <w:name w:val="Импортированный стиль 509"/>
    <w:rsid w:val="00F65069"/>
  </w:style>
  <w:style w:type="numbering" w:customStyle="1" w:styleId="List512">
    <w:name w:val="List 512"/>
    <w:basedOn w:val="5100"/>
    <w:rsid w:val="00F65069"/>
    <w:pPr>
      <w:numPr>
        <w:numId w:val="513"/>
      </w:numPr>
    </w:pPr>
  </w:style>
  <w:style w:type="numbering" w:customStyle="1" w:styleId="5100">
    <w:name w:val="Импортированный стиль 510"/>
    <w:rsid w:val="00F65069"/>
  </w:style>
  <w:style w:type="numbering" w:customStyle="1" w:styleId="List513">
    <w:name w:val="List 513"/>
    <w:basedOn w:val="511"/>
    <w:rsid w:val="00F65069"/>
    <w:pPr>
      <w:numPr>
        <w:numId w:val="514"/>
      </w:numPr>
    </w:pPr>
  </w:style>
  <w:style w:type="numbering" w:customStyle="1" w:styleId="511">
    <w:name w:val="Импортированный стиль 511"/>
    <w:rsid w:val="00F65069"/>
  </w:style>
  <w:style w:type="numbering" w:customStyle="1" w:styleId="List514">
    <w:name w:val="List 514"/>
    <w:basedOn w:val="512"/>
    <w:rsid w:val="00F65069"/>
    <w:pPr>
      <w:numPr>
        <w:numId w:val="515"/>
      </w:numPr>
    </w:pPr>
  </w:style>
  <w:style w:type="numbering" w:customStyle="1" w:styleId="512">
    <w:name w:val="Импортированный стиль 512"/>
    <w:rsid w:val="00F65069"/>
  </w:style>
  <w:style w:type="numbering" w:customStyle="1" w:styleId="List515">
    <w:name w:val="List 515"/>
    <w:basedOn w:val="513"/>
    <w:rsid w:val="00F65069"/>
    <w:pPr>
      <w:numPr>
        <w:numId w:val="516"/>
      </w:numPr>
    </w:pPr>
  </w:style>
  <w:style w:type="numbering" w:customStyle="1" w:styleId="513">
    <w:name w:val="Импортированный стиль 513"/>
    <w:rsid w:val="00F65069"/>
  </w:style>
  <w:style w:type="numbering" w:customStyle="1" w:styleId="List516">
    <w:name w:val="List 516"/>
    <w:basedOn w:val="514"/>
    <w:rsid w:val="00F65069"/>
    <w:pPr>
      <w:numPr>
        <w:numId w:val="517"/>
      </w:numPr>
    </w:pPr>
  </w:style>
  <w:style w:type="numbering" w:customStyle="1" w:styleId="514">
    <w:name w:val="Импортированный стиль 514"/>
    <w:rsid w:val="00F65069"/>
  </w:style>
  <w:style w:type="numbering" w:customStyle="1" w:styleId="List517">
    <w:name w:val="List 517"/>
    <w:basedOn w:val="515"/>
    <w:rsid w:val="00F65069"/>
    <w:pPr>
      <w:numPr>
        <w:numId w:val="518"/>
      </w:numPr>
    </w:pPr>
  </w:style>
  <w:style w:type="numbering" w:customStyle="1" w:styleId="515">
    <w:name w:val="Импортированный стиль 515"/>
    <w:rsid w:val="00F65069"/>
  </w:style>
  <w:style w:type="numbering" w:customStyle="1" w:styleId="List518">
    <w:name w:val="List 518"/>
    <w:basedOn w:val="516"/>
    <w:rsid w:val="00F65069"/>
    <w:pPr>
      <w:numPr>
        <w:numId w:val="519"/>
      </w:numPr>
    </w:pPr>
  </w:style>
  <w:style w:type="numbering" w:customStyle="1" w:styleId="516">
    <w:name w:val="Импортированный стиль 516"/>
    <w:rsid w:val="00F65069"/>
  </w:style>
  <w:style w:type="numbering" w:customStyle="1" w:styleId="List519">
    <w:name w:val="List 519"/>
    <w:basedOn w:val="517"/>
    <w:rsid w:val="00F65069"/>
    <w:pPr>
      <w:numPr>
        <w:numId w:val="520"/>
      </w:numPr>
    </w:pPr>
  </w:style>
  <w:style w:type="numbering" w:customStyle="1" w:styleId="517">
    <w:name w:val="Импортированный стиль 517"/>
    <w:rsid w:val="00F65069"/>
  </w:style>
  <w:style w:type="paragraph" w:styleId="2b">
    <w:name w:val="Body Text Indent 2"/>
    <w:rsid w:val="00F65069"/>
    <w:pPr>
      <w:pBdr>
        <w:top w:val="nil"/>
        <w:left w:val="nil"/>
        <w:bottom w:val="nil"/>
        <w:right w:val="nil"/>
        <w:between w:val="nil"/>
        <w:bar w:val="nil"/>
      </w:pBdr>
      <w:suppressAutoHyphens/>
      <w:spacing w:after="120" w:line="480" w:lineRule="auto"/>
      <w:ind w:left="283"/>
    </w:pPr>
    <w:rPr>
      <w:rFonts w:ascii="Calibri" w:eastAsia="Calibri" w:hAnsi="Calibri" w:cs="Calibri"/>
      <w:color w:val="00000A"/>
      <w:kern w:val="1"/>
      <w:u w:color="00000A"/>
      <w:bdr w:val="nil"/>
    </w:rPr>
  </w:style>
  <w:style w:type="numbering" w:customStyle="1" w:styleId="List520">
    <w:name w:val="List 520"/>
    <w:basedOn w:val="518"/>
    <w:rsid w:val="00F65069"/>
    <w:pPr>
      <w:numPr>
        <w:numId w:val="521"/>
      </w:numPr>
    </w:pPr>
  </w:style>
  <w:style w:type="numbering" w:customStyle="1" w:styleId="518">
    <w:name w:val="Импортированный стиль 518"/>
    <w:rsid w:val="00F65069"/>
  </w:style>
  <w:style w:type="numbering" w:customStyle="1" w:styleId="List521">
    <w:name w:val="List 521"/>
    <w:basedOn w:val="519"/>
    <w:rsid w:val="00F65069"/>
    <w:pPr>
      <w:numPr>
        <w:numId w:val="522"/>
      </w:numPr>
    </w:pPr>
  </w:style>
  <w:style w:type="numbering" w:customStyle="1" w:styleId="519">
    <w:name w:val="Импортированный стиль 519"/>
    <w:rsid w:val="00F65069"/>
  </w:style>
  <w:style w:type="numbering" w:customStyle="1" w:styleId="List522">
    <w:name w:val="List 522"/>
    <w:basedOn w:val="520"/>
    <w:rsid w:val="00F65069"/>
    <w:pPr>
      <w:numPr>
        <w:numId w:val="523"/>
      </w:numPr>
    </w:pPr>
  </w:style>
  <w:style w:type="numbering" w:customStyle="1" w:styleId="520">
    <w:name w:val="Импортированный стиль 520"/>
    <w:rsid w:val="00F65069"/>
  </w:style>
  <w:style w:type="numbering" w:customStyle="1" w:styleId="List523">
    <w:name w:val="List 523"/>
    <w:basedOn w:val="521"/>
    <w:rsid w:val="00F65069"/>
    <w:pPr>
      <w:numPr>
        <w:numId w:val="524"/>
      </w:numPr>
    </w:pPr>
  </w:style>
  <w:style w:type="numbering" w:customStyle="1" w:styleId="521">
    <w:name w:val="Импортированный стиль 521"/>
    <w:rsid w:val="00F65069"/>
  </w:style>
  <w:style w:type="numbering" w:customStyle="1" w:styleId="List524">
    <w:name w:val="List 524"/>
    <w:basedOn w:val="522"/>
    <w:rsid w:val="00F65069"/>
    <w:pPr>
      <w:numPr>
        <w:numId w:val="525"/>
      </w:numPr>
    </w:pPr>
  </w:style>
  <w:style w:type="numbering" w:customStyle="1" w:styleId="522">
    <w:name w:val="Импортированный стиль 522"/>
    <w:rsid w:val="00F65069"/>
  </w:style>
  <w:style w:type="numbering" w:customStyle="1" w:styleId="List525">
    <w:name w:val="List 525"/>
    <w:basedOn w:val="523"/>
    <w:rsid w:val="00F65069"/>
    <w:pPr>
      <w:numPr>
        <w:numId w:val="526"/>
      </w:numPr>
    </w:pPr>
  </w:style>
  <w:style w:type="numbering" w:customStyle="1" w:styleId="523">
    <w:name w:val="Импортированный стиль 523"/>
    <w:rsid w:val="00F65069"/>
  </w:style>
  <w:style w:type="numbering" w:customStyle="1" w:styleId="List526">
    <w:name w:val="List 526"/>
    <w:basedOn w:val="524"/>
    <w:rsid w:val="00F65069"/>
    <w:pPr>
      <w:numPr>
        <w:numId w:val="527"/>
      </w:numPr>
    </w:pPr>
  </w:style>
  <w:style w:type="numbering" w:customStyle="1" w:styleId="524">
    <w:name w:val="Импортированный стиль 524"/>
    <w:rsid w:val="00F65069"/>
  </w:style>
  <w:style w:type="numbering" w:customStyle="1" w:styleId="List527">
    <w:name w:val="List 527"/>
    <w:basedOn w:val="525"/>
    <w:rsid w:val="00F65069"/>
    <w:pPr>
      <w:numPr>
        <w:numId w:val="528"/>
      </w:numPr>
    </w:pPr>
  </w:style>
  <w:style w:type="numbering" w:customStyle="1" w:styleId="525">
    <w:name w:val="Импортированный стиль 525"/>
    <w:rsid w:val="00F65069"/>
  </w:style>
  <w:style w:type="numbering" w:customStyle="1" w:styleId="List528">
    <w:name w:val="List 528"/>
    <w:basedOn w:val="526"/>
    <w:rsid w:val="00F65069"/>
    <w:pPr>
      <w:numPr>
        <w:numId w:val="529"/>
      </w:numPr>
    </w:pPr>
  </w:style>
  <w:style w:type="numbering" w:customStyle="1" w:styleId="526">
    <w:name w:val="Импортированный стиль 526"/>
    <w:rsid w:val="00F65069"/>
  </w:style>
  <w:style w:type="numbering" w:customStyle="1" w:styleId="List529">
    <w:name w:val="List 529"/>
    <w:basedOn w:val="527"/>
    <w:rsid w:val="00F65069"/>
    <w:pPr>
      <w:numPr>
        <w:numId w:val="530"/>
      </w:numPr>
    </w:pPr>
  </w:style>
  <w:style w:type="numbering" w:customStyle="1" w:styleId="527">
    <w:name w:val="Импортированный стиль 527"/>
    <w:rsid w:val="00F65069"/>
  </w:style>
  <w:style w:type="numbering" w:customStyle="1" w:styleId="List530">
    <w:name w:val="List 530"/>
    <w:basedOn w:val="528"/>
    <w:rsid w:val="00F65069"/>
    <w:pPr>
      <w:numPr>
        <w:numId w:val="531"/>
      </w:numPr>
    </w:pPr>
  </w:style>
  <w:style w:type="numbering" w:customStyle="1" w:styleId="528">
    <w:name w:val="Импортированный стиль 528"/>
    <w:rsid w:val="00F65069"/>
  </w:style>
  <w:style w:type="paragraph" w:customStyle="1" w:styleId="ListParagraph1">
    <w:name w:val="List Paragraph1"/>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531">
    <w:name w:val="List 531"/>
    <w:basedOn w:val="529"/>
    <w:rsid w:val="00F65069"/>
    <w:pPr>
      <w:numPr>
        <w:numId w:val="532"/>
      </w:numPr>
    </w:pPr>
  </w:style>
  <w:style w:type="numbering" w:customStyle="1" w:styleId="529">
    <w:name w:val="Импортированный стиль 529"/>
    <w:rsid w:val="00F65069"/>
  </w:style>
  <w:style w:type="numbering" w:customStyle="1" w:styleId="List532">
    <w:name w:val="List 532"/>
    <w:basedOn w:val="530"/>
    <w:rsid w:val="00F65069"/>
    <w:pPr>
      <w:numPr>
        <w:numId w:val="533"/>
      </w:numPr>
    </w:pPr>
  </w:style>
  <w:style w:type="numbering" w:customStyle="1" w:styleId="530">
    <w:name w:val="Импортированный стиль 530"/>
    <w:rsid w:val="00F65069"/>
  </w:style>
  <w:style w:type="numbering" w:customStyle="1" w:styleId="List533">
    <w:name w:val="List 533"/>
    <w:basedOn w:val="531"/>
    <w:rsid w:val="00F65069"/>
    <w:pPr>
      <w:numPr>
        <w:numId w:val="534"/>
      </w:numPr>
    </w:pPr>
  </w:style>
  <w:style w:type="numbering" w:customStyle="1" w:styleId="531">
    <w:name w:val="Импортированный стиль 531"/>
    <w:rsid w:val="00F65069"/>
  </w:style>
  <w:style w:type="numbering" w:customStyle="1" w:styleId="List534">
    <w:name w:val="List 534"/>
    <w:basedOn w:val="532"/>
    <w:rsid w:val="00F65069"/>
    <w:pPr>
      <w:numPr>
        <w:numId w:val="535"/>
      </w:numPr>
    </w:pPr>
  </w:style>
  <w:style w:type="numbering" w:customStyle="1" w:styleId="532">
    <w:name w:val="Импортированный стиль 532"/>
    <w:rsid w:val="00F65069"/>
  </w:style>
  <w:style w:type="numbering" w:customStyle="1" w:styleId="List535">
    <w:name w:val="List 535"/>
    <w:basedOn w:val="533"/>
    <w:rsid w:val="00F65069"/>
    <w:pPr>
      <w:numPr>
        <w:numId w:val="536"/>
      </w:numPr>
    </w:pPr>
  </w:style>
  <w:style w:type="numbering" w:customStyle="1" w:styleId="533">
    <w:name w:val="Импортированный стиль 533"/>
    <w:rsid w:val="00F65069"/>
  </w:style>
  <w:style w:type="numbering" w:customStyle="1" w:styleId="List536">
    <w:name w:val="List 536"/>
    <w:basedOn w:val="534"/>
    <w:rsid w:val="00F65069"/>
    <w:pPr>
      <w:numPr>
        <w:numId w:val="537"/>
      </w:numPr>
    </w:pPr>
  </w:style>
  <w:style w:type="numbering" w:customStyle="1" w:styleId="534">
    <w:name w:val="Импортированный стиль 534"/>
    <w:rsid w:val="00F65069"/>
  </w:style>
  <w:style w:type="numbering" w:customStyle="1" w:styleId="List537">
    <w:name w:val="List 537"/>
    <w:basedOn w:val="535"/>
    <w:rsid w:val="00F65069"/>
    <w:pPr>
      <w:numPr>
        <w:numId w:val="538"/>
      </w:numPr>
    </w:pPr>
  </w:style>
  <w:style w:type="numbering" w:customStyle="1" w:styleId="535">
    <w:name w:val="Импортированный стиль 535"/>
    <w:rsid w:val="00F65069"/>
  </w:style>
  <w:style w:type="numbering" w:customStyle="1" w:styleId="List538">
    <w:name w:val="List 538"/>
    <w:basedOn w:val="536"/>
    <w:rsid w:val="00F65069"/>
    <w:pPr>
      <w:numPr>
        <w:numId w:val="539"/>
      </w:numPr>
    </w:pPr>
  </w:style>
  <w:style w:type="numbering" w:customStyle="1" w:styleId="536">
    <w:name w:val="Импортированный стиль 536"/>
    <w:rsid w:val="00F65069"/>
  </w:style>
  <w:style w:type="numbering" w:customStyle="1" w:styleId="List539">
    <w:name w:val="List 539"/>
    <w:basedOn w:val="537"/>
    <w:rsid w:val="00F65069"/>
    <w:pPr>
      <w:numPr>
        <w:numId w:val="540"/>
      </w:numPr>
    </w:pPr>
  </w:style>
  <w:style w:type="numbering" w:customStyle="1" w:styleId="537">
    <w:name w:val="Импортированный стиль 537"/>
    <w:rsid w:val="00F65069"/>
  </w:style>
  <w:style w:type="numbering" w:customStyle="1" w:styleId="List540">
    <w:name w:val="List 540"/>
    <w:basedOn w:val="538"/>
    <w:rsid w:val="00F65069"/>
    <w:pPr>
      <w:numPr>
        <w:numId w:val="541"/>
      </w:numPr>
    </w:pPr>
  </w:style>
  <w:style w:type="numbering" w:customStyle="1" w:styleId="538">
    <w:name w:val="Импортированный стиль 538"/>
    <w:rsid w:val="00F65069"/>
  </w:style>
  <w:style w:type="numbering" w:customStyle="1" w:styleId="List541">
    <w:name w:val="List 541"/>
    <w:basedOn w:val="539"/>
    <w:rsid w:val="00F65069"/>
    <w:pPr>
      <w:numPr>
        <w:numId w:val="542"/>
      </w:numPr>
    </w:pPr>
  </w:style>
  <w:style w:type="numbering" w:customStyle="1" w:styleId="539">
    <w:name w:val="Импортированный стиль 539"/>
    <w:rsid w:val="00F65069"/>
  </w:style>
  <w:style w:type="numbering" w:customStyle="1" w:styleId="List542">
    <w:name w:val="List 542"/>
    <w:basedOn w:val="540"/>
    <w:rsid w:val="00F65069"/>
    <w:pPr>
      <w:numPr>
        <w:numId w:val="543"/>
      </w:numPr>
    </w:pPr>
  </w:style>
  <w:style w:type="numbering" w:customStyle="1" w:styleId="540">
    <w:name w:val="Импортированный стиль 540"/>
    <w:rsid w:val="00F65069"/>
  </w:style>
  <w:style w:type="numbering" w:customStyle="1" w:styleId="List543">
    <w:name w:val="List 543"/>
    <w:basedOn w:val="541"/>
    <w:rsid w:val="00F65069"/>
    <w:pPr>
      <w:numPr>
        <w:numId w:val="544"/>
      </w:numPr>
    </w:pPr>
  </w:style>
  <w:style w:type="numbering" w:customStyle="1" w:styleId="541">
    <w:name w:val="Импортированный стиль 541"/>
    <w:rsid w:val="00F65069"/>
  </w:style>
  <w:style w:type="numbering" w:customStyle="1" w:styleId="List544">
    <w:name w:val="List 544"/>
    <w:basedOn w:val="542"/>
    <w:rsid w:val="00F65069"/>
    <w:pPr>
      <w:numPr>
        <w:numId w:val="545"/>
      </w:numPr>
    </w:pPr>
  </w:style>
  <w:style w:type="numbering" w:customStyle="1" w:styleId="542">
    <w:name w:val="Импортированный стиль 542"/>
    <w:rsid w:val="00F65069"/>
  </w:style>
  <w:style w:type="numbering" w:customStyle="1" w:styleId="List545">
    <w:name w:val="List 545"/>
    <w:basedOn w:val="543"/>
    <w:rsid w:val="00F65069"/>
    <w:pPr>
      <w:numPr>
        <w:numId w:val="546"/>
      </w:numPr>
    </w:pPr>
  </w:style>
  <w:style w:type="numbering" w:customStyle="1" w:styleId="543">
    <w:name w:val="Импортированный стиль 543"/>
    <w:rsid w:val="00F65069"/>
  </w:style>
  <w:style w:type="numbering" w:customStyle="1" w:styleId="List546">
    <w:name w:val="List 546"/>
    <w:basedOn w:val="544"/>
    <w:rsid w:val="00F65069"/>
    <w:pPr>
      <w:numPr>
        <w:numId w:val="547"/>
      </w:numPr>
    </w:pPr>
  </w:style>
  <w:style w:type="numbering" w:customStyle="1" w:styleId="544">
    <w:name w:val="Импортированный стиль 544"/>
    <w:rsid w:val="00F65069"/>
  </w:style>
  <w:style w:type="numbering" w:customStyle="1" w:styleId="List547">
    <w:name w:val="List 547"/>
    <w:basedOn w:val="545"/>
    <w:rsid w:val="00F65069"/>
    <w:pPr>
      <w:numPr>
        <w:numId w:val="548"/>
      </w:numPr>
    </w:pPr>
  </w:style>
  <w:style w:type="numbering" w:customStyle="1" w:styleId="545">
    <w:name w:val="Импортированный стиль 545"/>
    <w:rsid w:val="00F65069"/>
  </w:style>
  <w:style w:type="numbering" w:customStyle="1" w:styleId="List548">
    <w:name w:val="List 548"/>
    <w:basedOn w:val="546"/>
    <w:rsid w:val="00F65069"/>
    <w:pPr>
      <w:numPr>
        <w:numId w:val="549"/>
      </w:numPr>
    </w:pPr>
  </w:style>
  <w:style w:type="numbering" w:customStyle="1" w:styleId="546">
    <w:name w:val="Импортированный стиль 546"/>
    <w:rsid w:val="00F65069"/>
  </w:style>
  <w:style w:type="numbering" w:customStyle="1" w:styleId="List549">
    <w:name w:val="List 549"/>
    <w:basedOn w:val="547"/>
    <w:rsid w:val="00F65069"/>
    <w:pPr>
      <w:numPr>
        <w:numId w:val="550"/>
      </w:numPr>
    </w:pPr>
  </w:style>
  <w:style w:type="numbering" w:customStyle="1" w:styleId="547">
    <w:name w:val="Импортированный стиль 547"/>
    <w:rsid w:val="00F65069"/>
  </w:style>
  <w:style w:type="numbering" w:customStyle="1" w:styleId="List550">
    <w:name w:val="List 550"/>
    <w:basedOn w:val="548"/>
    <w:rsid w:val="00F65069"/>
    <w:pPr>
      <w:numPr>
        <w:numId w:val="551"/>
      </w:numPr>
    </w:pPr>
  </w:style>
  <w:style w:type="numbering" w:customStyle="1" w:styleId="548">
    <w:name w:val="Импортированный стиль 548"/>
    <w:rsid w:val="00F65069"/>
  </w:style>
  <w:style w:type="numbering" w:customStyle="1" w:styleId="List551">
    <w:name w:val="List 551"/>
    <w:basedOn w:val="549"/>
    <w:rsid w:val="00F65069"/>
    <w:pPr>
      <w:numPr>
        <w:numId w:val="552"/>
      </w:numPr>
    </w:pPr>
  </w:style>
  <w:style w:type="numbering" w:customStyle="1" w:styleId="549">
    <w:name w:val="Импортированный стиль 549"/>
    <w:rsid w:val="00F65069"/>
  </w:style>
  <w:style w:type="numbering" w:customStyle="1" w:styleId="List552">
    <w:name w:val="List 552"/>
    <w:basedOn w:val="550"/>
    <w:rsid w:val="00F65069"/>
    <w:pPr>
      <w:numPr>
        <w:numId w:val="553"/>
      </w:numPr>
    </w:pPr>
  </w:style>
  <w:style w:type="numbering" w:customStyle="1" w:styleId="550">
    <w:name w:val="Импортированный стиль 550"/>
    <w:rsid w:val="00F65069"/>
  </w:style>
  <w:style w:type="numbering" w:customStyle="1" w:styleId="List553">
    <w:name w:val="List 553"/>
    <w:basedOn w:val="551"/>
    <w:rsid w:val="00F65069"/>
    <w:pPr>
      <w:numPr>
        <w:numId w:val="554"/>
      </w:numPr>
    </w:pPr>
  </w:style>
  <w:style w:type="numbering" w:customStyle="1" w:styleId="551">
    <w:name w:val="Импортированный стиль 551"/>
    <w:rsid w:val="00F65069"/>
  </w:style>
  <w:style w:type="numbering" w:customStyle="1" w:styleId="List554">
    <w:name w:val="List 554"/>
    <w:basedOn w:val="552"/>
    <w:rsid w:val="00F65069"/>
    <w:pPr>
      <w:numPr>
        <w:numId w:val="555"/>
      </w:numPr>
    </w:pPr>
  </w:style>
  <w:style w:type="numbering" w:customStyle="1" w:styleId="552">
    <w:name w:val="Импортированный стиль 552"/>
    <w:rsid w:val="00F65069"/>
  </w:style>
  <w:style w:type="numbering" w:customStyle="1" w:styleId="List555">
    <w:name w:val="List 555"/>
    <w:basedOn w:val="553"/>
    <w:rsid w:val="00F65069"/>
    <w:pPr>
      <w:numPr>
        <w:numId w:val="556"/>
      </w:numPr>
    </w:pPr>
  </w:style>
  <w:style w:type="numbering" w:customStyle="1" w:styleId="553">
    <w:name w:val="Импортированный стиль 553"/>
    <w:rsid w:val="00F65069"/>
  </w:style>
  <w:style w:type="numbering" w:customStyle="1" w:styleId="List556">
    <w:name w:val="List 556"/>
    <w:basedOn w:val="554"/>
    <w:rsid w:val="00F65069"/>
    <w:pPr>
      <w:numPr>
        <w:numId w:val="557"/>
      </w:numPr>
    </w:pPr>
  </w:style>
  <w:style w:type="numbering" w:customStyle="1" w:styleId="554">
    <w:name w:val="Импортированный стиль 554"/>
    <w:rsid w:val="00F65069"/>
  </w:style>
  <w:style w:type="numbering" w:customStyle="1" w:styleId="List557">
    <w:name w:val="List 557"/>
    <w:basedOn w:val="555"/>
    <w:rsid w:val="00F65069"/>
    <w:pPr>
      <w:numPr>
        <w:numId w:val="558"/>
      </w:numPr>
    </w:pPr>
  </w:style>
  <w:style w:type="numbering" w:customStyle="1" w:styleId="555">
    <w:name w:val="Импортированный стиль 555"/>
    <w:rsid w:val="00F65069"/>
  </w:style>
  <w:style w:type="numbering" w:customStyle="1" w:styleId="List558">
    <w:name w:val="List 558"/>
    <w:basedOn w:val="556"/>
    <w:rsid w:val="00F65069"/>
    <w:pPr>
      <w:numPr>
        <w:numId w:val="559"/>
      </w:numPr>
    </w:pPr>
  </w:style>
  <w:style w:type="numbering" w:customStyle="1" w:styleId="556">
    <w:name w:val="Импортированный стиль 556"/>
    <w:rsid w:val="00F65069"/>
  </w:style>
  <w:style w:type="numbering" w:customStyle="1" w:styleId="List559">
    <w:name w:val="List 559"/>
    <w:basedOn w:val="557"/>
    <w:rsid w:val="00F65069"/>
    <w:pPr>
      <w:numPr>
        <w:numId w:val="560"/>
      </w:numPr>
    </w:pPr>
  </w:style>
  <w:style w:type="numbering" w:customStyle="1" w:styleId="557">
    <w:name w:val="Импортированный стиль 557"/>
    <w:rsid w:val="00F65069"/>
  </w:style>
  <w:style w:type="numbering" w:customStyle="1" w:styleId="List560">
    <w:name w:val="List 560"/>
    <w:basedOn w:val="558"/>
    <w:rsid w:val="00F65069"/>
    <w:pPr>
      <w:numPr>
        <w:numId w:val="561"/>
      </w:numPr>
    </w:pPr>
  </w:style>
  <w:style w:type="numbering" w:customStyle="1" w:styleId="558">
    <w:name w:val="Импортированный стиль 558"/>
    <w:rsid w:val="00F65069"/>
  </w:style>
  <w:style w:type="numbering" w:customStyle="1" w:styleId="List561">
    <w:name w:val="List 561"/>
    <w:basedOn w:val="559"/>
    <w:rsid w:val="00F65069"/>
    <w:pPr>
      <w:numPr>
        <w:numId w:val="562"/>
      </w:numPr>
    </w:pPr>
  </w:style>
  <w:style w:type="numbering" w:customStyle="1" w:styleId="559">
    <w:name w:val="Импортированный стиль 559"/>
    <w:rsid w:val="00F65069"/>
  </w:style>
  <w:style w:type="numbering" w:customStyle="1" w:styleId="List562">
    <w:name w:val="List 562"/>
    <w:basedOn w:val="560"/>
    <w:rsid w:val="00F65069"/>
    <w:pPr>
      <w:numPr>
        <w:numId w:val="563"/>
      </w:numPr>
    </w:pPr>
  </w:style>
  <w:style w:type="numbering" w:customStyle="1" w:styleId="560">
    <w:name w:val="Импортированный стиль 560"/>
    <w:rsid w:val="00F65069"/>
  </w:style>
  <w:style w:type="paragraph" w:customStyle="1" w:styleId="1a">
    <w:name w:val="Абзац списка1"/>
    <w:rsid w:val="00F65069"/>
    <w:pPr>
      <w:pBdr>
        <w:top w:val="nil"/>
        <w:left w:val="nil"/>
        <w:bottom w:val="nil"/>
        <w:right w:val="nil"/>
        <w:between w:val="nil"/>
        <w:bar w:val="nil"/>
      </w:pBdr>
      <w:suppressAutoHyphens/>
      <w:spacing w:line="360" w:lineRule="auto"/>
      <w:ind w:left="720"/>
    </w:pPr>
    <w:rPr>
      <w:rFonts w:ascii="Arial Unicode MS" w:hAnsi="Arial Unicode MS" w:cs="Arial Unicode MS"/>
      <w:color w:val="000000"/>
      <w:kern w:val="1"/>
      <w:sz w:val="24"/>
      <w:szCs w:val="24"/>
      <w:u w:color="000000"/>
      <w:bdr w:val="nil"/>
    </w:rPr>
  </w:style>
  <w:style w:type="numbering" w:customStyle="1" w:styleId="List563">
    <w:name w:val="List 563"/>
    <w:basedOn w:val="561"/>
    <w:rsid w:val="00F65069"/>
    <w:pPr>
      <w:numPr>
        <w:numId w:val="564"/>
      </w:numPr>
    </w:pPr>
  </w:style>
  <w:style w:type="numbering" w:customStyle="1" w:styleId="561">
    <w:name w:val="Импортированный стиль 561"/>
    <w:rsid w:val="00F65069"/>
  </w:style>
  <w:style w:type="numbering" w:customStyle="1" w:styleId="List564">
    <w:name w:val="List 564"/>
    <w:basedOn w:val="562"/>
    <w:rsid w:val="00F65069"/>
    <w:pPr>
      <w:numPr>
        <w:numId w:val="565"/>
      </w:numPr>
    </w:pPr>
  </w:style>
  <w:style w:type="numbering" w:customStyle="1" w:styleId="562">
    <w:name w:val="Импортированный стиль 562"/>
    <w:rsid w:val="00F65069"/>
  </w:style>
  <w:style w:type="numbering" w:customStyle="1" w:styleId="List565">
    <w:name w:val="List 565"/>
    <w:basedOn w:val="563"/>
    <w:rsid w:val="00F65069"/>
    <w:pPr>
      <w:numPr>
        <w:numId w:val="566"/>
      </w:numPr>
    </w:pPr>
  </w:style>
  <w:style w:type="numbering" w:customStyle="1" w:styleId="563">
    <w:name w:val="Импортированный стиль 563"/>
    <w:rsid w:val="00F65069"/>
  </w:style>
  <w:style w:type="paragraph" w:customStyle="1" w:styleId="af4">
    <w:name w:val="Сноска"/>
    <w:rsid w:val="00F65069"/>
    <w:pPr>
      <w:pBdr>
        <w:top w:val="nil"/>
        <w:left w:val="nil"/>
        <w:bottom w:val="nil"/>
        <w:right w:val="nil"/>
        <w:between w:val="nil"/>
        <w:bar w:val="nil"/>
      </w:pBdr>
      <w:spacing w:line="174" w:lineRule="atLeast"/>
      <w:ind w:firstLine="283"/>
      <w:jc w:val="both"/>
    </w:pPr>
    <w:rPr>
      <w:rFonts w:eastAsia="Times New Roman"/>
      <w:color w:val="000000"/>
      <w:sz w:val="17"/>
      <w:szCs w:val="17"/>
      <w:u w:color="000000"/>
      <w:bdr w:val="nil"/>
    </w:rPr>
  </w:style>
  <w:style w:type="numbering" w:customStyle="1" w:styleId="List566">
    <w:name w:val="List 566"/>
    <w:basedOn w:val="564"/>
    <w:rsid w:val="00F65069"/>
    <w:pPr>
      <w:numPr>
        <w:numId w:val="567"/>
      </w:numPr>
    </w:pPr>
  </w:style>
  <w:style w:type="numbering" w:customStyle="1" w:styleId="564">
    <w:name w:val="Импортированный стиль 564"/>
    <w:rsid w:val="00F65069"/>
  </w:style>
  <w:style w:type="numbering" w:customStyle="1" w:styleId="List567">
    <w:name w:val="List 567"/>
    <w:basedOn w:val="565"/>
    <w:rsid w:val="00F65069"/>
    <w:pPr>
      <w:numPr>
        <w:numId w:val="568"/>
      </w:numPr>
    </w:pPr>
  </w:style>
  <w:style w:type="numbering" w:customStyle="1" w:styleId="565">
    <w:name w:val="Импортированный стиль 565"/>
    <w:rsid w:val="00F65069"/>
  </w:style>
  <w:style w:type="numbering" w:customStyle="1" w:styleId="List568">
    <w:name w:val="List 568"/>
    <w:basedOn w:val="566"/>
    <w:rsid w:val="00F65069"/>
    <w:pPr>
      <w:numPr>
        <w:numId w:val="569"/>
      </w:numPr>
    </w:pPr>
  </w:style>
  <w:style w:type="numbering" w:customStyle="1" w:styleId="566">
    <w:name w:val="Импортированный стиль 566"/>
    <w:rsid w:val="00F65069"/>
  </w:style>
  <w:style w:type="numbering" w:customStyle="1" w:styleId="List569">
    <w:name w:val="List 569"/>
    <w:basedOn w:val="567"/>
    <w:rsid w:val="00F65069"/>
    <w:pPr>
      <w:numPr>
        <w:numId w:val="570"/>
      </w:numPr>
    </w:pPr>
  </w:style>
  <w:style w:type="numbering" w:customStyle="1" w:styleId="567">
    <w:name w:val="Импортированный стиль 567"/>
    <w:rsid w:val="00F65069"/>
  </w:style>
  <w:style w:type="numbering" w:customStyle="1" w:styleId="List570">
    <w:name w:val="List 570"/>
    <w:basedOn w:val="568"/>
    <w:rsid w:val="00F65069"/>
    <w:pPr>
      <w:numPr>
        <w:numId w:val="571"/>
      </w:numPr>
    </w:pPr>
  </w:style>
  <w:style w:type="numbering" w:customStyle="1" w:styleId="568">
    <w:name w:val="Импортированный стиль 568"/>
    <w:rsid w:val="00F65069"/>
  </w:style>
  <w:style w:type="numbering" w:customStyle="1" w:styleId="List571">
    <w:name w:val="List 571"/>
    <w:basedOn w:val="569"/>
    <w:rsid w:val="00F65069"/>
    <w:pPr>
      <w:numPr>
        <w:numId w:val="572"/>
      </w:numPr>
    </w:pPr>
  </w:style>
  <w:style w:type="numbering" w:customStyle="1" w:styleId="569">
    <w:name w:val="Импортированный стиль 569"/>
    <w:rsid w:val="00F65069"/>
  </w:style>
  <w:style w:type="numbering" w:customStyle="1" w:styleId="List572">
    <w:name w:val="List 572"/>
    <w:basedOn w:val="570"/>
    <w:rsid w:val="00F65069"/>
    <w:pPr>
      <w:numPr>
        <w:numId w:val="573"/>
      </w:numPr>
    </w:pPr>
  </w:style>
  <w:style w:type="numbering" w:customStyle="1" w:styleId="570">
    <w:name w:val="Импортированный стиль 570"/>
    <w:rsid w:val="00F65069"/>
  </w:style>
  <w:style w:type="numbering" w:customStyle="1" w:styleId="List573">
    <w:name w:val="List 573"/>
    <w:basedOn w:val="571"/>
    <w:rsid w:val="00F65069"/>
    <w:pPr>
      <w:numPr>
        <w:numId w:val="574"/>
      </w:numPr>
    </w:pPr>
  </w:style>
  <w:style w:type="numbering" w:customStyle="1" w:styleId="571">
    <w:name w:val="Импортированный стиль 571"/>
    <w:rsid w:val="00F65069"/>
  </w:style>
  <w:style w:type="numbering" w:customStyle="1" w:styleId="List574">
    <w:name w:val="List 574"/>
    <w:basedOn w:val="572"/>
    <w:rsid w:val="00F65069"/>
    <w:pPr>
      <w:numPr>
        <w:numId w:val="575"/>
      </w:numPr>
    </w:pPr>
  </w:style>
  <w:style w:type="numbering" w:customStyle="1" w:styleId="572">
    <w:name w:val="Импортированный стиль 572"/>
    <w:rsid w:val="00F65069"/>
  </w:style>
  <w:style w:type="numbering" w:customStyle="1" w:styleId="List575">
    <w:name w:val="List 575"/>
    <w:basedOn w:val="573"/>
    <w:rsid w:val="00F65069"/>
    <w:pPr>
      <w:numPr>
        <w:numId w:val="576"/>
      </w:numPr>
    </w:pPr>
  </w:style>
  <w:style w:type="numbering" w:customStyle="1" w:styleId="573">
    <w:name w:val="Импортированный стиль 573"/>
    <w:rsid w:val="00F65069"/>
  </w:style>
  <w:style w:type="numbering" w:customStyle="1" w:styleId="List576">
    <w:name w:val="List 576"/>
    <w:basedOn w:val="574"/>
    <w:rsid w:val="00F65069"/>
    <w:pPr>
      <w:numPr>
        <w:numId w:val="577"/>
      </w:numPr>
    </w:pPr>
  </w:style>
  <w:style w:type="numbering" w:customStyle="1" w:styleId="574">
    <w:name w:val="Импортированный стиль 574"/>
    <w:rsid w:val="00F65069"/>
  </w:style>
  <w:style w:type="numbering" w:customStyle="1" w:styleId="List577">
    <w:name w:val="List 577"/>
    <w:basedOn w:val="575"/>
    <w:rsid w:val="00F65069"/>
    <w:pPr>
      <w:numPr>
        <w:numId w:val="578"/>
      </w:numPr>
    </w:pPr>
  </w:style>
  <w:style w:type="numbering" w:customStyle="1" w:styleId="575">
    <w:name w:val="Импортированный стиль 575"/>
    <w:rsid w:val="00F65069"/>
  </w:style>
  <w:style w:type="numbering" w:customStyle="1" w:styleId="List578">
    <w:name w:val="List 578"/>
    <w:basedOn w:val="576"/>
    <w:rsid w:val="00F65069"/>
    <w:pPr>
      <w:numPr>
        <w:numId w:val="579"/>
      </w:numPr>
    </w:pPr>
  </w:style>
  <w:style w:type="numbering" w:customStyle="1" w:styleId="576">
    <w:name w:val="Импортированный стиль 576"/>
    <w:rsid w:val="00F65069"/>
  </w:style>
  <w:style w:type="numbering" w:customStyle="1" w:styleId="List579">
    <w:name w:val="List 579"/>
    <w:basedOn w:val="577"/>
    <w:rsid w:val="00F65069"/>
    <w:pPr>
      <w:numPr>
        <w:numId w:val="580"/>
      </w:numPr>
    </w:pPr>
  </w:style>
  <w:style w:type="numbering" w:customStyle="1" w:styleId="577">
    <w:name w:val="Импортированный стиль 577"/>
    <w:rsid w:val="00F65069"/>
  </w:style>
  <w:style w:type="numbering" w:customStyle="1" w:styleId="List580">
    <w:name w:val="List 580"/>
    <w:basedOn w:val="578"/>
    <w:rsid w:val="00F65069"/>
    <w:pPr>
      <w:numPr>
        <w:numId w:val="581"/>
      </w:numPr>
    </w:pPr>
  </w:style>
  <w:style w:type="numbering" w:customStyle="1" w:styleId="578">
    <w:name w:val="Импортированный стиль 578"/>
    <w:rsid w:val="00F65069"/>
  </w:style>
  <w:style w:type="numbering" w:customStyle="1" w:styleId="List581">
    <w:name w:val="List 581"/>
    <w:basedOn w:val="579"/>
    <w:rsid w:val="00F65069"/>
    <w:pPr>
      <w:numPr>
        <w:numId w:val="582"/>
      </w:numPr>
    </w:pPr>
  </w:style>
  <w:style w:type="numbering" w:customStyle="1" w:styleId="579">
    <w:name w:val="Импортированный стиль 579"/>
    <w:rsid w:val="00F65069"/>
  </w:style>
  <w:style w:type="numbering" w:customStyle="1" w:styleId="List582">
    <w:name w:val="List 582"/>
    <w:basedOn w:val="580"/>
    <w:rsid w:val="00F65069"/>
    <w:pPr>
      <w:numPr>
        <w:numId w:val="583"/>
      </w:numPr>
    </w:pPr>
  </w:style>
  <w:style w:type="numbering" w:customStyle="1" w:styleId="580">
    <w:name w:val="Импортированный стиль 580"/>
    <w:rsid w:val="00F65069"/>
  </w:style>
  <w:style w:type="numbering" w:customStyle="1" w:styleId="List583">
    <w:name w:val="List 583"/>
    <w:basedOn w:val="581"/>
    <w:rsid w:val="00F65069"/>
    <w:pPr>
      <w:numPr>
        <w:numId w:val="584"/>
      </w:numPr>
    </w:pPr>
  </w:style>
  <w:style w:type="numbering" w:customStyle="1" w:styleId="581">
    <w:name w:val="Импортированный стиль 581"/>
    <w:rsid w:val="00F65069"/>
  </w:style>
  <w:style w:type="numbering" w:customStyle="1" w:styleId="List584">
    <w:name w:val="List 584"/>
    <w:basedOn w:val="582"/>
    <w:rsid w:val="00F65069"/>
    <w:pPr>
      <w:numPr>
        <w:numId w:val="585"/>
      </w:numPr>
    </w:pPr>
  </w:style>
  <w:style w:type="numbering" w:customStyle="1" w:styleId="582">
    <w:name w:val="Импортированный стиль 582"/>
    <w:rsid w:val="00F65069"/>
  </w:style>
  <w:style w:type="numbering" w:customStyle="1" w:styleId="List585">
    <w:name w:val="List 585"/>
    <w:basedOn w:val="583"/>
    <w:rsid w:val="00F65069"/>
    <w:pPr>
      <w:numPr>
        <w:numId w:val="586"/>
      </w:numPr>
    </w:pPr>
  </w:style>
  <w:style w:type="numbering" w:customStyle="1" w:styleId="583">
    <w:name w:val="Импортированный стиль 583"/>
    <w:rsid w:val="00F65069"/>
  </w:style>
  <w:style w:type="numbering" w:customStyle="1" w:styleId="List586">
    <w:name w:val="List 586"/>
    <w:basedOn w:val="584"/>
    <w:rsid w:val="00F65069"/>
    <w:pPr>
      <w:numPr>
        <w:numId w:val="587"/>
      </w:numPr>
    </w:pPr>
  </w:style>
  <w:style w:type="numbering" w:customStyle="1" w:styleId="584">
    <w:name w:val="Импортированный стиль 584"/>
    <w:rsid w:val="00F65069"/>
  </w:style>
  <w:style w:type="numbering" w:customStyle="1" w:styleId="List587">
    <w:name w:val="List 587"/>
    <w:basedOn w:val="585"/>
    <w:rsid w:val="00F65069"/>
    <w:pPr>
      <w:numPr>
        <w:numId w:val="588"/>
      </w:numPr>
    </w:pPr>
  </w:style>
  <w:style w:type="numbering" w:customStyle="1" w:styleId="585">
    <w:name w:val="Импортированный стиль 585"/>
    <w:rsid w:val="00F65069"/>
  </w:style>
  <w:style w:type="numbering" w:customStyle="1" w:styleId="List588">
    <w:name w:val="List 588"/>
    <w:basedOn w:val="586"/>
    <w:rsid w:val="00F65069"/>
    <w:pPr>
      <w:numPr>
        <w:numId w:val="589"/>
      </w:numPr>
    </w:pPr>
  </w:style>
  <w:style w:type="numbering" w:customStyle="1" w:styleId="586">
    <w:name w:val="Импортированный стиль 586"/>
    <w:rsid w:val="00F65069"/>
  </w:style>
  <w:style w:type="numbering" w:customStyle="1" w:styleId="List589">
    <w:name w:val="List 589"/>
    <w:basedOn w:val="587"/>
    <w:rsid w:val="00F65069"/>
    <w:pPr>
      <w:numPr>
        <w:numId w:val="590"/>
      </w:numPr>
    </w:pPr>
  </w:style>
  <w:style w:type="numbering" w:customStyle="1" w:styleId="587">
    <w:name w:val="Импортированный стиль 587"/>
    <w:rsid w:val="00F65069"/>
  </w:style>
  <w:style w:type="numbering" w:customStyle="1" w:styleId="List590">
    <w:name w:val="List 590"/>
    <w:basedOn w:val="588"/>
    <w:rsid w:val="00F65069"/>
    <w:pPr>
      <w:numPr>
        <w:numId w:val="591"/>
      </w:numPr>
    </w:pPr>
  </w:style>
  <w:style w:type="numbering" w:customStyle="1" w:styleId="588">
    <w:name w:val="Импортированный стиль 588"/>
    <w:rsid w:val="00F65069"/>
  </w:style>
  <w:style w:type="numbering" w:customStyle="1" w:styleId="List591">
    <w:name w:val="List 591"/>
    <w:basedOn w:val="589"/>
    <w:rsid w:val="00F65069"/>
    <w:pPr>
      <w:numPr>
        <w:numId w:val="592"/>
      </w:numPr>
    </w:pPr>
  </w:style>
  <w:style w:type="numbering" w:customStyle="1" w:styleId="589">
    <w:name w:val="Импортированный стиль 589"/>
    <w:rsid w:val="00F65069"/>
  </w:style>
  <w:style w:type="numbering" w:customStyle="1" w:styleId="List592">
    <w:name w:val="List 592"/>
    <w:basedOn w:val="590"/>
    <w:rsid w:val="00F65069"/>
    <w:pPr>
      <w:numPr>
        <w:numId w:val="593"/>
      </w:numPr>
    </w:pPr>
  </w:style>
  <w:style w:type="numbering" w:customStyle="1" w:styleId="590">
    <w:name w:val="Импортированный стиль 590"/>
    <w:rsid w:val="00F65069"/>
  </w:style>
  <w:style w:type="numbering" w:customStyle="1" w:styleId="List593">
    <w:name w:val="List 593"/>
    <w:basedOn w:val="591"/>
    <w:rsid w:val="00F65069"/>
    <w:pPr>
      <w:numPr>
        <w:numId w:val="594"/>
      </w:numPr>
    </w:pPr>
  </w:style>
  <w:style w:type="numbering" w:customStyle="1" w:styleId="591">
    <w:name w:val="Импортированный стиль 591"/>
    <w:rsid w:val="00F65069"/>
  </w:style>
  <w:style w:type="numbering" w:customStyle="1" w:styleId="List594">
    <w:name w:val="List 594"/>
    <w:basedOn w:val="592"/>
    <w:rsid w:val="00F65069"/>
    <w:pPr>
      <w:numPr>
        <w:numId w:val="595"/>
      </w:numPr>
    </w:pPr>
  </w:style>
  <w:style w:type="numbering" w:customStyle="1" w:styleId="592">
    <w:name w:val="Импортированный стиль 592"/>
    <w:rsid w:val="00F65069"/>
  </w:style>
  <w:style w:type="numbering" w:customStyle="1" w:styleId="List595">
    <w:name w:val="List 595"/>
    <w:basedOn w:val="593"/>
    <w:rsid w:val="00F65069"/>
    <w:pPr>
      <w:numPr>
        <w:numId w:val="596"/>
      </w:numPr>
    </w:pPr>
  </w:style>
  <w:style w:type="numbering" w:customStyle="1" w:styleId="593">
    <w:name w:val="Импортированный стиль 593"/>
    <w:rsid w:val="00F65069"/>
  </w:style>
  <w:style w:type="numbering" w:customStyle="1" w:styleId="List596">
    <w:name w:val="List 596"/>
    <w:basedOn w:val="594"/>
    <w:rsid w:val="00F65069"/>
    <w:pPr>
      <w:numPr>
        <w:numId w:val="597"/>
      </w:numPr>
    </w:pPr>
  </w:style>
  <w:style w:type="numbering" w:customStyle="1" w:styleId="594">
    <w:name w:val="Импортированный стиль 594"/>
    <w:rsid w:val="00F65069"/>
  </w:style>
  <w:style w:type="numbering" w:customStyle="1" w:styleId="List597">
    <w:name w:val="List 597"/>
    <w:basedOn w:val="595"/>
    <w:rsid w:val="00F65069"/>
    <w:pPr>
      <w:numPr>
        <w:numId w:val="598"/>
      </w:numPr>
    </w:pPr>
  </w:style>
  <w:style w:type="numbering" w:customStyle="1" w:styleId="595">
    <w:name w:val="Импортированный стиль 595"/>
    <w:rsid w:val="00F65069"/>
  </w:style>
  <w:style w:type="numbering" w:customStyle="1" w:styleId="List598">
    <w:name w:val="List 598"/>
    <w:basedOn w:val="596"/>
    <w:rsid w:val="00F65069"/>
    <w:pPr>
      <w:numPr>
        <w:numId w:val="599"/>
      </w:numPr>
    </w:pPr>
  </w:style>
  <w:style w:type="numbering" w:customStyle="1" w:styleId="596">
    <w:name w:val="Импортированный стиль 596"/>
    <w:rsid w:val="00F65069"/>
  </w:style>
  <w:style w:type="numbering" w:customStyle="1" w:styleId="List599">
    <w:name w:val="List 599"/>
    <w:basedOn w:val="597"/>
    <w:rsid w:val="00F65069"/>
    <w:pPr>
      <w:numPr>
        <w:numId w:val="600"/>
      </w:numPr>
    </w:pPr>
  </w:style>
  <w:style w:type="numbering" w:customStyle="1" w:styleId="597">
    <w:name w:val="Импортированный стиль 597"/>
    <w:rsid w:val="00F65069"/>
  </w:style>
  <w:style w:type="numbering" w:customStyle="1" w:styleId="List600">
    <w:name w:val="List 600"/>
    <w:basedOn w:val="598"/>
    <w:rsid w:val="00F65069"/>
    <w:pPr>
      <w:numPr>
        <w:numId w:val="601"/>
      </w:numPr>
    </w:pPr>
  </w:style>
  <w:style w:type="numbering" w:customStyle="1" w:styleId="598">
    <w:name w:val="Импортированный стиль 598"/>
    <w:rsid w:val="00F65069"/>
  </w:style>
  <w:style w:type="numbering" w:customStyle="1" w:styleId="List601">
    <w:name w:val="List 601"/>
    <w:basedOn w:val="599"/>
    <w:rsid w:val="00F65069"/>
    <w:pPr>
      <w:numPr>
        <w:numId w:val="602"/>
      </w:numPr>
    </w:pPr>
  </w:style>
  <w:style w:type="numbering" w:customStyle="1" w:styleId="599">
    <w:name w:val="Импортированный стиль 599"/>
    <w:rsid w:val="00F65069"/>
  </w:style>
  <w:style w:type="numbering" w:customStyle="1" w:styleId="List602">
    <w:name w:val="List 602"/>
    <w:basedOn w:val="600"/>
    <w:rsid w:val="00F65069"/>
    <w:pPr>
      <w:numPr>
        <w:numId w:val="603"/>
      </w:numPr>
    </w:pPr>
  </w:style>
  <w:style w:type="numbering" w:customStyle="1" w:styleId="600">
    <w:name w:val="Импортированный стиль 600"/>
    <w:rsid w:val="00F65069"/>
  </w:style>
  <w:style w:type="numbering" w:customStyle="1" w:styleId="List603">
    <w:name w:val="List 603"/>
    <w:basedOn w:val="601"/>
    <w:rsid w:val="00F65069"/>
    <w:pPr>
      <w:numPr>
        <w:numId w:val="604"/>
      </w:numPr>
    </w:pPr>
  </w:style>
  <w:style w:type="numbering" w:customStyle="1" w:styleId="601">
    <w:name w:val="Импортированный стиль 601"/>
    <w:rsid w:val="00F65069"/>
  </w:style>
  <w:style w:type="numbering" w:customStyle="1" w:styleId="List604">
    <w:name w:val="List 604"/>
    <w:basedOn w:val="602"/>
    <w:rsid w:val="00F65069"/>
    <w:pPr>
      <w:numPr>
        <w:numId w:val="605"/>
      </w:numPr>
    </w:pPr>
  </w:style>
  <w:style w:type="numbering" w:customStyle="1" w:styleId="602">
    <w:name w:val="Импортированный стиль 602"/>
    <w:rsid w:val="00F65069"/>
  </w:style>
  <w:style w:type="numbering" w:customStyle="1" w:styleId="List605">
    <w:name w:val="List 605"/>
    <w:basedOn w:val="603"/>
    <w:rsid w:val="00F65069"/>
    <w:pPr>
      <w:numPr>
        <w:numId w:val="606"/>
      </w:numPr>
    </w:pPr>
  </w:style>
  <w:style w:type="numbering" w:customStyle="1" w:styleId="603">
    <w:name w:val="Импортированный стиль 603"/>
    <w:rsid w:val="00F65069"/>
  </w:style>
  <w:style w:type="numbering" w:customStyle="1" w:styleId="List606">
    <w:name w:val="List 606"/>
    <w:basedOn w:val="604"/>
    <w:rsid w:val="00F65069"/>
    <w:pPr>
      <w:numPr>
        <w:numId w:val="607"/>
      </w:numPr>
    </w:pPr>
  </w:style>
  <w:style w:type="numbering" w:customStyle="1" w:styleId="604">
    <w:name w:val="Импортированный стиль 604"/>
    <w:rsid w:val="00F65069"/>
  </w:style>
  <w:style w:type="numbering" w:customStyle="1" w:styleId="List607">
    <w:name w:val="List 607"/>
    <w:basedOn w:val="605"/>
    <w:rsid w:val="00F65069"/>
    <w:pPr>
      <w:numPr>
        <w:numId w:val="608"/>
      </w:numPr>
    </w:pPr>
  </w:style>
  <w:style w:type="numbering" w:customStyle="1" w:styleId="605">
    <w:name w:val="Импортированный стиль 605"/>
    <w:rsid w:val="00F65069"/>
  </w:style>
  <w:style w:type="numbering" w:customStyle="1" w:styleId="List608">
    <w:name w:val="List 608"/>
    <w:basedOn w:val="606"/>
    <w:rsid w:val="00F65069"/>
    <w:pPr>
      <w:numPr>
        <w:numId w:val="609"/>
      </w:numPr>
    </w:pPr>
  </w:style>
  <w:style w:type="numbering" w:customStyle="1" w:styleId="606">
    <w:name w:val="Импортированный стиль 606"/>
    <w:rsid w:val="00F65069"/>
  </w:style>
  <w:style w:type="numbering" w:customStyle="1" w:styleId="List609">
    <w:name w:val="List 609"/>
    <w:basedOn w:val="607"/>
    <w:rsid w:val="00F65069"/>
    <w:pPr>
      <w:numPr>
        <w:numId w:val="610"/>
      </w:numPr>
    </w:pPr>
  </w:style>
  <w:style w:type="numbering" w:customStyle="1" w:styleId="607">
    <w:name w:val="Импортированный стиль 607"/>
    <w:rsid w:val="00F65069"/>
  </w:style>
  <w:style w:type="numbering" w:customStyle="1" w:styleId="List610">
    <w:name w:val="List 610"/>
    <w:basedOn w:val="608"/>
    <w:rsid w:val="00F65069"/>
    <w:pPr>
      <w:numPr>
        <w:numId w:val="611"/>
      </w:numPr>
    </w:pPr>
  </w:style>
  <w:style w:type="numbering" w:customStyle="1" w:styleId="608">
    <w:name w:val="Импортированный стиль 608"/>
    <w:rsid w:val="00F65069"/>
  </w:style>
  <w:style w:type="numbering" w:customStyle="1" w:styleId="List611">
    <w:name w:val="List 611"/>
    <w:basedOn w:val="609"/>
    <w:rsid w:val="00F65069"/>
    <w:pPr>
      <w:numPr>
        <w:numId w:val="612"/>
      </w:numPr>
    </w:pPr>
  </w:style>
  <w:style w:type="numbering" w:customStyle="1" w:styleId="609">
    <w:name w:val="Импортированный стиль 609"/>
    <w:rsid w:val="00F65069"/>
  </w:style>
  <w:style w:type="numbering" w:customStyle="1" w:styleId="List612">
    <w:name w:val="List 612"/>
    <w:basedOn w:val="610"/>
    <w:rsid w:val="00F65069"/>
    <w:pPr>
      <w:numPr>
        <w:numId w:val="613"/>
      </w:numPr>
    </w:pPr>
  </w:style>
  <w:style w:type="numbering" w:customStyle="1" w:styleId="610">
    <w:name w:val="Импортированный стиль 610"/>
    <w:rsid w:val="00F65069"/>
  </w:style>
  <w:style w:type="paragraph" w:styleId="af5">
    <w:name w:val="Block Text"/>
    <w:rsid w:val="00F65069"/>
    <w:pPr>
      <w:widowControl w:val="0"/>
      <w:pBdr>
        <w:top w:val="nil"/>
        <w:left w:val="nil"/>
        <w:bottom w:val="nil"/>
        <w:right w:val="nil"/>
        <w:between w:val="nil"/>
        <w:bar w:val="nil"/>
      </w:pBdr>
      <w:ind w:left="144" w:right="720" w:firstLine="576"/>
      <w:jc w:val="both"/>
    </w:pPr>
    <w:rPr>
      <w:rFonts w:ascii="Arial Unicode MS" w:hAnsi="Arial Unicode MS" w:cs="Arial Unicode MS"/>
      <w:color w:val="000000"/>
      <w:sz w:val="24"/>
      <w:szCs w:val="24"/>
      <w:u w:color="000000"/>
      <w:bdr w:val="nil"/>
    </w:rPr>
  </w:style>
  <w:style w:type="numbering" w:customStyle="1" w:styleId="List613">
    <w:name w:val="List 613"/>
    <w:basedOn w:val="611"/>
    <w:rsid w:val="00F65069"/>
    <w:pPr>
      <w:numPr>
        <w:numId w:val="614"/>
      </w:numPr>
    </w:pPr>
  </w:style>
  <w:style w:type="numbering" w:customStyle="1" w:styleId="611">
    <w:name w:val="Импортированный стиль 611"/>
    <w:rsid w:val="00F65069"/>
  </w:style>
  <w:style w:type="numbering" w:customStyle="1" w:styleId="List614">
    <w:name w:val="List 614"/>
    <w:basedOn w:val="612"/>
    <w:rsid w:val="00F65069"/>
    <w:pPr>
      <w:numPr>
        <w:numId w:val="615"/>
      </w:numPr>
    </w:pPr>
  </w:style>
  <w:style w:type="numbering" w:customStyle="1" w:styleId="612">
    <w:name w:val="Импортированный стиль 612"/>
    <w:rsid w:val="00F65069"/>
  </w:style>
  <w:style w:type="numbering" w:customStyle="1" w:styleId="List615">
    <w:name w:val="List 615"/>
    <w:basedOn w:val="613"/>
    <w:rsid w:val="00F65069"/>
    <w:pPr>
      <w:numPr>
        <w:numId w:val="616"/>
      </w:numPr>
    </w:pPr>
  </w:style>
  <w:style w:type="numbering" w:customStyle="1" w:styleId="613">
    <w:name w:val="Импортированный стиль 613"/>
    <w:rsid w:val="00F65069"/>
  </w:style>
  <w:style w:type="numbering" w:customStyle="1" w:styleId="List616">
    <w:name w:val="List 616"/>
    <w:basedOn w:val="614"/>
    <w:rsid w:val="00F65069"/>
    <w:pPr>
      <w:numPr>
        <w:numId w:val="617"/>
      </w:numPr>
    </w:pPr>
  </w:style>
  <w:style w:type="numbering" w:customStyle="1" w:styleId="614">
    <w:name w:val="Импортированный стиль 614"/>
    <w:rsid w:val="00F65069"/>
  </w:style>
  <w:style w:type="numbering" w:customStyle="1" w:styleId="List617">
    <w:name w:val="List 617"/>
    <w:basedOn w:val="615"/>
    <w:rsid w:val="00F65069"/>
    <w:pPr>
      <w:numPr>
        <w:numId w:val="618"/>
      </w:numPr>
    </w:pPr>
  </w:style>
  <w:style w:type="numbering" w:customStyle="1" w:styleId="615">
    <w:name w:val="Импортированный стиль 615"/>
    <w:rsid w:val="00F65069"/>
  </w:style>
  <w:style w:type="numbering" w:customStyle="1" w:styleId="List618">
    <w:name w:val="List 618"/>
    <w:basedOn w:val="616"/>
    <w:rsid w:val="00F65069"/>
    <w:pPr>
      <w:numPr>
        <w:numId w:val="619"/>
      </w:numPr>
    </w:pPr>
  </w:style>
  <w:style w:type="numbering" w:customStyle="1" w:styleId="616">
    <w:name w:val="Импортированный стиль 616"/>
    <w:rsid w:val="00F65069"/>
  </w:style>
  <w:style w:type="numbering" w:customStyle="1" w:styleId="List619">
    <w:name w:val="List 619"/>
    <w:basedOn w:val="617"/>
    <w:rsid w:val="00F65069"/>
    <w:pPr>
      <w:numPr>
        <w:numId w:val="620"/>
      </w:numPr>
    </w:pPr>
  </w:style>
  <w:style w:type="numbering" w:customStyle="1" w:styleId="617">
    <w:name w:val="Импортированный стиль 617"/>
    <w:rsid w:val="00F65069"/>
  </w:style>
  <w:style w:type="numbering" w:customStyle="1" w:styleId="List620">
    <w:name w:val="List 620"/>
    <w:basedOn w:val="618"/>
    <w:rsid w:val="00F65069"/>
    <w:pPr>
      <w:numPr>
        <w:numId w:val="621"/>
      </w:numPr>
    </w:pPr>
  </w:style>
  <w:style w:type="numbering" w:customStyle="1" w:styleId="618">
    <w:name w:val="Импортированный стиль 618"/>
    <w:rsid w:val="00F65069"/>
  </w:style>
  <w:style w:type="numbering" w:customStyle="1" w:styleId="List621">
    <w:name w:val="List 621"/>
    <w:basedOn w:val="619"/>
    <w:rsid w:val="00F65069"/>
    <w:pPr>
      <w:numPr>
        <w:numId w:val="622"/>
      </w:numPr>
    </w:pPr>
  </w:style>
  <w:style w:type="numbering" w:customStyle="1" w:styleId="619">
    <w:name w:val="Импортированный стиль 619"/>
    <w:rsid w:val="00F65069"/>
  </w:style>
  <w:style w:type="numbering" w:customStyle="1" w:styleId="List622">
    <w:name w:val="List 622"/>
    <w:basedOn w:val="620"/>
    <w:rsid w:val="00F65069"/>
    <w:pPr>
      <w:numPr>
        <w:numId w:val="623"/>
      </w:numPr>
    </w:pPr>
  </w:style>
  <w:style w:type="numbering" w:customStyle="1" w:styleId="620">
    <w:name w:val="Импортированный стиль 620"/>
    <w:rsid w:val="00F65069"/>
  </w:style>
  <w:style w:type="numbering" w:customStyle="1" w:styleId="List623">
    <w:name w:val="List 623"/>
    <w:basedOn w:val="621"/>
    <w:rsid w:val="00F65069"/>
    <w:pPr>
      <w:numPr>
        <w:numId w:val="624"/>
      </w:numPr>
    </w:pPr>
  </w:style>
  <w:style w:type="numbering" w:customStyle="1" w:styleId="621">
    <w:name w:val="Импортированный стиль 621"/>
    <w:rsid w:val="00F65069"/>
  </w:style>
  <w:style w:type="numbering" w:customStyle="1" w:styleId="List624">
    <w:name w:val="List 624"/>
    <w:basedOn w:val="622"/>
    <w:rsid w:val="00F65069"/>
    <w:pPr>
      <w:numPr>
        <w:numId w:val="625"/>
      </w:numPr>
    </w:pPr>
  </w:style>
  <w:style w:type="numbering" w:customStyle="1" w:styleId="622">
    <w:name w:val="Импортированный стиль 622"/>
    <w:rsid w:val="00F65069"/>
  </w:style>
  <w:style w:type="numbering" w:customStyle="1" w:styleId="List625">
    <w:name w:val="List 625"/>
    <w:basedOn w:val="623"/>
    <w:rsid w:val="00F65069"/>
    <w:pPr>
      <w:numPr>
        <w:numId w:val="626"/>
      </w:numPr>
    </w:pPr>
  </w:style>
  <w:style w:type="numbering" w:customStyle="1" w:styleId="623">
    <w:name w:val="Импортированный стиль 623"/>
    <w:rsid w:val="00F65069"/>
  </w:style>
  <w:style w:type="numbering" w:customStyle="1" w:styleId="List626">
    <w:name w:val="List 626"/>
    <w:basedOn w:val="624"/>
    <w:rsid w:val="00F65069"/>
    <w:pPr>
      <w:numPr>
        <w:numId w:val="627"/>
      </w:numPr>
    </w:pPr>
  </w:style>
  <w:style w:type="numbering" w:customStyle="1" w:styleId="624">
    <w:name w:val="Импортированный стиль 624"/>
    <w:rsid w:val="00F65069"/>
  </w:style>
  <w:style w:type="numbering" w:customStyle="1" w:styleId="List627">
    <w:name w:val="List 627"/>
    <w:basedOn w:val="625"/>
    <w:rsid w:val="00F65069"/>
    <w:pPr>
      <w:numPr>
        <w:numId w:val="628"/>
      </w:numPr>
    </w:pPr>
  </w:style>
  <w:style w:type="numbering" w:customStyle="1" w:styleId="625">
    <w:name w:val="Импортированный стиль 625"/>
    <w:rsid w:val="00F65069"/>
  </w:style>
  <w:style w:type="numbering" w:customStyle="1" w:styleId="List628">
    <w:name w:val="List 628"/>
    <w:basedOn w:val="626"/>
    <w:rsid w:val="00F65069"/>
    <w:pPr>
      <w:numPr>
        <w:numId w:val="629"/>
      </w:numPr>
    </w:pPr>
  </w:style>
  <w:style w:type="numbering" w:customStyle="1" w:styleId="626">
    <w:name w:val="Импортированный стиль 626"/>
    <w:rsid w:val="00F65069"/>
  </w:style>
  <w:style w:type="numbering" w:customStyle="1" w:styleId="List629">
    <w:name w:val="List 629"/>
    <w:basedOn w:val="627"/>
    <w:rsid w:val="00F65069"/>
    <w:pPr>
      <w:numPr>
        <w:numId w:val="630"/>
      </w:numPr>
    </w:pPr>
  </w:style>
  <w:style w:type="numbering" w:customStyle="1" w:styleId="627">
    <w:name w:val="Импортированный стиль 627"/>
    <w:rsid w:val="00F65069"/>
  </w:style>
  <w:style w:type="numbering" w:customStyle="1" w:styleId="List630">
    <w:name w:val="List 630"/>
    <w:basedOn w:val="628"/>
    <w:rsid w:val="00F65069"/>
    <w:pPr>
      <w:numPr>
        <w:numId w:val="631"/>
      </w:numPr>
    </w:pPr>
  </w:style>
  <w:style w:type="numbering" w:customStyle="1" w:styleId="628">
    <w:name w:val="Импортированный стиль 628"/>
    <w:rsid w:val="00F65069"/>
  </w:style>
  <w:style w:type="numbering" w:customStyle="1" w:styleId="List631">
    <w:name w:val="List 631"/>
    <w:basedOn w:val="629"/>
    <w:rsid w:val="00F65069"/>
    <w:pPr>
      <w:numPr>
        <w:numId w:val="632"/>
      </w:numPr>
    </w:pPr>
  </w:style>
  <w:style w:type="numbering" w:customStyle="1" w:styleId="629">
    <w:name w:val="Импортированный стиль 629"/>
    <w:rsid w:val="00F65069"/>
  </w:style>
  <w:style w:type="numbering" w:customStyle="1" w:styleId="List632">
    <w:name w:val="List 632"/>
    <w:basedOn w:val="630"/>
    <w:rsid w:val="00F65069"/>
    <w:pPr>
      <w:numPr>
        <w:numId w:val="633"/>
      </w:numPr>
    </w:pPr>
  </w:style>
  <w:style w:type="numbering" w:customStyle="1" w:styleId="630">
    <w:name w:val="Импортированный стиль 630"/>
    <w:rsid w:val="00F65069"/>
  </w:style>
  <w:style w:type="numbering" w:customStyle="1" w:styleId="List633">
    <w:name w:val="List 633"/>
    <w:basedOn w:val="631"/>
    <w:rsid w:val="00F65069"/>
    <w:pPr>
      <w:numPr>
        <w:numId w:val="634"/>
      </w:numPr>
    </w:pPr>
  </w:style>
  <w:style w:type="numbering" w:customStyle="1" w:styleId="631">
    <w:name w:val="Импортированный стиль 631"/>
    <w:rsid w:val="00F65069"/>
  </w:style>
  <w:style w:type="numbering" w:customStyle="1" w:styleId="List634">
    <w:name w:val="List 634"/>
    <w:basedOn w:val="632"/>
    <w:rsid w:val="00F65069"/>
    <w:pPr>
      <w:numPr>
        <w:numId w:val="635"/>
      </w:numPr>
    </w:pPr>
  </w:style>
  <w:style w:type="numbering" w:customStyle="1" w:styleId="632">
    <w:name w:val="Импортированный стиль 632"/>
    <w:rsid w:val="00F65069"/>
  </w:style>
  <w:style w:type="numbering" w:customStyle="1" w:styleId="List635">
    <w:name w:val="List 635"/>
    <w:basedOn w:val="633"/>
    <w:rsid w:val="00F65069"/>
    <w:pPr>
      <w:numPr>
        <w:numId w:val="636"/>
      </w:numPr>
    </w:pPr>
  </w:style>
  <w:style w:type="numbering" w:customStyle="1" w:styleId="633">
    <w:name w:val="Импортированный стиль 633"/>
    <w:rsid w:val="00F65069"/>
  </w:style>
  <w:style w:type="numbering" w:customStyle="1" w:styleId="List636">
    <w:name w:val="List 636"/>
    <w:basedOn w:val="634"/>
    <w:rsid w:val="00F65069"/>
    <w:pPr>
      <w:numPr>
        <w:numId w:val="637"/>
      </w:numPr>
    </w:pPr>
  </w:style>
  <w:style w:type="numbering" w:customStyle="1" w:styleId="634">
    <w:name w:val="Импортированный стиль 634"/>
    <w:rsid w:val="00F65069"/>
  </w:style>
  <w:style w:type="numbering" w:customStyle="1" w:styleId="List637">
    <w:name w:val="List 637"/>
    <w:basedOn w:val="635"/>
    <w:rsid w:val="00F65069"/>
    <w:pPr>
      <w:numPr>
        <w:numId w:val="638"/>
      </w:numPr>
    </w:pPr>
  </w:style>
  <w:style w:type="numbering" w:customStyle="1" w:styleId="635">
    <w:name w:val="Импортированный стиль 635"/>
    <w:rsid w:val="00F65069"/>
  </w:style>
  <w:style w:type="numbering" w:customStyle="1" w:styleId="List638">
    <w:name w:val="List 638"/>
    <w:basedOn w:val="636"/>
    <w:rsid w:val="00F65069"/>
    <w:pPr>
      <w:numPr>
        <w:numId w:val="639"/>
      </w:numPr>
    </w:pPr>
  </w:style>
  <w:style w:type="numbering" w:customStyle="1" w:styleId="636">
    <w:name w:val="Импортированный стиль 636"/>
    <w:rsid w:val="00F65069"/>
  </w:style>
  <w:style w:type="numbering" w:customStyle="1" w:styleId="List639">
    <w:name w:val="List 639"/>
    <w:basedOn w:val="637"/>
    <w:rsid w:val="00F65069"/>
    <w:pPr>
      <w:numPr>
        <w:numId w:val="640"/>
      </w:numPr>
    </w:pPr>
  </w:style>
  <w:style w:type="numbering" w:customStyle="1" w:styleId="637">
    <w:name w:val="Импортированный стиль 637"/>
    <w:rsid w:val="00F65069"/>
  </w:style>
  <w:style w:type="numbering" w:customStyle="1" w:styleId="List640">
    <w:name w:val="List 640"/>
    <w:basedOn w:val="638"/>
    <w:rsid w:val="00F65069"/>
    <w:pPr>
      <w:numPr>
        <w:numId w:val="641"/>
      </w:numPr>
    </w:pPr>
  </w:style>
  <w:style w:type="numbering" w:customStyle="1" w:styleId="638">
    <w:name w:val="Импортированный стиль 638"/>
    <w:rsid w:val="00F65069"/>
  </w:style>
  <w:style w:type="numbering" w:customStyle="1" w:styleId="List641">
    <w:name w:val="List 641"/>
    <w:basedOn w:val="639"/>
    <w:rsid w:val="00F65069"/>
    <w:pPr>
      <w:numPr>
        <w:numId w:val="642"/>
      </w:numPr>
    </w:pPr>
  </w:style>
  <w:style w:type="numbering" w:customStyle="1" w:styleId="639">
    <w:name w:val="Импортированный стиль 639"/>
    <w:rsid w:val="00F65069"/>
  </w:style>
  <w:style w:type="numbering" w:customStyle="1" w:styleId="List642">
    <w:name w:val="List 642"/>
    <w:basedOn w:val="640"/>
    <w:rsid w:val="00F65069"/>
    <w:pPr>
      <w:numPr>
        <w:numId w:val="643"/>
      </w:numPr>
    </w:pPr>
  </w:style>
  <w:style w:type="numbering" w:customStyle="1" w:styleId="640">
    <w:name w:val="Импортированный стиль 640"/>
    <w:rsid w:val="00F65069"/>
  </w:style>
  <w:style w:type="numbering" w:customStyle="1" w:styleId="List643">
    <w:name w:val="List 643"/>
    <w:basedOn w:val="641"/>
    <w:rsid w:val="00F65069"/>
    <w:pPr>
      <w:numPr>
        <w:numId w:val="644"/>
      </w:numPr>
    </w:pPr>
  </w:style>
  <w:style w:type="numbering" w:customStyle="1" w:styleId="641">
    <w:name w:val="Импортированный стиль 641"/>
    <w:rsid w:val="00F65069"/>
  </w:style>
  <w:style w:type="numbering" w:customStyle="1" w:styleId="List644">
    <w:name w:val="List 644"/>
    <w:basedOn w:val="642"/>
    <w:rsid w:val="00F65069"/>
    <w:pPr>
      <w:numPr>
        <w:numId w:val="645"/>
      </w:numPr>
    </w:pPr>
  </w:style>
  <w:style w:type="numbering" w:customStyle="1" w:styleId="642">
    <w:name w:val="Импортированный стиль 642"/>
    <w:rsid w:val="00F65069"/>
  </w:style>
  <w:style w:type="numbering" w:customStyle="1" w:styleId="List645">
    <w:name w:val="List 645"/>
    <w:basedOn w:val="643"/>
    <w:rsid w:val="00F65069"/>
    <w:pPr>
      <w:numPr>
        <w:numId w:val="646"/>
      </w:numPr>
    </w:pPr>
  </w:style>
  <w:style w:type="numbering" w:customStyle="1" w:styleId="643">
    <w:name w:val="Импортированный стиль 643"/>
    <w:rsid w:val="00F65069"/>
  </w:style>
  <w:style w:type="numbering" w:customStyle="1" w:styleId="List646">
    <w:name w:val="List 646"/>
    <w:basedOn w:val="644"/>
    <w:rsid w:val="00F65069"/>
    <w:pPr>
      <w:numPr>
        <w:numId w:val="647"/>
      </w:numPr>
    </w:pPr>
  </w:style>
  <w:style w:type="numbering" w:customStyle="1" w:styleId="644">
    <w:name w:val="Импортированный стиль 644"/>
    <w:rsid w:val="00F65069"/>
  </w:style>
  <w:style w:type="numbering" w:customStyle="1" w:styleId="List647">
    <w:name w:val="List 647"/>
    <w:basedOn w:val="645"/>
    <w:rsid w:val="00F65069"/>
    <w:pPr>
      <w:numPr>
        <w:numId w:val="648"/>
      </w:numPr>
    </w:pPr>
  </w:style>
  <w:style w:type="numbering" w:customStyle="1" w:styleId="645">
    <w:name w:val="Импортированный стиль 645"/>
    <w:rsid w:val="00F65069"/>
  </w:style>
  <w:style w:type="numbering" w:customStyle="1" w:styleId="List648">
    <w:name w:val="List 648"/>
    <w:basedOn w:val="646"/>
    <w:rsid w:val="00F65069"/>
    <w:pPr>
      <w:numPr>
        <w:numId w:val="649"/>
      </w:numPr>
    </w:pPr>
  </w:style>
  <w:style w:type="numbering" w:customStyle="1" w:styleId="646">
    <w:name w:val="Импортированный стиль 646"/>
    <w:rsid w:val="00F65069"/>
  </w:style>
  <w:style w:type="numbering" w:customStyle="1" w:styleId="List649">
    <w:name w:val="List 649"/>
    <w:basedOn w:val="647"/>
    <w:rsid w:val="00F65069"/>
    <w:pPr>
      <w:numPr>
        <w:numId w:val="650"/>
      </w:numPr>
    </w:pPr>
  </w:style>
  <w:style w:type="numbering" w:customStyle="1" w:styleId="647">
    <w:name w:val="Импортированный стиль 647"/>
    <w:rsid w:val="00F65069"/>
  </w:style>
  <w:style w:type="numbering" w:customStyle="1" w:styleId="List650">
    <w:name w:val="List 650"/>
    <w:basedOn w:val="648"/>
    <w:rsid w:val="00F65069"/>
    <w:pPr>
      <w:numPr>
        <w:numId w:val="651"/>
      </w:numPr>
    </w:pPr>
  </w:style>
  <w:style w:type="numbering" w:customStyle="1" w:styleId="648">
    <w:name w:val="Импортированный стиль 648"/>
    <w:rsid w:val="00F65069"/>
  </w:style>
  <w:style w:type="numbering" w:customStyle="1" w:styleId="List651">
    <w:name w:val="List 651"/>
    <w:basedOn w:val="649"/>
    <w:rsid w:val="00F65069"/>
    <w:pPr>
      <w:numPr>
        <w:numId w:val="652"/>
      </w:numPr>
    </w:pPr>
  </w:style>
  <w:style w:type="numbering" w:customStyle="1" w:styleId="649">
    <w:name w:val="Импортированный стиль 649"/>
    <w:rsid w:val="00F65069"/>
  </w:style>
  <w:style w:type="numbering" w:customStyle="1" w:styleId="List652">
    <w:name w:val="List 652"/>
    <w:basedOn w:val="650"/>
    <w:rsid w:val="00F65069"/>
    <w:pPr>
      <w:numPr>
        <w:numId w:val="653"/>
      </w:numPr>
    </w:pPr>
  </w:style>
  <w:style w:type="numbering" w:customStyle="1" w:styleId="650">
    <w:name w:val="Импортированный стиль 650"/>
    <w:rsid w:val="00F65069"/>
  </w:style>
  <w:style w:type="numbering" w:customStyle="1" w:styleId="List653">
    <w:name w:val="List 653"/>
    <w:basedOn w:val="651"/>
    <w:rsid w:val="00F65069"/>
    <w:pPr>
      <w:numPr>
        <w:numId w:val="654"/>
      </w:numPr>
    </w:pPr>
  </w:style>
  <w:style w:type="numbering" w:customStyle="1" w:styleId="651">
    <w:name w:val="Импортированный стиль 651"/>
    <w:rsid w:val="00F65069"/>
  </w:style>
  <w:style w:type="numbering" w:customStyle="1" w:styleId="List654">
    <w:name w:val="List 654"/>
    <w:basedOn w:val="652"/>
    <w:rsid w:val="00F65069"/>
    <w:pPr>
      <w:numPr>
        <w:numId w:val="655"/>
      </w:numPr>
    </w:pPr>
  </w:style>
  <w:style w:type="numbering" w:customStyle="1" w:styleId="652">
    <w:name w:val="Импортированный стиль 652"/>
    <w:rsid w:val="00F65069"/>
  </w:style>
  <w:style w:type="numbering" w:customStyle="1" w:styleId="List655">
    <w:name w:val="List 655"/>
    <w:basedOn w:val="653"/>
    <w:rsid w:val="00F65069"/>
    <w:pPr>
      <w:numPr>
        <w:numId w:val="656"/>
      </w:numPr>
    </w:pPr>
  </w:style>
  <w:style w:type="numbering" w:customStyle="1" w:styleId="653">
    <w:name w:val="Импортированный стиль 653"/>
    <w:rsid w:val="00F65069"/>
  </w:style>
  <w:style w:type="numbering" w:customStyle="1" w:styleId="List656">
    <w:name w:val="List 656"/>
    <w:basedOn w:val="654"/>
    <w:rsid w:val="00F65069"/>
    <w:pPr>
      <w:numPr>
        <w:numId w:val="657"/>
      </w:numPr>
    </w:pPr>
  </w:style>
  <w:style w:type="numbering" w:customStyle="1" w:styleId="654">
    <w:name w:val="Импортированный стиль 654"/>
    <w:rsid w:val="00F65069"/>
  </w:style>
  <w:style w:type="numbering" w:customStyle="1" w:styleId="List657">
    <w:name w:val="List 657"/>
    <w:basedOn w:val="655"/>
    <w:rsid w:val="00F65069"/>
    <w:pPr>
      <w:numPr>
        <w:numId w:val="658"/>
      </w:numPr>
    </w:pPr>
  </w:style>
  <w:style w:type="numbering" w:customStyle="1" w:styleId="655">
    <w:name w:val="Импортированный стиль 655"/>
    <w:rsid w:val="00F65069"/>
  </w:style>
  <w:style w:type="numbering" w:customStyle="1" w:styleId="List658">
    <w:name w:val="List 658"/>
    <w:basedOn w:val="656"/>
    <w:rsid w:val="00F65069"/>
    <w:pPr>
      <w:numPr>
        <w:numId w:val="659"/>
      </w:numPr>
    </w:pPr>
  </w:style>
  <w:style w:type="numbering" w:customStyle="1" w:styleId="656">
    <w:name w:val="Импортированный стиль 656"/>
    <w:rsid w:val="00F65069"/>
  </w:style>
  <w:style w:type="numbering" w:customStyle="1" w:styleId="List659">
    <w:name w:val="List 659"/>
    <w:basedOn w:val="657"/>
    <w:rsid w:val="00F65069"/>
    <w:pPr>
      <w:numPr>
        <w:numId w:val="660"/>
      </w:numPr>
    </w:pPr>
  </w:style>
  <w:style w:type="numbering" w:customStyle="1" w:styleId="657">
    <w:name w:val="Импортированный стиль 657"/>
    <w:rsid w:val="00F65069"/>
  </w:style>
  <w:style w:type="numbering" w:customStyle="1" w:styleId="List660">
    <w:name w:val="List 660"/>
    <w:basedOn w:val="658"/>
    <w:rsid w:val="00F65069"/>
    <w:pPr>
      <w:numPr>
        <w:numId w:val="661"/>
      </w:numPr>
    </w:pPr>
  </w:style>
  <w:style w:type="numbering" w:customStyle="1" w:styleId="658">
    <w:name w:val="Импортированный стиль 658"/>
    <w:rsid w:val="00F65069"/>
  </w:style>
  <w:style w:type="numbering" w:customStyle="1" w:styleId="List661">
    <w:name w:val="List 661"/>
    <w:basedOn w:val="659"/>
    <w:rsid w:val="00F65069"/>
    <w:pPr>
      <w:numPr>
        <w:numId w:val="662"/>
      </w:numPr>
    </w:pPr>
  </w:style>
  <w:style w:type="numbering" w:customStyle="1" w:styleId="659">
    <w:name w:val="Импортированный стиль 659"/>
    <w:rsid w:val="00F65069"/>
  </w:style>
  <w:style w:type="numbering" w:customStyle="1" w:styleId="List662">
    <w:name w:val="List 662"/>
    <w:basedOn w:val="660"/>
    <w:rsid w:val="00F65069"/>
    <w:pPr>
      <w:numPr>
        <w:numId w:val="663"/>
      </w:numPr>
    </w:pPr>
  </w:style>
  <w:style w:type="numbering" w:customStyle="1" w:styleId="660">
    <w:name w:val="Импортированный стиль 660"/>
    <w:rsid w:val="00F65069"/>
  </w:style>
  <w:style w:type="numbering" w:customStyle="1" w:styleId="List663">
    <w:name w:val="List 663"/>
    <w:basedOn w:val="661"/>
    <w:rsid w:val="00F65069"/>
    <w:pPr>
      <w:numPr>
        <w:numId w:val="664"/>
      </w:numPr>
    </w:pPr>
  </w:style>
  <w:style w:type="numbering" w:customStyle="1" w:styleId="661">
    <w:name w:val="Импортированный стиль 661"/>
    <w:rsid w:val="00F65069"/>
  </w:style>
  <w:style w:type="numbering" w:customStyle="1" w:styleId="List664">
    <w:name w:val="List 664"/>
    <w:basedOn w:val="662"/>
    <w:rsid w:val="00F65069"/>
    <w:pPr>
      <w:numPr>
        <w:numId w:val="665"/>
      </w:numPr>
    </w:pPr>
  </w:style>
  <w:style w:type="numbering" w:customStyle="1" w:styleId="662">
    <w:name w:val="Импортированный стиль 662"/>
    <w:rsid w:val="00F65069"/>
  </w:style>
  <w:style w:type="numbering" w:customStyle="1" w:styleId="List665">
    <w:name w:val="List 665"/>
    <w:basedOn w:val="663"/>
    <w:rsid w:val="00F65069"/>
    <w:pPr>
      <w:numPr>
        <w:numId w:val="666"/>
      </w:numPr>
    </w:pPr>
  </w:style>
  <w:style w:type="numbering" w:customStyle="1" w:styleId="663">
    <w:name w:val="Импортированный стиль 663"/>
    <w:rsid w:val="00F65069"/>
  </w:style>
  <w:style w:type="numbering" w:customStyle="1" w:styleId="List666">
    <w:name w:val="List 666"/>
    <w:basedOn w:val="664"/>
    <w:rsid w:val="00F65069"/>
    <w:pPr>
      <w:numPr>
        <w:numId w:val="667"/>
      </w:numPr>
    </w:pPr>
  </w:style>
  <w:style w:type="numbering" w:customStyle="1" w:styleId="664">
    <w:name w:val="Импортированный стиль 664"/>
    <w:rsid w:val="00F65069"/>
  </w:style>
  <w:style w:type="numbering" w:customStyle="1" w:styleId="List667">
    <w:name w:val="List 667"/>
    <w:basedOn w:val="665"/>
    <w:rsid w:val="00F65069"/>
    <w:pPr>
      <w:numPr>
        <w:numId w:val="668"/>
      </w:numPr>
    </w:pPr>
  </w:style>
  <w:style w:type="numbering" w:customStyle="1" w:styleId="665">
    <w:name w:val="Импортированный стиль 665"/>
    <w:rsid w:val="00F65069"/>
  </w:style>
  <w:style w:type="numbering" w:customStyle="1" w:styleId="List668">
    <w:name w:val="List 668"/>
    <w:basedOn w:val="666"/>
    <w:rsid w:val="00F65069"/>
    <w:pPr>
      <w:numPr>
        <w:numId w:val="669"/>
      </w:numPr>
    </w:pPr>
  </w:style>
  <w:style w:type="numbering" w:customStyle="1" w:styleId="666">
    <w:name w:val="Импортированный стиль 666"/>
    <w:rsid w:val="00F65069"/>
  </w:style>
  <w:style w:type="numbering" w:customStyle="1" w:styleId="List669">
    <w:name w:val="List 669"/>
    <w:basedOn w:val="667"/>
    <w:rsid w:val="00F65069"/>
    <w:pPr>
      <w:numPr>
        <w:numId w:val="670"/>
      </w:numPr>
    </w:pPr>
  </w:style>
  <w:style w:type="numbering" w:customStyle="1" w:styleId="667">
    <w:name w:val="Импортированный стиль 667"/>
    <w:rsid w:val="00F65069"/>
  </w:style>
  <w:style w:type="paragraph" w:customStyle="1" w:styleId="af6">
    <w:name w:val="А ОСН ТЕКСТ"/>
    <w:rsid w:val="00F65069"/>
    <w:pPr>
      <w:pBdr>
        <w:top w:val="nil"/>
        <w:left w:val="nil"/>
        <w:bottom w:val="nil"/>
        <w:right w:val="nil"/>
        <w:between w:val="nil"/>
        <w:bar w:val="nil"/>
      </w:pBdr>
      <w:spacing w:line="360" w:lineRule="auto"/>
      <w:ind w:firstLine="454"/>
      <w:jc w:val="both"/>
    </w:pPr>
    <w:rPr>
      <w:rFonts w:eastAsia="Times New Roman"/>
      <w:caps/>
      <w:color w:val="000000"/>
      <w:kern w:val="1"/>
      <w:sz w:val="28"/>
      <w:szCs w:val="28"/>
      <w:u w:color="000000"/>
      <w:bdr w:val="nil"/>
    </w:rPr>
  </w:style>
  <w:style w:type="paragraph" w:customStyle="1" w:styleId="2c">
    <w:name w:val="Без интервала2"/>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Pa7">
    <w:name w:val="Pa7"/>
    <w:next w:val="a"/>
    <w:rsid w:val="00F65069"/>
    <w:pPr>
      <w:pBdr>
        <w:top w:val="nil"/>
        <w:left w:val="nil"/>
        <w:bottom w:val="nil"/>
        <w:right w:val="nil"/>
        <w:between w:val="nil"/>
        <w:bar w:val="nil"/>
      </w:pBdr>
      <w:spacing w:line="241" w:lineRule="atLeast"/>
    </w:pPr>
    <w:rPr>
      <w:rFonts w:ascii="Arial Unicode MS" w:hAnsi="Arial Unicode MS" w:cs="Arial Unicode MS"/>
      <w:color w:val="000000"/>
      <w:sz w:val="24"/>
      <w:szCs w:val="24"/>
      <w:u w:color="000000"/>
      <w:bdr w:val="nil"/>
    </w:rPr>
  </w:style>
  <w:style w:type="numbering" w:customStyle="1" w:styleId="List670">
    <w:name w:val="List 670"/>
    <w:basedOn w:val="668"/>
    <w:rsid w:val="00F65069"/>
    <w:pPr>
      <w:numPr>
        <w:numId w:val="671"/>
      </w:numPr>
    </w:pPr>
  </w:style>
  <w:style w:type="numbering" w:customStyle="1" w:styleId="668">
    <w:name w:val="Импортированный стиль 668"/>
    <w:rsid w:val="00F65069"/>
  </w:style>
  <w:style w:type="numbering" w:customStyle="1" w:styleId="List671">
    <w:name w:val="List 671"/>
    <w:basedOn w:val="669"/>
    <w:rsid w:val="00F65069"/>
    <w:pPr>
      <w:numPr>
        <w:numId w:val="672"/>
      </w:numPr>
    </w:pPr>
  </w:style>
  <w:style w:type="numbering" w:customStyle="1" w:styleId="669">
    <w:name w:val="Импортированный стиль 669"/>
    <w:rsid w:val="00F65069"/>
  </w:style>
  <w:style w:type="numbering" w:customStyle="1" w:styleId="List672">
    <w:name w:val="List 672"/>
    <w:basedOn w:val="670"/>
    <w:rsid w:val="00F65069"/>
    <w:pPr>
      <w:numPr>
        <w:numId w:val="673"/>
      </w:numPr>
    </w:pPr>
  </w:style>
  <w:style w:type="numbering" w:customStyle="1" w:styleId="670">
    <w:name w:val="Импортированный стиль 670"/>
    <w:rsid w:val="00F65069"/>
  </w:style>
  <w:style w:type="numbering" w:customStyle="1" w:styleId="List673">
    <w:name w:val="List 673"/>
    <w:basedOn w:val="671"/>
    <w:rsid w:val="00F65069"/>
    <w:pPr>
      <w:numPr>
        <w:numId w:val="674"/>
      </w:numPr>
    </w:pPr>
  </w:style>
  <w:style w:type="numbering" w:customStyle="1" w:styleId="671">
    <w:name w:val="Импортированный стиль 671"/>
    <w:rsid w:val="00F65069"/>
  </w:style>
  <w:style w:type="numbering" w:customStyle="1" w:styleId="List674">
    <w:name w:val="List 674"/>
    <w:basedOn w:val="672"/>
    <w:rsid w:val="00F65069"/>
    <w:pPr>
      <w:numPr>
        <w:numId w:val="675"/>
      </w:numPr>
    </w:pPr>
  </w:style>
  <w:style w:type="numbering" w:customStyle="1" w:styleId="672">
    <w:name w:val="Импортированный стиль 672"/>
    <w:rsid w:val="00F65069"/>
  </w:style>
  <w:style w:type="numbering" w:customStyle="1" w:styleId="List675">
    <w:name w:val="List 675"/>
    <w:basedOn w:val="673"/>
    <w:rsid w:val="00F65069"/>
    <w:pPr>
      <w:numPr>
        <w:numId w:val="676"/>
      </w:numPr>
    </w:pPr>
  </w:style>
  <w:style w:type="numbering" w:customStyle="1" w:styleId="673">
    <w:name w:val="Импортированный стиль 673"/>
    <w:rsid w:val="00F65069"/>
  </w:style>
  <w:style w:type="numbering" w:customStyle="1" w:styleId="List676">
    <w:name w:val="List 676"/>
    <w:basedOn w:val="674"/>
    <w:rsid w:val="00F65069"/>
    <w:pPr>
      <w:numPr>
        <w:numId w:val="677"/>
      </w:numPr>
    </w:pPr>
  </w:style>
  <w:style w:type="numbering" w:customStyle="1" w:styleId="674">
    <w:name w:val="Импортированный стиль 674"/>
    <w:rsid w:val="00F65069"/>
  </w:style>
  <w:style w:type="numbering" w:customStyle="1" w:styleId="List677">
    <w:name w:val="List 677"/>
    <w:basedOn w:val="675"/>
    <w:rsid w:val="00F65069"/>
    <w:pPr>
      <w:numPr>
        <w:numId w:val="678"/>
      </w:numPr>
    </w:pPr>
  </w:style>
  <w:style w:type="numbering" w:customStyle="1" w:styleId="675">
    <w:name w:val="Импортированный стиль 675"/>
    <w:rsid w:val="00F65069"/>
  </w:style>
  <w:style w:type="numbering" w:customStyle="1" w:styleId="List678">
    <w:name w:val="List 678"/>
    <w:basedOn w:val="676"/>
    <w:rsid w:val="00F65069"/>
    <w:pPr>
      <w:numPr>
        <w:numId w:val="679"/>
      </w:numPr>
    </w:pPr>
  </w:style>
  <w:style w:type="numbering" w:customStyle="1" w:styleId="676">
    <w:name w:val="Импортированный стиль 676"/>
    <w:rsid w:val="00F65069"/>
  </w:style>
  <w:style w:type="numbering" w:customStyle="1" w:styleId="List679">
    <w:name w:val="List 679"/>
    <w:basedOn w:val="677"/>
    <w:rsid w:val="00F65069"/>
    <w:pPr>
      <w:numPr>
        <w:numId w:val="680"/>
      </w:numPr>
    </w:pPr>
  </w:style>
  <w:style w:type="numbering" w:customStyle="1" w:styleId="677">
    <w:name w:val="Импортированный стиль 677"/>
    <w:rsid w:val="00F65069"/>
  </w:style>
  <w:style w:type="numbering" w:customStyle="1" w:styleId="List680">
    <w:name w:val="List 680"/>
    <w:basedOn w:val="678"/>
    <w:rsid w:val="00F65069"/>
    <w:pPr>
      <w:numPr>
        <w:numId w:val="681"/>
      </w:numPr>
    </w:pPr>
  </w:style>
  <w:style w:type="numbering" w:customStyle="1" w:styleId="678">
    <w:name w:val="Импортированный стиль 678"/>
    <w:rsid w:val="00F65069"/>
  </w:style>
  <w:style w:type="numbering" w:customStyle="1" w:styleId="List681">
    <w:name w:val="List 681"/>
    <w:basedOn w:val="679"/>
    <w:rsid w:val="00F65069"/>
    <w:pPr>
      <w:numPr>
        <w:numId w:val="682"/>
      </w:numPr>
    </w:pPr>
  </w:style>
  <w:style w:type="numbering" w:customStyle="1" w:styleId="679">
    <w:name w:val="Импортированный стиль 679"/>
    <w:rsid w:val="00F65069"/>
  </w:style>
  <w:style w:type="numbering" w:customStyle="1" w:styleId="List682">
    <w:name w:val="List 682"/>
    <w:basedOn w:val="680"/>
    <w:rsid w:val="00F65069"/>
    <w:pPr>
      <w:numPr>
        <w:numId w:val="683"/>
      </w:numPr>
    </w:pPr>
  </w:style>
  <w:style w:type="numbering" w:customStyle="1" w:styleId="680">
    <w:name w:val="Импортированный стиль 680"/>
    <w:rsid w:val="00F65069"/>
  </w:style>
  <w:style w:type="numbering" w:customStyle="1" w:styleId="List683">
    <w:name w:val="List 683"/>
    <w:basedOn w:val="681"/>
    <w:rsid w:val="00F65069"/>
    <w:pPr>
      <w:numPr>
        <w:numId w:val="684"/>
      </w:numPr>
    </w:pPr>
  </w:style>
  <w:style w:type="numbering" w:customStyle="1" w:styleId="681">
    <w:name w:val="Импортированный стиль 681"/>
    <w:rsid w:val="00F65069"/>
  </w:style>
  <w:style w:type="numbering" w:customStyle="1" w:styleId="List684">
    <w:name w:val="List 684"/>
    <w:basedOn w:val="682"/>
    <w:rsid w:val="00F65069"/>
  </w:style>
  <w:style w:type="numbering" w:customStyle="1" w:styleId="682">
    <w:name w:val="Импортированный стиль 682"/>
    <w:rsid w:val="00F65069"/>
  </w:style>
  <w:style w:type="numbering" w:customStyle="1" w:styleId="List685">
    <w:name w:val="List 685"/>
    <w:basedOn w:val="683"/>
    <w:rsid w:val="00F65069"/>
  </w:style>
  <w:style w:type="numbering" w:customStyle="1" w:styleId="683">
    <w:name w:val="Импортированный стиль 683"/>
    <w:rsid w:val="00F65069"/>
  </w:style>
  <w:style w:type="numbering" w:customStyle="1" w:styleId="List686">
    <w:name w:val="List 686"/>
    <w:basedOn w:val="684"/>
    <w:rsid w:val="00F65069"/>
  </w:style>
  <w:style w:type="numbering" w:customStyle="1" w:styleId="684">
    <w:name w:val="Импортированный стиль 684"/>
    <w:rsid w:val="00F65069"/>
  </w:style>
  <w:style w:type="numbering" w:customStyle="1" w:styleId="List687">
    <w:name w:val="List 687"/>
    <w:basedOn w:val="685"/>
    <w:rsid w:val="00F65069"/>
  </w:style>
  <w:style w:type="numbering" w:customStyle="1" w:styleId="685">
    <w:name w:val="Импортированный стиль 685"/>
    <w:rsid w:val="00F65069"/>
  </w:style>
  <w:style w:type="numbering" w:customStyle="1" w:styleId="List688">
    <w:name w:val="List 688"/>
    <w:basedOn w:val="686"/>
    <w:rsid w:val="00F65069"/>
  </w:style>
  <w:style w:type="numbering" w:customStyle="1" w:styleId="686">
    <w:name w:val="Импортированный стиль 686"/>
    <w:rsid w:val="00F65069"/>
  </w:style>
  <w:style w:type="numbering" w:customStyle="1" w:styleId="List689">
    <w:name w:val="List 689"/>
    <w:basedOn w:val="687"/>
    <w:rsid w:val="00F65069"/>
  </w:style>
  <w:style w:type="numbering" w:customStyle="1" w:styleId="687">
    <w:name w:val="Импортированный стиль 687"/>
    <w:rsid w:val="00F65069"/>
  </w:style>
  <w:style w:type="paragraph" w:customStyle="1" w:styleId="af7">
    <w:name w:val="Базовый"/>
    <w:rsid w:val="00F65069"/>
    <w:pPr>
      <w:pBdr>
        <w:top w:val="nil"/>
        <w:left w:val="nil"/>
        <w:bottom w:val="nil"/>
        <w:right w:val="nil"/>
        <w:between w:val="nil"/>
        <w:bar w:val="nil"/>
      </w:pBdr>
      <w:tabs>
        <w:tab w:val="left" w:pos="709"/>
      </w:tabs>
      <w:suppressAutoHyphens/>
      <w:spacing w:after="200" w:line="100" w:lineRule="atLeast"/>
    </w:pPr>
    <w:rPr>
      <w:rFonts w:ascii="Arial Unicode MS" w:hAnsi="Arial Unicode MS" w:cs="Arial Unicode MS"/>
      <w:color w:val="00000A"/>
      <w:u w:color="00000A"/>
      <w:bdr w:val="nil"/>
    </w:rPr>
  </w:style>
  <w:style w:type="numbering" w:customStyle="1" w:styleId="List690">
    <w:name w:val="List 690"/>
    <w:basedOn w:val="688"/>
    <w:rsid w:val="00F65069"/>
  </w:style>
  <w:style w:type="numbering" w:customStyle="1" w:styleId="688">
    <w:name w:val="Импортированный стиль 688"/>
    <w:rsid w:val="00F65069"/>
  </w:style>
  <w:style w:type="numbering" w:customStyle="1" w:styleId="List691">
    <w:name w:val="List 691"/>
    <w:basedOn w:val="689"/>
    <w:rsid w:val="00F65069"/>
  </w:style>
  <w:style w:type="numbering" w:customStyle="1" w:styleId="689">
    <w:name w:val="Импортированный стиль 689"/>
    <w:rsid w:val="00F65069"/>
  </w:style>
  <w:style w:type="numbering" w:customStyle="1" w:styleId="List692">
    <w:name w:val="List 692"/>
    <w:basedOn w:val="690"/>
    <w:rsid w:val="00F65069"/>
  </w:style>
  <w:style w:type="numbering" w:customStyle="1" w:styleId="690">
    <w:name w:val="Импортированный стиль 690"/>
    <w:rsid w:val="00F65069"/>
  </w:style>
  <w:style w:type="numbering" w:customStyle="1" w:styleId="List693">
    <w:name w:val="List 693"/>
    <w:basedOn w:val="691"/>
    <w:rsid w:val="00F65069"/>
  </w:style>
  <w:style w:type="numbering" w:customStyle="1" w:styleId="691">
    <w:name w:val="Импортированный стиль 691"/>
    <w:rsid w:val="00F65069"/>
  </w:style>
  <w:style w:type="numbering" w:customStyle="1" w:styleId="List694">
    <w:name w:val="List 694"/>
    <w:basedOn w:val="692"/>
    <w:rsid w:val="00F65069"/>
  </w:style>
  <w:style w:type="numbering" w:customStyle="1" w:styleId="692">
    <w:name w:val="Импортированный стиль 692"/>
    <w:rsid w:val="00F65069"/>
  </w:style>
  <w:style w:type="numbering" w:customStyle="1" w:styleId="List695">
    <w:name w:val="List 695"/>
    <w:basedOn w:val="693"/>
    <w:rsid w:val="00F65069"/>
  </w:style>
  <w:style w:type="numbering" w:customStyle="1" w:styleId="693">
    <w:name w:val="Импортированный стиль 693"/>
    <w:rsid w:val="00F65069"/>
  </w:style>
  <w:style w:type="numbering" w:customStyle="1" w:styleId="List696">
    <w:name w:val="List 696"/>
    <w:basedOn w:val="694"/>
    <w:rsid w:val="00F65069"/>
  </w:style>
  <w:style w:type="numbering" w:customStyle="1" w:styleId="694">
    <w:name w:val="Импортированный стиль 694"/>
    <w:rsid w:val="00F65069"/>
  </w:style>
  <w:style w:type="numbering" w:customStyle="1" w:styleId="List697">
    <w:name w:val="List 697"/>
    <w:basedOn w:val="695"/>
    <w:rsid w:val="00F65069"/>
  </w:style>
  <w:style w:type="numbering" w:customStyle="1" w:styleId="695">
    <w:name w:val="Импортированный стиль 695"/>
    <w:rsid w:val="00F65069"/>
  </w:style>
  <w:style w:type="paragraph" w:customStyle="1" w:styleId="p2">
    <w:name w:val="p2"/>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698">
    <w:name w:val="List 698"/>
    <w:basedOn w:val="696"/>
    <w:rsid w:val="00F65069"/>
  </w:style>
  <w:style w:type="numbering" w:customStyle="1" w:styleId="696">
    <w:name w:val="Импортированный стиль 696"/>
    <w:rsid w:val="00F65069"/>
  </w:style>
  <w:style w:type="numbering" w:customStyle="1" w:styleId="List699">
    <w:name w:val="List 699"/>
    <w:basedOn w:val="697"/>
    <w:rsid w:val="00F65069"/>
  </w:style>
  <w:style w:type="numbering" w:customStyle="1" w:styleId="697">
    <w:name w:val="Импортированный стиль 697"/>
    <w:rsid w:val="00F65069"/>
  </w:style>
  <w:style w:type="numbering" w:customStyle="1" w:styleId="List700">
    <w:name w:val="List 700"/>
    <w:basedOn w:val="698"/>
    <w:rsid w:val="00F65069"/>
  </w:style>
  <w:style w:type="numbering" w:customStyle="1" w:styleId="698">
    <w:name w:val="Импортированный стиль 698"/>
    <w:rsid w:val="00F65069"/>
  </w:style>
  <w:style w:type="numbering" w:customStyle="1" w:styleId="List701">
    <w:name w:val="List 701"/>
    <w:basedOn w:val="699"/>
    <w:rsid w:val="00F65069"/>
  </w:style>
  <w:style w:type="numbering" w:customStyle="1" w:styleId="699">
    <w:name w:val="Импортированный стиль 699"/>
    <w:rsid w:val="00F65069"/>
  </w:style>
  <w:style w:type="numbering" w:customStyle="1" w:styleId="List702">
    <w:name w:val="List 702"/>
    <w:basedOn w:val="700"/>
    <w:rsid w:val="00F65069"/>
  </w:style>
  <w:style w:type="numbering" w:customStyle="1" w:styleId="700">
    <w:name w:val="Импортированный стиль 700"/>
    <w:rsid w:val="00F65069"/>
  </w:style>
  <w:style w:type="numbering" w:customStyle="1" w:styleId="List703">
    <w:name w:val="List 703"/>
    <w:basedOn w:val="701"/>
    <w:rsid w:val="00F65069"/>
  </w:style>
  <w:style w:type="numbering" w:customStyle="1" w:styleId="701">
    <w:name w:val="Импортированный стиль 701"/>
    <w:rsid w:val="00F65069"/>
  </w:style>
  <w:style w:type="numbering" w:customStyle="1" w:styleId="List704">
    <w:name w:val="List 704"/>
    <w:basedOn w:val="702"/>
    <w:rsid w:val="00F65069"/>
  </w:style>
  <w:style w:type="numbering" w:customStyle="1" w:styleId="702">
    <w:name w:val="Импортированный стиль 702"/>
    <w:rsid w:val="00F65069"/>
  </w:style>
  <w:style w:type="numbering" w:customStyle="1" w:styleId="List705">
    <w:name w:val="List 705"/>
    <w:basedOn w:val="703"/>
    <w:rsid w:val="00F65069"/>
  </w:style>
  <w:style w:type="numbering" w:customStyle="1" w:styleId="703">
    <w:name w:val="Импортированный стиль 703"/>
    <w:rsid w:val="00F65069"/>
  </w:style>
  <w:style w:type="numbering" w:customStyle="1" w:styleId="List706">
    <w:name w:val="List 706"/>
    <w:basedOn w:val="704"/>
    <w:rsid w:val="00F65069"/>
  </w:style>
  <w:style w:type="numbering" w:customStyle="1" w:styleId="704">
    <w:name w:val="Импортированный стиль 704"/>
    <w:rsid w:val="00F65069"/>
  </w:style>
  <w:style w:type="numbering" w:customStyle="1" w:styleId="List707">
    <w:name w:val="List 707"/>
    <w:basedOn w:val="705"/>
    <w:rsid w:val="00F65069"/>
  </w:style>
  <w:style w:type="numbering" w:customStyle="1" w:styleId="705">
    <w:name w:val="Импортированный стиль 705"/>
    <w:rsid w:val="00F65069"/>
  </w:style>
  <w:style w:type="numbering" w:customStyle="1" w:styleId="List708">
    <w:name w:val="List 708"/>
    <w:basedOn w:val="706"/>
    <w:rsid w:val="00F65069"/>
  </w:style>
  <w:style w:type="numbering" w:customStyle="1" w:styleId="706">
    <w:name w:val="Импортированный стиль 706"/>
    <w:rsid w:val="00F65069"/>
  </w:style>
  <w:style w:type="numbering" w:customStyle="1" w:styleId="List709">
    <w:name w:val="List 709"/>
    <w:basedOn w:val="707"/>
    <w:rsid w:val="00F65069"/>
  </w:style>
  <w:style w:type="numbering" w:customStyle="1" w:styleId="707">
    <w:name w:val="Импортированный стиль 707"/>
    <w:rsid w:val="00F65069"/>
  </w:style>
  <w:style w:type="numbering" w:customStyle="1" w:styleId="List710">
    <w:name w:val="List 710"/>
    <w:basedOn w:val="708"/>
    <w:rsid w:val="00F65069"/>
  </w:style>
  <w:style w:type="numbering" w:customStyle="1" w:styleId="708">
    <w:name w:val="Импортированный стиль 708"/>
    <w:rsid w:val="00F65069"/>
  </w:style>
  <w:style w:type="numbering" w:customStyle="1" w:styleId="List711">
    <w:name w:val="List 711"/>
    <w:basedOn w:val="709"/>
    <w:rsid w:val="00F65069"/>
  </w:style>
  <w:style w:type="numbering" w:customStyle="1" w:styleId="709">
    <w:name w:val="Импортированный стиль 709"/>
    <w:rsid w:val="00F65069"/>
  </w:style>
  <w:style w:type="numbering" w:customStyle="1" w:styleId="List712">
    <w:name w:val="List 712"/>
    <w:basedOn w:val="710"/>
    <w:rsid w:val="00F65069"/>
  </w:style>
  <w:style w:type="numbering" w:customStyle="1" w:styleId="710">
    <w:name w:val="Импортированный стиль 710"/>
    <w:rsid w:val="00F65069"/>
  </w:style>
  <w:style w:type="numbering" w:customStyle="1" w:styleId="List713">
    <w:name w:val="List 713"/>
    <w:basedOn w:val="711"/>
    <w:rsid w:val="00F65069"/>
  </w:style>
  <w:style w:type="numbering" w:customStyle="1" w:styleId="711">
    <w:name w:val="Импортированный стиль 711"/>
    <w:rsid w:val="00F65069"/>
  </w:style>
  <w:style w:type="numbering" w:customStyle="1" w:styleId="List714">
    <w:name w:val="List 714"/>
    <w:basedOn w:val="712"/>
    <w:rsid w:val="00F65069"/>
  </w:style>
  <w:style w:type="numbering" w:customStyle="1" w:styleId="712">
    <w:name w:val="Импортированный стиль 712"/>
    <w:rsid w:val="00F65069"/>
  </w:style>
  <w:style w:type="numbering" w:customStyle="1" w:styleId="List715">
    <w:name w:val="List 715"/>
    <w:basedOn w:val="713"/>
    <w:rsid w:val="00F65069"/>
  </w:style>
  <w:style w:type="numbering" w:customStyle="1" w:styleId="713">
    <w:name w:val="Импортированный стиль 713"/>
    <w:rsid w:val="00F65069"/>
  </w:style>
  <w:style w:type="numbering" w:customStyle="1" w:styleId="List716">
    <w:name w:val="List 716"/>
    <w:basedOn w:val="714"/>
    <w:rsid w:val="00F65069"/>
  </w:style>
  <w:style w:type="numbering" w:customStyle="1" w:styleId="714">
    <w:name w:val="Импортированный стиль 714"/>
    <w:rsid w:val="00F65069"/>
  </w:style>
  <w:style w:type="numbering" w:customStyle="1" w:styleId="List717">
    <w:name w:val="List 717"/>
    <w:basedOn w:val="714"/>
    <w:rsid w:val="00F65069"/>
  </w:style>
  <w:style w:type="numbering" w:customStyle="1" w:styleId="List718">
    <w:name w:val="List 718"/>
    <w:basedOn w:val="715"/>
    <w:rsid w:val="00F65069"/>
  </w:style>
  <w:style w:type="numbering" w:customStyle="1" w:styleId="715">
    <w:name w:val="Импортированный стиль 715"/>
    <w:rsid w:val="00F65069"/>
  </w:style>
  <w:style w:type="numbering" w:customStyle="1" w:styleId="List719">
    <w:name w:val="List 719"/>
    <w:basedOn w:val="716"/>
    <w:rsid w:val="00F65069"/>
  </w:style>
  <w:style w:type="numbering" w:customStyle="1" w:styleId="716">
    <w:name w:val="Импортированный стиль 716"/>
    <w:rsid w:val="00F65069"/>
  </w:style>
  <w:style w:type="numbering" w:customStyle="1" w:styleId="List720">
    <w:name w:val="List 720"/>
    <w:basedOn w:val="717"/>
    <w:rsid w:val="00F65069"/>
  </w:style>
  <w:style w:type="numbering" w:customStyle="1" w:styleId="717">
    <w:name w:val="Импортированный стиль 717"/>
    <w:rsid w:val="00F65069"/>
  </w:style>
  <w:style w:type="numbering" w:customStyle="1" w:styleId="List721">
    <w:name w:val="List 721"/>
    <w:basedOn w:val="718"/>
    <w:rsid w:val="00F65069"/>
  </w:style>
  <w:style w:type="numbering" w:customStyle="1" w:styleId="718">
    <w:name w:val="Импортированный стиль 718"/>
    <w:rsid w:val="00F65069"/>
  </w:style>
  <w:style w:type="numbering" w:customStyle="1" w:styleId="List722">
    <w:name w:val="List 722"/>
    <w:basedOn w:val="719"/>
    <w:rsid w:val="00F65069"/>
  </w:style>
  <w:style w:type="numbering" w:customStyle="1" w:styleId="719">
    <w:name w:val="Импортированный стиль 719"/>
    <w:rsid w:val="00F65069"/>
  </w:style>
  <w:style w:type="numbering" w:customStyle="1" w:styleId="List723">
    <w:name w:val="List 723"/>
    <w:basedOn w:val="720"/>
    <w:rsid w:val="00F65069"/>
  </w:style>
  <w:style w:type="numbering" w:customStyle="1" w:styleId="720">
    <w:name w:val="Импортированный стиль 720"/>
    <w:rsid w:val="00F65069"/>
  </w:style>
  <w:style w:type="numbering" w:customStyle="1" w:styleId="List724">
    <w:name w:val="List 724"/>
    <w:basedOn w:val="721"/>
    <w:rsid w:val="00F65069"/>
  </w:style>
  <w:style w:type="numbering" w:customStyle="1" w:styleId="721">
    <w:name w:val="Импортированный стиль 721"/>
    <w:rsid w:val="00F65069"/>
  </w:style>
  <w:style w:type="numbering" w:customStyle="1" w:styleId="List725">
    <w:name w:val="List 725"/>
    <w:basedOn w:val="722"/>
    <w:rsid w:val="00F65069"/>
  </w:style>
  <w:style w:type="numbering" w:customStyle="1" w:styleId="722">
    <w:name w:val="Импортированный стиль 722"/>
    <w:rsid w:val="00F65069"/>
  </w:style>
  <w:style w:type="numbering" w:customStyle="1" w:styleId="List726">
    <w:name w:val="List 726"/>
    <w:basedOn w:val="723"/>
    <w:rsid w:val="00F65069"/>
  </w:style>
  <w:style w:type="numbering" w:customStyle="1" w:styleId="723">
    <w:name w:val="Импортированный стиль 723"/>
    <w:rsid w:val="00F65069"/>
  </w:style>
  <w:style w:type="numbering" w:customStyle="1" w:styleId="List727">
    <w:name w:val="List 727"/>
    <w:basedOn w:val="724"/>
    <w:rsid w:val="00F65069"/>
  </w:style>
  <w:style w:type="numbering" w:customStyle="1" w:styleId="724">
    <w:name w:val="Импортированный стиль 724"/>
    <w:rsid w:val="00F65069"/>
  </w:style>
  <w:style w:type="numbering" w:customStyle="1" w:styleId="List728">
    <w:name w:val="List 728"/>
    <w:basedOn w:val="725"/>
    <w:rsid w:val="00F65069"/>
  </w:style>
  <w:style w:type="numbering" w:customStyle="1" w:styleId="725">
    <w:name w:val="Импортированный стиль 725"/>
    <w:rsid w:val="00F65069"/>
  </w:style>
  <w:style w:type="numbering" w:customStyle="1" w:styleId="List729">
    <w:name w:val="List 729"/>
    <w:basedOn w:val="726"/>
    <w:rsid w:val="00F65069"/>
  </w:style>
  <w:style w:type="numbering" w:customStyle="1" w:styleId="726">
    <w:name w:val="Импортированный стиль 726"/>
    <w:rsid w:val="00F65069"/>
  </w:style>
  <w:style w:type="numbering" w:customStyle="1" w:styleId="List730">
    <w:name w:val="List 730"/>
    <w:basedOn w:val="727"/>
    <w:rsid w:val="00F65069"/>
  </w:style>
  <w:style w:type="numbering" w:customStyle="1" w:styleId="727">
    <w:name w:val="Импортированный стиль 727"/>
    <w:rsid w:val="00F65069"/>
  </w:style>
  <w:style w:type="numbering" w:customStyle="1" w:styleId="List731">
    <w:name w:val="List 731"/>
    <w:basedOn w:val="728"/>
    <w:rsid w:val="00F65069"/>
  </w:style>
  <w:style w:type="numbering" w:customStyle="1" w:styleId="728">
    <w:name w:val="Импортированный стиль 728"/>
    <w:rsid w:val="00F65069"/>
  </w:style>
  <w:style w:type="numbering" w:customStyle="1" w:styleId="List732">
    <w:name w:val="List 732"/>
    <w:basedOn w:val="729"/>
    <w:rsid w:val="00F65069"/>
  </w:style>
  <w:style w:type="numbering" w:customStyle="1" w:styleId="729">
    <w:name w:val="Импортированный стиль 729"/>
    <w:rsid w:val="00F65069"/>
  </w:style>
  <w:style w:type="paragraph" w:customStyle="1" w:styleId="western">
    <w:name w:val="western"/>
    <w:rsid w:val="00F65069"/>
    <w:pPr>
      <w:pBdr>
        <w:top w:val="nil"/>
        <w:left w:val="nil"/>
        <w:bottom w:val="nil"/>
        <w:right w:val="nil"/>
        <w:between w:val="nil"/>
        <w:bar w:val="nil"/>
      </w:pBdr>
      <w:spacing w:before="100"/>
    </w:pPr>
    <w:rPr>
      <w:rFonts w:hAnsi="Arial Unicode MS" w:cs="Arial Unicode MS"/>
      <w:color w:val="000000"/>
      <w:sz w:val="24"/>
      <w:szCs w:val="24"/>
      <w:u w:color="000000"/>
      <w:bdr w:val="nil"/>
    </w:rPr>
  </w:style>
  <w:style w:type="numbering" w:customStyle="1" w:styleId="List733">
    <w:name w:val="List 733"/>
    <w:basedOn w:val="730"/>
    <w:rsid w:val="00F65069"/>
  </w:style>
  <w:style w:type="numbering" w:customStyle="1" w:styleId="730">
    <w:name w:val="Импортированный стиль 730"/>
    <w:rsid w:val="00F65069"/>
  </w:style>
  <w:style w:type="numbering" w:customStyle="1" w:styleId="List734">
    <w:name w:val="List 734"/>
    <w:basedOn w:val="731"/>
    <w:rsid w:val="00F65069"/>
  </w:style>
  <w:style w:type="numbering" w:customStyle="1" w:styleId="731">
    <w:name w:val="Импортированный стиль 731"/>
    <w:rsid w:val="00F65069"/>
  </w:style>
  <w:style w:type="numbering" w:customStyle="1" w:styleId="List735">
    <w:name w:val="List 735"/>
    <w:basedOn w:val="732"/>
    <w:rsid w:val="00F65069"/>
  </w:style>
  <w:style w:type="numbering" w:customStyle="1" w:styleId="732">
    <w:name w:val="Импортированный стиль 732"/>
    <w:rsid w:val="00F65069"/>
  </w:style>
  <w:style w:type="numbering" w:customStyle="1" w:styleId="List736">
    <w:name w:val="List 736"/>
    <w:basedOn w:val="733"/>
    <w:rsid w:val="00F65069"/>
  </w:style>
  <w:style w:type="numbering" w:customStyle="1" w:styleId="733">
    <w:name w:val="Импортированный стиль 733"/>
    <w:rsid w:val="00F65069"/>
  </w:style>
  <w:style w:type="paragraph" w:customStyle="1" w:styleId="1b">
    <w:name w:val="Без интервала1"/>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737">
    <w:name w:val="List 737"/>
    <w:basedOn w:val="734"/>
    <w:rsid w:val="00F65069"/>
  </w:style>
  <w:style w:type="numbering" w:customStyle="1" w:styleId="734">
    <w:name w:val="Импортированный стиль 734"/>
    <w:rsid w:val="00F65069"/>
  </w:style>
  <w:style w:type="numbering" w:customStyle="1" w:styleId="List738">
    <w:name w:val="List 738"/>
    <w:basedOn w:val="735"/>
    <w:rsid w:val="00F65069"/>
  </w:style>
  <w:style w:type="numbering" w:customStyle="1" w:styleId="735">
    <w:name w:val="Импортированный стиль 735"/>
    <w:rsid w:val="00F65069"/>
  </w:style>
  <w:style w:type="numbering" w:customStyle="1" w:styleId="List739">
    <w:name w:val="List 739"/>
    <w:basedOn w:val="736"/>
    <w:rsid w:val="00F65069"/>
  </w:style>
  <w:style w:type="numbering" w:customStyle="1" w:styleId="736">
    <w:name w:val="Импортированный стиль 736"/>
    <w:rsid w:val="00F65069"/>
  </w:style>
  <w:style w:type="numbering" w:customStyle="1" w:styleId="List740">
    <w:name w:val="List 740"/>
    <w:basedOn w:val="737"/>
    <w:rsid w:val="00F65069"/>
  </w:style>
  <w:style w:type="numbering" w:customStyle="1" w:styleId="737">
    <w:name w:val="Импортированный стиль 737"/>
    <w:rsid w:val="00F65069"/>
  </w:style>
  <w:style w:type="numbering" w:customStyle="1" w:styleId="List741">
    <w:name w:val="List 741"/>
    <w:basedOn w:val="738"/>
    <w:rsid w:val="00F65069"/>
  </w:style>
  <w:style w:type="numbering" w:customStyle="1" w:styleId="738">
    <w:name w:val="Импортированный стиль 738"/>
    <w:rsid w:val="00F65069"/>
  </w:style>
  <w:style w:type="numbering" w:customStyle="1" w:styleId="List742">
    <w:name w:val="List 742"/>
    <w:basedOn w:val="739"/>
    <w:rsid w:val="00F65069"/>
  </w:style>
  <w:style w:type="numbering" w:customStyle="1" w:styleId="739">
    <w:name w:val="Импортированный стиль 739"/>
    <w:rsid w:val="00F65069"/>
  </w:style>
  <w:style w:type="numbering" w:customStyle="1" w:styleId="List743">
    <w:name w:val="List 743"/>
    <w:basedOn w:val="740"/>
    <w:rsid w:val="00F65069"/>
  </w:style>
  <w:style w:type="numbering" w:customStyle="1" w:styleId="740">
    <w:name w:val="Импортированный стиль 740"/>
    <w:rsid w:val="00F65069"/>
  </w:style>
  <w:style w:type="numbering" w:customStyle="1" w:styleId="List744">
    <w:name w:val="List 744"/>
    <w:basedOn w:val="741"/>
    <w:rsid w:val="00F65069"/>
  </w:style>
  <w:style w:type="numbering" w:customStyle="1" w:styleId="741">
    <w:name w:val="Импортированный стиль 741"/>
    <w:rsid w:val="00F65069"/>
  </w:style>
  <w:style w:type="numbering" w:customStyle="1" w:styleId="List745">
    <w:name w:val="List 745"/>
    <w:basedOn w:val="742"/>
    <w:rsid w:val="00F65069"/>
  </w:style>
  <w:style w:type="numbering" w:customStyle="1" w:styleId="742">
    <w:name w:val="Импортированный стиль 742"/>
    <w:rsid w:val="00F65069"/>
  </w:style>
  <w:style w:type="numbering" w:customStyle="1" w:styleId="List746">
    <w:name w:val="List 746"/>
    <w:basedOn w:val="743"/>
    <w:rsid w:val="00F65069"/>
  </w:style>
  <w:style w:type="numbering" w:customStyle="1" w:styleId="743">
    <w:name w:val="Импортированный стиль 743"/>
    <w:rsid w:val="00F65069"/>
  </w:style>
  <w:style w:type="paragraph" w:styleId="HTML">
    <w:name w:val="HTML Preformatted"/>
    <w:rsid w:val="00F6506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bdr w:val="nil"/>
    </w:rPr>
  </w:style>
  <w:style w:type="numbering" w:customStyle="1" w:styleId="List747">
    <w:name w:val="List 747"/>
    <w:basedOn w:val="744"/>
    <w:rsid w:val="00F65069"/>
  </w:style>
  <w:style w:type="numbering" w:customStyle="1" w:styleId="744">
    <w:name w:val="Импортированный стиль 744"/>
    <w:rsid w:val="00F65069"/>
  </w:style>
  <w:style w:type="numbering" w:customStyle="1" w:styleId="List748">
    <w:name w:val="List 748"/>
    <w:basedOn w:val="745"/>
    <w:rsid w:val="00F65069"/>
  </w:style>
  <w:style w:type="numbering" w:customStyle="1" w:styleId="745">
    <w:name w:val="Импортированный стиль 745"/>
    <w:rsid w:val="00F65069"/>
  </w:style>
  <w:style w:type="numbering" w:customStyle="1" w:styleId="List749">
    <w:name w:val="List 749"/>
    <w:basedOn w:val="746"/>
    <w:rsid w:val="00F65069"/>
  </w:style>
  <w:style w:type="numbering" w:customStyle="1" w:styleId="746">
    <w:name w:val="Импортированный стиль 746"/>
    <w:rsid w:val="00F65069"/>
  </w:style>
  <w:style w:type="numbering" w:customStyle="1" w:styleId="List750">
    <w:name w:val="List 750"/>
    <w:basedOn w:val="747"/>
    <w:rsid w:val="00F65069"/>
  </w:style>
  <w:style w:type="numbering" w:customStyle="1" w:styleId="747">
    <w:name w:val="Импортированный стиль 747"/>
    <w:rsid w:val="00F65069"/>
  </w:style>
  <w:style w:type="numbering" w:customStyle="1" w:styleId="List751">
    <w:name w:val="List 751"/>
    <w:basedOn w:val="748"/>
    <w:rsid w:val="00F65069"/>
  </w:style>
  <w:style w:type="numbering" w:customStyle="1" w:styleId="748">
    <w:name w:val="Импортированный стиль 748"/>
    <w:rsid w:val="00F65069"/>
  </w:style>
  <w:style w:type="numbering" w:customStyle="1" w:styleId="List752">
    <w:name w:val="List 752"/>
    <w:basedOn w:val="749"/>
    <w:rsid w:val="00F65069"/>
  </w:style>
  <w:style w:type="numbering" w:customStyle="1" w:styleId="749">
    <w:name w:val="Импортированный стиль 749"/>
    <w:rsid w:val="00F65069"/>
  </w:style>
  <w:style w:type="numbering" w:customStyle="1" w:styleId="List753">
    <w:name w:val="List 753"/>
    <w:basedOn w:val="750"/>
    <w:rsid w:val="00F65069"/>
  </w:style>
  <w:style w:type="numbering" w:customStyle="1" w:styleId="750">
    <w:name w:val="Импортированный стиль 750"/>
    <w:rsid w:val="00F65069"/>
  </w:style>
  <w:style w:type="numbering" w:customStyle="1" w:styleId="List754">
    <w:name w:val="List 754"/>
    <w:basedOn w:val="751"/>
    <w:rsid w:val="00F65069"/>
  </w:style>
  <w:style w:type="numbering" w:customStyle="1" w:styleId="751">
    <w:name w:val="Импортированный стиль 751"/>
    <w:rsid w:val="00F65069"/>
  </w:style>
  <w:style w:type="paragraph" w:customStyle="1" w:styleId="Tab">
    <w:name w:val="Tab"/>
    <w:rsid w:val="00F65069"/>
    <w:pPr>
      <w:pBdr>
        <w:top w:val="nil"/>
        <w:left w:val="nil"/>
        <w:bottom w:val="nil"/>
        <w:right w:val="nil"/>
        <w:between w:val="nil"/>
        <w:bar w:val="nil"/>
      </w:pBdr>
      <w:spacing w:before="20" w:after="20"/>
      <w:jc w:val="both"/>
    </w:pPr>
    <w:rPr>
      <w:rFonts w:ascii="Arial Unicode MS" w:hAnsi="Arial Unicode MS" w:cs="Arial Unicode MS"/>
      <w:color w:val="000000"/>
      <w:u w:color="000000"/>
      <w:bdr w:val="nil"/>
    </w:rPr>
  </w:style>
  <w:style w:type="numbering" w:customStyle="1" w:styleId="List755">
    <w:name w:val="List 755"/>
    <w:basedOn w:val="752"/>
    <w:rsid w:val="00F65069"/>
  </w:style>
  <w:style w:type="numbering" w:customStyle="1" w:styleId="752">
    <w:name w:val="Импортированный стиль 752"/>
    <w:rsid w:val="00F65069"/>
  </w:style>
  <w:style w:type="numbering" w:customStyle="1" w:styleId="List756">
    <w:name w:val="List 756"/>
    <w:basedOn w:val="753"/>
    <w:rsid w:val="00F65069"/>
  </w:style>
  <w:style w:type="numbering" w:customStyle="1" w:styleId="753">
    <w:name w:val="Импортированный стиль 753"/>
    <w:rsid w:val="00F65069"/>
  </w:style>
  <w:style w:type="numbering" w:customStyle="1" w:styleId="List757">
    <w:name w:val="List 757"/>
    <w:basedOn w:val="754"/>
    <w:rsid w:val="00F65069"/>
  </w:style>
  <w:style w:type="numbering" w:customStyle="1" w:styleId="754">
    <w:name w:val="Импортированный стиль 754"/>
    <w:rsid w:val="00F65069"/>
  </w:style>
  <w:style w:type="numbering" w:customStyle="1" w:styleId="List758">
    <w:name w:val="List 758"/>
    <w:basedOn w:val="755"/>
    <w:rsid w:val="00F65069"/>
  </w:style>
  <w:style w:type="numbering" w:customStyle="1" w:styleId="755">
    <w:name w:val="Импортированный стиль 755"/>
    <w:rsid w:val="00F65069"/>
  </w:style>
  <w:style w:type="numbering" w:customStyle="1" w:styleId="List759">
    <w:name w:val="List 759"/>
    <w:basedOn w:val="756"/>
    <w:rsid w:val="00F65069"/>
  </w:style>
  <w:style w:type="numbering" w:customStyle="1" w:styleId="756">
    <w:name w:val="Импортированный стиль 756"/>
    <w:rsid w:val="00F65069"/>
  </w:style>
  <w:style w:type="numbering" w:customStyle="1" w:styleId="List760">
    <w:name w:val="List 760"/>
    <w:basedOn w:val="757"/>
    <w:rsid w:val="00F65069"/>
  </w:style>
  <w:style w:type="numbering" w:customStyle="1" w:styleId="757">
    <w:name w:val="Импортированный стиль 757"/>
    <w:rsid w:val="00F65069"/>
  </w:style>
  <w:style w:type="numbering" w:customStyle="1" w:styleId="List761">
    <w:name w:val="List 761"/>
    <w:basedOn w:val="758"/>
    <w:rsid w:val="00F65069"/>
  </w:style>
  <w:style w:type="numbering" w:customStyle="1" w:styleId="758">
    <w:name w:val="Импортированный стиль 758"/>
    <w:rsid w:val="00F65069"/>
  </w:style>
  <w:style w:type="numbering" w:customStyle="1" w:styleId="List762">
    <w:name w:val="List 762"/>
    <w:basedOn w:val="759"/>
    <w:rsid w:val="00F65069"/>
  </w:style>
  <w:style w:type="numbering" w:customStyle="1" w:styleId="759">
    <w:name w:val="Импортированный стиль 759"/>
    <w:rsid w:val="00F65069"/>
  </w:style>
  <w:style w:type="numbering" w:customStyle="1" w:styleId="List763">
    <w:name w:val="List 763"/>
    <w:basedOn w:val="760"/>
    <w:rsid w:val="00F65069"/>
  </w:style>
  <w:style w:type="numbering" w:customStyle="1" w:styleId="760">
    <w:name w:val="Импортированный стиль 760"/>
    <w:rsid w:val="00F65069"/>
  </w:style>
  <w:style w:type="numbering" w:customStyle="1" w:styleId="List764">
    <w:name w:val="List 764"/>
    <w:basedOn w:val="761"/>
    <w:rsid w:val="00F65069"/>
  </w:style>
  <w:style w:type="numbering" w:customStyle="1" w:styleId="761">
    <w:name w:val="Импортированный стиль 761"/>
    <w:rsid w:val="00F65069"/>
  </w:style>
  <w:style w:type="numbering" w:customStyle="1" w:styleId="List765">
    <w:name w:val="List 765"/>
    <w:basedOn w:val="762"/>
    <w:rsid w:val="00F65069"/>
  </w:style>
  <w:style w:type="numbering" w:customStyle="1" w:styleId="762">
    <w:name w:val="Импортированный стиль 762"/>
    <w:rsid w:val="00F65069"/>
  </w:style>
  <w:style w:type="numbering" w:customStyle="1" w:styleId="List766">
    <w:name w:val="List 766"/>
    <w:basedOn w:val="763"/>
    <w:rsid w:val="00F65069"/>
  </w:style>
  <w:style w:type="numbering" w:customStyle="1" w:styleId="763">
    <w:name w:val="Импортированный стиль 763"/>
    <w:rsid w:val="00F65069"/>
  </w:style>
  <w:style w:type="numbering" w:customStyle="1" w:styleId="List767">
    <w:name w:val="List 767"/>
    <w:basedOn w:val="764"/>
    <w:rsid w:val="00F65069"/>
  </w:style>
  <w:style w:type="numbering" w:customStyle="1" w:styleId="764">
    <w:name w:val="Импортированный стиль 764"/>
    <w:rsid w:val="00F65069"/>
  </w:style>
  <w:style w:type="numbering" w:customStyle="1" w:styleId="List768">
    <w:name w:val="List 768"/>
    <w:basedOn w:val="765"/>
    <w:rsid w:val="00F65069"/>
  </w:style>
  <w:style w:type="numbering" w:customStyle="1" w:styleId="765">
    <w:name w:val="Импортированный стиль 765"/>
    <w:rsid w:val="00F65069"/>
  </w:style>
  <w:style w:type="numbering" w:customStyle="1" w:styleId="List769">
    <w:name w:val="List 769"/>
    <w:basedOn w:val="766"/>
    <w:rsid w:val="00F65069"/>
  </w:style>
  <w:style w:type="numbering" w:customStyle="1" w:styleId="766">
    <w:name w:val="Импортированный стиль 766"/>
    <w:rsid w:val="00F65069"/>
  </w:style>
  <w:style w:type="numbering" w:customStyle="1" w:styleId="List770">
    <w:name w:val="List 770"/>
    <w:basedOn w:val="767"/>
    <w:rsid w:val="00F65069"/>
  </w:style>
  <w:style w:type="numbering" w:customStyle="1" w:styleId="767">
    <w:name w:val="Импортированный стиль 767"/>
    <w:rsid w:val="00F65069"/>
  </w:style>
  <w:style w:type="numbering" w:customStyle="1" w:styleId="List771">
    <w:name w:val="List 771"/>
    <w:basedOn w:val="768"/>
    <w:rsid w:val="00F65069"/>
  </w:style>
  <w:style w:type="numbering" w:customStyle="1" w:styleId="768">
    <w:name w:val="Импортированный стиль 768"/>
    <w:rsid w:val="00F65069"/>
  </w:style>
  <w:style w:type="numbering" w:customStyle="1" w:styleId="List772">
    <w:name w:val="List 772"/>
    <w:basedOn w:val="769"/>
    <w:rsid w:val="00F65069"/>
  </w:style>
  <w:style w:type="numbering" w:customStyle="1" w:styleId="769">
    <w:name w:val="Импортированный стиль 769"/>
    <w:rsid w:val="00F65069"/>
  </w:style>
  <w:style w:type="numbering" w:customStyle="1" w:styleId="List773">
    <w:name w:val="List 773"/>
    <w:basedOn w:val="770"/>
    <w:rsid w:val="00F65069"/>
  </w:style>
  <w:style w:type="numbering" w:customStyle="1" w:styleId="770">
    <w:name w:val="Импортированный стиль 770"/>
    <w:rsid w:val="00F65069"/>
  </w:style>
  <w:style w:type="numbering" w:customStyle="1" w:styleId="List774">
    <w:name w:val="List 774"/>
    <w:basedOn w:val="771"/>
    <w:rsid w:val="00F65069"/>
  </w:style>
  <w:style w:type="numbering" w:customStyle="1" w:styleId="771">
    <w:name w:val="Импортированный стиль 771"/>
    <w:rsid w:val="00F65069"/>
  </w:style>
  <w:style w:type="numbering" w:customStyle="1" w:styleId="List775">
    <w:name w:val="List 775"/>
    <w:basedOn w:val="772"/>
    <w:rsid w:val="00F65069"/>
  </w:style>
  <w:style w:type="numbering" w:customStyle="1" w:styleId="772">
    <w:name w:val="Импортированный стиль 772"/>
    <w:rsid w:val="00F65069"/>
  </w:style>
  <w:style w:type="numbering" w:customStyle="1" w:styleId="List776">
    <w:name w:val="List 776"/>
    <w:basedOn w:val="773"/>
    <w:rsid w:val="00F65069"/>
  </w:style>
  <w:style w:type="numbering" w:customStyle="1" w:styleId="773">
    <w:name w:val="Импортированный стиль 773"/>
    <w:rsid w:val="00F65069"/>
  </w:style>
  <w:style w:type="numbering" w:customStyle="1" w:styleId="List777">
    <w:name w:val="List 777"/>
    <w:basedOn w:val="774"/>
    <w:rsid w:val="00F65069"/>
  </w:style>
  <w:style w:type="numbering" w:customStyle="1" w:styleId="774">
    <w:name w:val="Импортированный стиль 774"/>
    <w:rsid w:val="00F65069"/>
  </w:style>
  <w:style w:type="numbering" w:customStyle="1" w:styleId="List778">
    <w:name w:val="List 778"/>
    <w:basedOn w:val="775"/>
    <w:rsid w:val="00F65069"/>
  </w:style>
  <w:style w:type="numbering" w:customStyle="1" w:styleId="775">
    <w:name w:val="Импортированный стиль 775"/>
    <w:rsid w:val="00F65069"/>
  </w:style>
  <w:style w:type="numbering" w:customStyle="1" w:styleId="List779">
    <w:name w:val="List 779"/>
    <w:basedOn w:val="776"/>
    <w:rsid w:val="00F65069"/>
  </w:style>
  <w:style w:type="numbering" w:customStyle="1" w:styleId="776">
    <w:name w:val="Импортированный стиль 776"/>
    <w:rsid w:val="00F65069"/>
  </w:style>
  <w:style w:type="numbering" w:customStyle="1" w:styleId="List780">
    <w:name w:val="List 780"/>
    <w:basedOn w:val="777"/>
    <w:rsid w:val="00F65069"/>
  </w:style>
  <w:style w:type="numbering" w:customStyle="1" w:styleId="777">
    <w:name w:val="Импортированный стиль 777"/>
    <w:rsid w:val="00F65069"/>
  </w:style>
  <w:style w:type="numbering" w:customStyle="1" w:styleId="List781">
    <w:name w:val="List 781"/>
    <w:basedOn w:val="778"/>
    <w:rsid w:val="00F65069"/>
  </w:style>
  <w:style w:type="numbering" w:customStyle="1" w:styleId="778">
    <w:name w:val="Импортированный стиль 778"/>
    <w:rsid w:val="00F65069"/>
  </w:style>
  <w:style w:type="numbering" w:customStyle="1" w:styleId="List782">
    <w:name w:val="List 782"/>
    <w:basedOn w:val="779"/>
    <w:rsid w:val="00F65069"/>
  </w:style>
  <w:style w:type="numbering" w:customStyle="1" w:styleId="779">
    <w:name w:val="Импортированный стиль 779"/>
    <w:rsid w:val="00F65069"/>
  </w:style>
  <w:style w:type="numbering" w:customStyle="1" w:styleId="List783">
    <w:name w:val="List 783"/>
    <w:basedOn w:val="780"/>
    <w:rsid w:val="00F65069"/>
  </w:style>
  <w:style w:type="numbering" w:customStyle="1" w:styleId="780">
    <w:name w:val="Импортированный стиль 780"/>
    <w:rsid w:val="00F65069"/>
  </w:style>
  <w:style w:type="numbering" w:customStyle="1" w:styleId="List784">
    <w:name w:val="List 784"/>
    <w:basedOn w:val="781"/>
    <w:rsid w:val="00F65069"/>
  </w:style>
  <w:style w:type="numbering" w:customStyle="1" w:styleId="781">
    <w:name w:val="Импортированный стиль 781"/>
    <w:rsid w:val="00F65069"/>
  </w:style>
  <w:style w:type="numbering" w:customStyle="1" w:styleId="List785">
    <w:name w:val="List 785"/>
    <w:basedOn w:val="782"/>
    <w:rsid w:val="00F65069"/>
  </w:style>
  <w:style w:type="numbering" w:customStyle="1" w:styleId="782">
    <w:name w:val="Импортированный стиль 782"/>
    <w:rsid w:val="00F65069"/>
  </w:style>
  <w:style w:type="numbering" w:customStyle="1" w:styleId="List786">
    <w:name w:val="List 786"/>
    <w:basedOn w:val="783"/>
    <w:rsid w:val="00F65069"/>
  </w:style>
  <w:style w:type="numbering" w:customStyle="1" w:styleId="783">
    <w:name w:val="Импортированный стиль 783"/>
    <w:rsid w:val="00F65069"/>
  </w:style>
  <w:style w:type="numbering" w:customStyle="1" w:styleId="List787">
    <w:name w:val="List 787"/>
    <w:basedOn w:val="784"/>
    <w:rsid w:val="00F65069"/>
  </w:style>
  <w:style w:type="numbering" w:customStyle="1" w:styleId="784">
    <w:name w:val="Импортированный стиль 784"/>
    <w:rsid w:val="00F65069"/>
  </w:style>
  <w:style w:type="numbering" w:customStyle="1" w:styleId="List788">
    <w:name w:val="List 788"/>
    <w:basedOn w:val="785"/>
    <w:rsid w:val="00F65069"/>
  </w:style>
  <w:style w:type="numbering" w:customStyle="1" w:styleId="785">
    <w:name w:val="Импортированный стиль 785"/>
    <w:rsid w:val="00F65069"/>
  </w:style>
  <w:style w:type="numbering" w:customStyle="1" w:styleId="List789">
    <w:name w:val="List 789"/>
    <w:basedOn w:val="786"/>
    <w:rsid w:val="00F65069"/>
  </w:style>
  <w:style w:type="numbering" w:customStyle="1" w:styleId="786">
    <w:name w:val="Импортированный стиль 786"/>
    <w:rsid w:val="00F65069"/>
  </w:style>
  <w:style w:type="numbering" w:customStyle="1" w:styleId="List790">
    <w:name w:val="List 790"/>
    <w:basedOn w:val="787"/>
    <w:rsid w:val="00F65069"/>
  </w:style>
  <w:style w:type="numbering" w:customStyle="1" w:styleId="787">
    <w:name w:val="Импортированный стиль 787"/>
    <w:rsid w:val="00F65069"/>
  </w:style>
  <w:style w:type="numbering" w:customStyle="1" w:styleId="List791">
    <w:name w:val="List 791"/>
    <w:basedOn w:val="788"/>
    <w:rsid w:val="00F65069"/>
  </w:style>
  <w:style w:type="numbering" w:customStyle="1" w:styleId="788">
    <w:name w:val="Импортированный стиль 788"/>
    <w:rsid w:val="00F65069"/>
  </w:style>
  <w:style w:type="numbering" w:customStyle="1" w:styleId="List792">
    <w:name w:val="List 792"/>
    <w:basedOn w:val="789"/>
    <w:rsid w:val="00F65069"/>
  </w:style>
  <w:style w:type="numbering" w:customStyle="1" w:styleId="789">
    <w:name w:val="Импортированный стиль 789"/>
    <w:rsid w:val="00F65069"/>
  </w:style>
  <w:style w:type="numbering" w:customStyle="1" w:styleId="List793">
    <w:name w:val="List 793"/>
    <w:basedOn w:val="790"/>
    <w:rsid w:val="00F65069"/>
  </w:style>
  <w:style w:type="numbering" w:customStyle="1" w:styleId="790">
    <w:name w:val="Импортированный стиль 790"/>
    <w:rsid w:val="00F65069"/>
  </w:style>
  <w:style w:type="numbering" w:customStyle="1" w:styleId="List794">
    <w:name w:val="List 794"/>
    <w:basedOn w:val="791"/>
    <w:rsid w:val="00F65069"/>
  </w:style>
  <w:style w:type="numbering" w:customStyle="1" w:styleId="791">
    <w:name w:val="Импортированный стиль 791"/>
    <w:rsid w:val="00F65069"/>
  </w:style>
  <w:style w:type="numbering" w:customStyle="1" w:styleId="List795">
    <w:name w:val="List 795"/>
    <w:basedOn w:val="792"/>
    <w:rsid w:val="00F65069"/>
  </w:style>
  <w:style w:type="numbering" w:customStyle="1" w:styleId="792">
    <w:name w:val="Импортированный стиль 792"/>
    <w:rsid w:val="00F65069"/>
  </w:style>
  <w:style w:type="numbering" w:customStyle="1" w:styleId="List796">
    <w:name w:val="List 796"/>
    <w:basedOn w:val="793"/>
    <w:rsid w:val="00F65069"/>
  </w:style>
  <w:style w:type="numbering" w:customStyle="1" w:styleId="793">
    <w:name w:val="Импортированный стиль 793"/>
    <w:rsid w:val="00F65069"/>
  </w:style>
  <w:style w:type="numbering" w:customStyle="1" w:styleId="List797">
    <w:name w:val="List 797"/>
    <w:basedOn w:val="794"/>
    <w:rsid w:val="00F65069"/>
  </w:style>
  <w:style w:type="numbering" w:customStyle="1" w:styleId="794">
    <w:name w:val="Импортированный стиль 794"/>
    <w:rsid w:val="00F65069"/>
  </w:style>
  <w:style w:type="numbering" w:customStyle="1" w:styleId="List798">
    <w:name w:val="List 798"/>
    <w:basedOn w:val="795"/>
    <w:rsid w:val="00F65069"/>
  </w:style>
  <w:style w:type="numbering" w:customStyle="1" w:styleId="795">
    <w:name w:val="Импортированный стиль 795"/>
    <w:rsid w:val="00F65069"/>
  </w:style>
  <w:style w:type="numbering" w:customStyle="1" w:styleId="List799">
    <w:name w:val="List 799"/>
    <w:basedOn w:val="796"/>
    <w:rsid w:val="00F65069"/>
  </w:style>
  <w:style w:type="numbering" w:customStyle="1" w:styleId="796">
    <w:name w:val="Импортированный стиль 796"/>
    <w:rsid w:val="00F65069"/>
  </w:style>
  <w:style w:type="numbering" w:customStyle="1" w:styleId="List800">
    <w:name w:val="List 800"/>
    <w:basedOn w:val="797"/>
    <w:rsid w:val="00F65069"/>
  </w:style>
  <w:style w:type="numbering" w:customStyle="1" w:styleId="797">
    <w:name w:val="Импортированный стиль 797"/>
    <w:rsid w:val="00F65069"/>
  </w:style>
  <w:style w:type="numbering" w:customStyle="1" w:styleId="List801">
    <w:name w:val="List 801"/>
    <w:basedOn w:val="798"/>
    <w:rsid w:val="00F65069"/>
  </w:style>
  <w:style w:type="numbering" w:customStyle="1" w:styleId="798">
    <w:name w:val="Импортированный стиль 798"/>
    <w:rsid w:val="00F65069"/>
  </w:style>
  <w:style w:type="numbering" w:customStyle="1" w:styleId="List802">
    <w:name w:val="List 802"/>
    <w:basedOn w:val="799"/>
    <w:rsid w:val="00F65069"/>
  </w:style>
  <w:style w:type="numbering" w:customStyle="1" w:styleId="799">
    <w:name w:val="Импортированный стиль 799"/>
    <w:rsid w:val="00F65069"/>
  </w:style>
  <w:style w:type="numbering" w:customStyle="1" w:styleId="List803">
    <w:name w:val="List 803"/>
    <w:basedOn w:val="800"/>
    <w:rsid w:val="00F65069"/>
  </w:style>
  <w:style w:type="numbering" w:customStyle="1" w:styleId="800">
    <w:name w:val="Импортированный стиль 800"/>
    <w:rsid w:val="00F65069"/>
  </w:style>
  <w:style w:type="numbering" w:customStyle="1" w:styleId="List804">
    <w:name w:val="List 804"/>
    <w:basedOn w:val="801"/>
    <w:rsid w:val="00F65069"/>
  </w:style>
  <w:style w:type="numbering" w:customStyle="1" w:styleId="801">
    <w:name w:val="Импортированный стиль 801"/>
    <w:rsid w:val="00F65069"/>
  </w:style>
  <w:style w:type="numbering" w:customStyle="1" w:styleId="List805">
    <w:name w:val="List 805"/>
    <w:basedOn w:val="802"/>
    <w:rsid w:val="00F65069"/>
  </w:style>
  <w:style w:type="numbering" w:customStyle="1" w:styleId="802">
    <w:name w:val="Импортированный стиль 802"/>
    <w:rsid w:val="00F65069"/>
  </w:style>
  <w:style w:type="paragraph" w:customStyle="1" w:styleId="p4">
    <w:name w:val="p4"/>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06">
    <w:name w:val="List 806"/>
    <w:basedOn w:val="803"/>
    <w:rsid w:val="00F65069"/>
  </w:style>
  <w:style w:type="numbering" w:customStyle="1" w:styleId="803">
    <w:name w:val="Импортированный стиль 803"/>
    <w:rsid w:val="00F65069"/>
  </w:style>
  <w:style w:type="numbering" w:customStyle="1" w:styleId="List807">
    <w:name w:val="List 807"/>
    <w:basedOn w:val="804"/>
    <w:rsid w:val="00F65069"/>
  </w:style>
  <w:style w:type="numbering" w:customStyle="1" w:styleId="804">
    <w:name w:val="Импортированный стиль 804"/>
    <w:rsid w:val="00F65069"/>
  </w:style>
  <w:style w:type="numbering" w:customStyle="1" w:styleId="List808">
    <w:name w:val="List 808"/>
    <w:basedOn w:val="805"/>
    <w:rsid w:val="00F65069"/>
  </w:style>
  <w:style w:type="numbering" w:customStyle="1" w:styleId="805">
    <w:name w:val="Импортированный стиль 805"/>
    <w:rsid w:val="00F65069"/>
  </w:style>
  <w:style w:type="numbering" w:customStyle="1" w:styleId="List809">
    <w:name w:val="List 809"/>
    <w:basedOn w:val="806"/>
    <w:rsid w:val="00F65069"/>
  </w:style>
  <w:style w:type="numbering" w:customStyle="1" w:styleId="806">
    <w:name w:val="Импортированный стиль 806"/>
    <w:rsid w:val="00F65069"/>
  </w:style>
  <w:style w:type="numbering" w:customStyle="1" w:styleId="List810">
    <w:name w:val="List 810"/>
    <w:basedOn w:val="807"/>
    <w:rsid w:val="00F65069"/>
  </w:style>
  <w:style w:type="numbering" w:customStyle="1" w:styleId="807">
    <w:name w:val="Импортированный стиль 807"/>
    <w:rsid w:val="00F65069"/>
  </w:style>
  <w:style w:type="numbering" w:customStyle="1" w:styleId="List811">
    <w:name w:val="List 811"/>
    <w:basedOn w:val="808"/>
    <w:rsid w:val="00F65069"/>
  </w:style>
  <w:style w:type="numbering" w:customStyle="1" w:styleId="808">
    <w:name w:val="Импортированный стиль 808"/>
    <w:rsid w:val="00F65069"/>
  </w:style>
  <w:style w:type="numbering" w:customStyle="1" w:styleId="List812">
    <w:name w:val="List 812"/>
    <w:basedOn w:val="809"/>
    <w:rsid w:val="00F65069"/>
  </w:style>
  <w:style w:type="numbering" w:customStyle="1" w:styleId="809">
    <w:name w:val="Импортированный стиль 809"/>
    <w:rsid w:val="00F65069"/>
  </w:style>
  <w:style w:type="numbering" w:customStyle="1" w:styleId="List813">
    <w:name w:val="List 813"/>
    <w:basedOn w:val="810"/>
    <w:rsid w:val="00F65069"/>
  </w:style>
  <w:style w:type="numbering" w:customStyle="1" w:styleId="810">
    <w:name w:val="Импортированный стиль 810"/>
    <w:rsid w:val="00F65069"/>
  </w:style>
  <w:style w:type="numbering" w:customStyle="1" w:styleId="List814">
    <w:name w:val="List 814"/>
    <w:basedOn w:val="811"/>
    <w:rsid w:val="00F65069"/>
  </w:style>
  <w:style w:type="numbering" w:customStyle="1" w:styleId="811">
    <w:name w:val="Импортированный стиль 811"/>
    <w:rsid w:val="00F65069"/>
  </w:style>
  <w:style w:type="numbering" w:customStyle="1" w:styleId="List815">
    <w:name w:val="List 815"/>
    <w:basedOn w:val="812"/>
    <w:rsid w:val="00F65069"/>
  </w:style>
  <w:style w:type="numbering" w:customStyle="1" w:styleId="812">
    <w:name w:val="Импортированный стиль 812"/>
    <w:rsid w:val="00F65069"/>
  </w:style>
  <w:style w:type="numbering" w:customStyle="1" w:styleId="List816">
    <w:name w:val="List 816"/>
    <w:basedOn w:val="813"/>
    <w:rsid w:val="00F65069"/>
  </w:style>
  <w:style w:type="numbering" w:customStyle="1" w:styleId="813">
    <w:name w:val="Импортированный стиль 813"/>
    <w:rsid w:val="00F65069"/>
  </w:style>
  <w:style w:type="numbering" w:customStyle="1" w:styleId="List817">
    <w:name w:val="List 817"/>
    <w:basedOn w:val="814"/>
    <w:rsid w:val="00F65069"/>
  </w:style>
  <w:style w:type="numbering" w:customStyle="1" w:styleId="814">
    <w:name w:val="Импортированный стиль 814"/>
    <w:rsid w:val="00F65069"/>
  </w:style>
  <w:style w:type="numbering" w:customStyle="1" w:styleId="List818">
    <w:name w:val="List 818"/>
    <w:basedOn w:val="815"/>
    <w:rsid w:val="00F65069"/>
  </w:style>
  <w:style w:type="numbering" w:customStyle="1" w:styleId="815">
    <w:name w:val="Импортированный стиль 815"/>
    <w:rsid w:val="00F65069"/>
  </w:style>
  <w:style w:type="numbering" w:customStyle="1" w:styleId="List819">
    <w:name w:val="List 819"/>
    <w:basedOn w:val="816"/>
    <w:rsid w:val="00F65069"/>
  </w:style>
  <w:style w:type="numbering" w:customStyle="1" w:styleId="816">
    <w:name w:val="Импортированный стиль 816"/>
    <w:rsid w:val="00F65069"/>
  </w:style>
  <w:style w:type="numbering" w:customStyle="1" w:styleId="List820">
    <w:name w:val="List 820"/>
    <w:basedOn w:val="817"/>
    <w:rsid w:val="00F65069"/>
  </w:style>
  <w:style w:type="numbering" w:customStyle="1" w:styleId="817">
    <w:name w:val="Импортированный стиль 817"/>
    <w:rsid w:val="00F65069"/>
  </w:style>
  <w:style w:type="numbering" w:customStyle="1" w:styleId="List821">
    <w:name w:val="List 821"/>
    <w:basedOn w:val="818"/>
    <w:rsid w:val="00F65069"/>
  </w:style>
  <w:style w:type="numbering" w:customStyle="1" w:styleId="818">
    <w:name w:val="Импортированный стиль 818"/>
    <w:rsid w:val="00F65069"/>
  </w:style>
  <w:style w:type="numbering" w:customStyle="1" w:styleId="List822">
    <w:name w:val="List 822"/>
    <w:basedOn w:val="819"/>
    <w:rsid w:val="00F65069"/>
  </w:style>
  <w:style w:type="numbering" w:customStyle="1" w:styleId="819">
    <w:name w:val="Импортированный стиль 819"/>
    <w:rsid w:val="00F65069"/>
  </w:style>
  <w:style w:type="numbering" w:customStyle="1" w:styleId="List823">
    <w:name w:val="List 823"/>
    <w:basedOn w:val="820"/>
    <w:rsid w:val="00F65069"/>
  </w:style>
  <w:style w:type="numbering" w:customStyle="1" w:styleId="820">
    <w:name w:val="Импортированный стиль 820"/>
    <w:rsid w:val="00F65069"/>
  </w:style>
  <w:style w:type="numbering" w:customStyle="1" w:styleId="List824">
    <w:name w:val="List 824"/>
    <w:basedOn w:val="821"/>
    <w:rsid w:val="00F65069"/>
  </w:style>
  <w:style w:type="numbering" w:customStyle="1" w:styleId="821">
    <w:name w:val="Импортированный стиль 821"/>
    <w:rsid w:val="00F65069"/>
  </w:style>
  <w:style w:type="numbering" w:customStyle="1" w:styleId="List825">
    <w:name w:val="List 825"/>
    <w:basedOn w:val="822"/>
    <w:rsid w:val="00F65069"/>
  </w:style>
  <w:style w:type="numbering" w:customStyle="1" w:styleId="822">
    <w:name w:val="Импортированный стиль 822"/>
    <w:rsid w:val="00F65069"/>
  </w:style>
  <w:style w:type="numbering" w:customStyle="1" w:styleId="List826">
    <w:name w:val="List 826"/>
    <w:basedOn w:val="823"/>
    <w:rsid w:val="00F65069"/>
  </w:style>
  <w:style w:type="numbering" w:customStyle="1" w:styleId="823">
    <w:name w:val="Импортированный стиль 823"/>
    <w:rsid w:val="00F65069"/>
  </w:style>
  <w:style w:type="numbering" w:customStyle="1" w:styleId="List827">
    <w:name w:val="List 827"/>
    <w:basedOn w:val="824"/>
    <w:rsid w:val="00F65069"/>
  </w:style>
  <w:style w:type="numbering" w:customStyle="1" w:styleId="824">
    <w:name w:val="Импортированный стиль 824"/>
    <w:rsid w:val="00F65069"/>
  </w:style>
  <w:style w:type="numbering" w:customStyle="1" w:styleId="List828">
    <w:name w:val="List 828"/>
    <w:basedOn w:val="825"/>
    <w:rsid w:val="00F65069"/>
  </w:style>
  <w:style w:type="numbering" w:customStyle="1" w:styleId="825">
    <w:name w:val="Импортированный стиль 825"/>
    <w:rsid w:val="00F65069"/>
  </w:style>
  <w:style w:type="numbering" w:customStyle="1" w:styleId="List829">
    <w:name w:val="List 829"/>
    <w:basedOn w:val="826"/>
    <w:rsid w:val="00F65069"/>
  </w:style>
  <w:style w:type="numbering" w:customStyle="1" w:styleId="826">
    <w:name w:val="Импортированный стиль 826"/>
    <w:rsid w:val="00F65069"/>
  </w:style>
  <w:style w:type="numbering" w:customStyle="1" w:styleId="List830">
    <w:name w:val="List 830"/>
    <w:basedOn w:val="827"/>
    <w:rsid w:val="00F65069"/>
  </w:style>
  <w:style w:type="numbering" w:customStyle="1" w:styleId="827">
    <w:name w:val="Импортированный стиль 827"/>
    <w:rsid w:val="00F65069"/>
  </w:style>
  <w:style w:type="numbering" w:customStyle="1" w:styleId="List831">
    <w:name w:val="List 831"/>
    <w:basedOn w:val="828"/>
    <w:rsid w:val="00F65069"/>
  </w:style>
  <w:style w:type="numbering" w:customStyle="1" w:styleId="828">
    <w:name w:val="Импортированный стиль 828"/>
    <w:rsid w:val="00F65069"/>
  </w:style>
  <w:style w:type="numbering" w:customStyle="1" w:styleId="List832">
    <w:name w:val="List 832"/>
    <w:basedOn w:val="829"/>
    <w:rsid w:val="00F65069"/>
  </w:style>
  <w:style w:type="numbering" w:customStyle="1" w:styleId="829">
    <w:name w:val="Импортированный стиль 829"/>
    <w:rsid w:val="00F65069"/>
  </w:style>
  <w:style w:type="numbering" w:customStyle="1" w:styleId="List833">
    <w:name w:val="List 833"/>
    <w:basedOn w:val="830"/>
    <w:rsid w:val="00F65069"/>
  </w:style>
  <w:style w:type="numbering" w:customStyle="1" w:styleId="830">
    <w:name w:val="Импортированный стиль 830"/>
    <w:rsid w:val="00F65069"/>
  </w:style>
  <w:style w:type="numbering" w:customStyle="1" w:styleId="List834">
    <w:name w:val="List 834"/>
    <w:basedOn w:val="831"/>
    <w:rsid w:val="00F65069"/>
  </w:style>
  <w:style w:type="numbering" w:customStyle="1" w:styleId="831">
    <w:name w:val="Импортированный стиль 831"/>
    <w:rsid w:val="00F65069"/>
  </w:style>
  <w:style w:type="numbering" w:customStyle="1" w:styleId="List835">
    <w:name w:val="List 835"/>
    <w:basedOn w:val="832"/>
    <w:rsid w:val="00F65069"/>
  </w:style>
  <w:style w:type="numbering" w:customStyle="1" w:styleId="832">
    <w:name w:val="Импортированный стиль 832"/>
    <w:rsid w:val="00F65069"/>
  </w:style>
  <w:style w:type="numbering" w:customStyle="1" w:styleId="List836">
    <w:name w:val="List 836"/>
    <w:basedOn w:val="833"/>
    <w:rsid w:val="00F65069"/>
  </w:style>
  <w:style w:type="numbering" w:customStyle="1" w:styleId="833">
    <w:name w:val="Импортированный стиль 833"/>
    <w:rsid w:val="00F65069"/>
  </w:style>
  <w:style w:type="numbering" w:customStyle="1" w:styleId="List837">
    <w:name w:val="List 837"/>
    <w:basedOn w:val="834"/>
    <w:rsid w:val="00F65069"/>
  </w:style>
  <w:style w:type="numbering" w:customStyle="1" w:styleId="834">
    <w:name w:val="Импортированный стиль 834"/>
    <w:rsid w:val="00F65069"/>
  </w:style>
  <w:style w:type="numbering" w:customStyle="1" w:styleId="List838">
    <w:name w:val="List 838"/>
    <w:basedOn w:val="835"/>
    <w:rsid w:val="00F65069"/>
  </w:style>
  <w:style w:type="numbering" w:customStyle="1" w:styleId="835">
    <w:name w:val="Импортированный стиль 835"/>
    <w:rsid w:val="00F65069"/>
  </w:style>
  <w:style w:type="numbering" w:customStyle="1" w:styleId="List839">
    <w:name w:val="List 839"/>
    <w:basedOn w:val="836"/>
    <w:rsid w:val="00F65069"/>
  </w:style>
  <w:style w:type="numbering" w:customStyle="1" w:styleId="836">
    <w:name w:val="Импортированный стиль 836"/>
    <w:rsid w:val="00F65069"/>
  </w:style>
  <w:style w:type="numbering" w:customStyle="1" w:styleId="List840">
    <w:name w:val="List 840"/>
    <w:basedOn w:val="837"/>
    <w:rsid w:val="00F65069"/>
  </w:style>
  <w:style w:type="numbering" w:customStyle="1" w:styleId="837">
    <w:name w:val="Импортированный стиль 837"/>
    <w:rsid w:val="00F65069"/>
  </w:style>
  <w:style w:type="numbering" w:customStyle="1" w:styleId="List841">
    <w:name w:val="List 841"/>
    <w:basedOn w:val="838"/>
    <w:rsid w:val="00F65069"/>
  </w:style>
  <w:style w:type="numbering" w:customStyle="1" w:styleId="838">
    <w:name w:val="Импортированный стиль 838"/>
    <w:rsid w:val="00F65069"/>
  </w:style>
  <w:style w:type="numbering" w:customStyle="1" w:styleId="List842">
    <w:name w:val="List 842"/>
    <w:basedOn w:val="839"/>
    <w:rsid w:val="00F65069"/>
  </w:style>
  <w:style w:type="numbering" w:customStyle="1" w:styleId="839">
    <w:name w:val="Импортированный стиль 839"/>
    <w:rsid w:val="00F65069"/>
  </w:style>
  <w:style w:type="numbering" w:customStyle="1" w:styleId="List843">
    <w:name w:val="List 843"/>
    <w:basedOn w:val="840"/>
    <w:rsid w:val="00F65069"/>
  </w:style>
  <w:style w:type="numbering" w:customStyle="1" w:styleId="840">
    <w:name w:val="Импортированный стиль 840"/>
    <w:rsid w:val="00F65069"/>
  </w:style>
  <w:style w:type="numbering" w:customStyle="1" w:styleId="List844">
    <w:name w:val="List 844"/>
    <w:basedOn w:val="841"/>
    <w:rsid w:val="00F65069"/>
  </w:style>
  <w:style w:type="numbering" w:customStyle="1" w:styleId="841">
    <w:name w:val="Импортированный стиль 841"/>
    <w:rsid w:val="00F65069"/>
  </w:style>
  <w:style w:type="numbering" w:customStyle="1" w:styleId="List845">
    <w:name w:val="List 845"/>
    <w:basedOn w:val="842"/>
    <w:rsid w:val="00F65069"/>
  </w:style>
  <w:style w:type="numbering" w:customStyle="1" w:styleId="842">
    <w:name w:val="Импортированный стиль 842"/>
    <w:rsid w:val="00F65069"/>
  </w:style>
  <w:style w:type="numbering" w:customStyle="1" w:styleId="List846">
    <w:name w:val="List 846"/>
    <w:basedOn w:val="843"/>
    <w:rsid w:val="00F65069"/>
  </w:style>
  <w:style w:type="numbering" w:customStyle="1" w:styleId="843">
    <w:name w:val="Импортированный стиль 843"/>
    <w:rsid w:val="00F65069"/>
  </w:style>
  <w:style w:type="numbering" w:customStyle="1" w:styleId="List847">
    <w:name w:val="List 847"/>
    <w:basedOn w:val="844"/>
    <w:rsid w:val="00F65069"/>
  </w:style>
  <w:style w:type="numbering" w:customStyle="1" w:styleId="844">
    <w:name w:val="Импортированный стиль 844"/>
    <w:rsid w:val="00F65069"/>
  </w:style>
  <w:style w:type="numbering" w:customStyle="1" w:styleId="List848">
    <w:name w:val="List 848"/>
    <w:basedOn w:val="845"/>
    <w:rsid w:val="00F65069"/>
  </w:style>
  <w:style w:type="numbering" w:customStyle="1" w:styleId="845">
    <w:name w:val="Импортированный стиль 845"/>
    <w:rsid w:val="00F65069"/>
  </w:style>
  <w:style w:type="numbering" w:customStyle="1" w:styleId="List849">
    <w:name w:val="List 849"/>
    <w:basedOn w:val="846"/>
    <w:rsid w:val="00F65069"/>
  </w:style>
  <w:style w:type="numbering" w:customStyle="1" w:styleId="846">
    <w:name w:val="Импортированный стиль 846"/>
    <w:rsid w:val="00F65069"/>
  </w:style>
  <w:style w:type="numbering" w:customStyle="1" w:styleId="List850">
    <w:name w:val="List 850"/>
    <w:basedOn w:val="847"/>
    <w:rsid w:val="00F65069"/>
  </w:style>
  <w:style w:type="numbering" w:customStyle="1" w:styleId="847">
    <w:name w:val="Импортированный стиль 847"/>
    <w:rsid w:val="00F65069"/>
  </w:style>
  <w:style w:type="numbering" w:customStyle="1" w:styleId="List851">
    <w:name w:val="List 851"/>
    <w:basedOn w:val="848"/>
    <w:rsid w:val="00F65069"/>
  </w:style>
  <w:style w:type="numbering" w:customStyle="1" w:styleId="848">
    <w:name w:val="Импортированный стиль 848"/>
    <w:rsid w:val="00F65069"/>
  </w:style>
  <w:style w:type="numbering" w:customStyle="1" w:styleId="List852">
    <w:name w:val="List 852"/>
    <w:basedOn w:val="849"/>
    <w:rsid w:val="00F65069"/>
  </w:style>
  <w:style w:type="numbering" w:customStyle="1" w:styleId="849">
    <w:name w:val="Импортированный стиль 849"/>
    <w:rsid w:val="00F65069"/>
  </w:style>
  <w:style w:type="numbering" w:customStyle="1" w:styleId="List853">
    <w:name w:val="List 853"/>
    <w:basedOn w:val="850"/>
    <w:rsid w:val="00F65069"/>
  </w:style>
  <w:style w:type="numbering" w:customStyle="1" w:styleId="850">
    <w:name w:val="Импортированный стиль 850"/>
    <w:rsid w:val="00F65069"/>
  </w:style>
  <w:style w:type="numbering" w:customStyle="1" w:styleId="List854">
    <w:name w:val="List 854"/>
    <w:basedOn w:val="851"/>
    <w:rsid w:val="00F65069"/>
  </w:style>
  <w:style w:type="numbering" w:customStyle="1" w:styleId="851">
    <w:name w:val="Импортированный стиль 851"/>
    <w:rsid w:val="00F65069"/>
  </w:style>
  <w:style w:type="numbering" w:customStyle="1" w:styleId="List855">
    <w:name w:val="List 855"/>
    <w:basedOn w:val="852"/>
    <w:rsid w:val="00F65069"/>
  </w:style>
  <w:style w:type="numbering" w:customStyle="1" w:styleId="852">
    <w:name w:val="Импортированный стиль 852"/>
    <w:rsid w:val="00F65069"/>
  </w:style>
  <w:style w:type="numbering" w:customStyle="1" w:styleId="List856">
    <w:name w:val="List 856"/>
    <w:basedOn w:val="853"/>
    <w:rsid w:val="00F65069"/>
  </w:style>
  <w:style w:type="numbering" w:customStyle="1" w:styleId="853">
    <w:name w:val="Импортированный стиль 853"/>
    <w:rsid w:val="00F65069"/>
  </w:style>
  <w:style w:type="numbering" w:customStyle="1" w:styleId="List857">
    <w:name w:val="List 857"/>
    <w:basedOn w:val="854"/>
    <w:rsid w:val="00F65069"/>
  </w:style>
  <w:style w:type="numbering" w:customStyle="1" w:styleId="854">
    <w:name w:val="Импортированный стиль 854"/>
    <w:rsid w:val="00F65069"/>
  </w:style>
  <w:style w:type="numbering" w:customStyle="1" w:styleId="List858">
    <w:name w:val="List 858"/>
    <w:basedOn w:val="855"/>
    <w:rsid w:val="00F65069"/>
  </w:style>
  <w:style w:type="numbering" w:customStyle="1" w:styleId="855">
    <w:name w:val="Импортированный стиль 855"/>
    <w:rsid w:val="00F65069"/>
  </w:style>
  <w:style w:type="numbering" w:customStyle="1" w:styleId="List859">
    <w:name w:val="List 859"/>
    <w:basedOn w:val="856"/>
    <w:rsid w:val="00F65069"/>
  </w:style>
  <w:style w:type="numbering" w:customStyle="1" w:styleId="856">
    <w:name w:val="Импортированный стиль 856"/>
    <w:rsid w:val="00F65069"/>
  </w:style>
  <w:style w:type="numbering" w:customStyle="1" w:styleId="List860">
    <w:name w:val="List 860"/>
    <w:basedOn w:val="857"/>
    <w:rsid w:val="00F65069"/>
  </w:style>
  <w:style w:type="numbering" w:customStyle="1" w:styleId="857">
    <w:name w:val="Импортированный стиль 857"/>
    <w:rsid w:val="00F65069"/>
  </w:style>
  <w:style w:type="numbering" w:customStyle="1" w:styleId="List861">
    <w:name w:val="List 861"/>
    <w:basedOn w:val="858"/>
    <w:rsid w:val="00F65069"/>
  </w:style>
  <w:style w:type="numbering" w:customStyle="1" w:styleId="858">
    <w:name w:val="Импортированный стиль 858"/>
    <w:rsid w:val="00F65069"/>
  </w:style>
  <w:style w:type="numbering" w:customStyle="1" w:styleId="List862">
    <w:name w:val="List 862"/>
    <w:basedOn w:val="859"/>
    <w:rsid w:val="00F65069"/>
  </w:style>
  <w:style w:type="numbering" w:customStyle="1" w:styleId="859">
    <w:name w:val="Импортированный стиль 859"/>
    <w:rsid w:val="00F65069"/>
  </w:style>
  <w:style w:type="numbering" w:customStyle="1" w:styleId="List863">
    <w:name w:val="List 863"/>
    <w:basedOn w:val="860"/>
    <w:rsid w:val="00F65069"/>
  </w:style>
  <w:style w:type="numbering" w:customStyle="1" w:styleId="860">
    <w:name w:val="Импортированный стиль 860"/>
    <w:rsid w:val="00F65069"/>
  </w:style>
  <w:style w:type="numbering" w:customStyle="1" w:styleId="List864">
    <w:name w:val="List 864"/>
    <w:basedOn w:val="861"/>
    <w:rsid w:val="00F65069"/>
  </w:style>
  <w:style w:type="numbering" w:customStyle="1" w:styleId="861">
    <w:name w:val="Импортированный стиль 861"/>
    <w:rsid w:val="00F65069"/>
  </w:style>
  <w:style w:type="numbering" w:customStyle="1" w:styleId="List865">
    <w:name w:val="List 865"/>
    <w:basedOn w:val="862"/>
    <w:rsid w:val="00F65069"/>
  </w:style>
  <w:style w:type="numbering" w:customStyle="1" w:styleId="862">
    <w:name w:val="Импортированный стиль 862"/>
    <w:rsid w:val="00F65069"/>
  </w:style>
  <w:style w:type="numbering" w:customStyle="1" w:styleId="List866">
    <w:name w:val="List 866"/>
    <w:basedOn w:val="863"/>
    <w:rsid w:val="00F65069"/>
  </w:style>
  <w:style w:type="numbering" w:customStyle="1" w:styleId="863">
    <w:name w:val="Импортированный стиль 863"/>
    <w:rsid w:val="00F65069"/>
  </w:style>
  <w:style w:type="numbering" w:customStyle="1" w:styleId="List867">
    <w:name w:val="List 867"/>
    <w:basedOn w:val="864"/>
    <w:rsid w:val="00F65069"/>
  </w:style>
  <w:style w:type="numbering" w:customStyle="1" w:styleId="864">
    <w:name w:val="Импортированный стиль 864"/>
    <w:rsid w:val="00F65069"/>
  </w:style>
  <w:style w:type="numbering" w:customStyle="1" w:styleId="List868">
    <w:name w:val="List 868"/>
    <w:basedOn w:val="865"/>
    <w:rsid w:val="00F65069"/>
  </w:style>
  <w:style w:type="numbering" w:customStyle="1" w:styleId="865">
    <w:name w:val="Импортированный стиль 865"/>
    <w:rsid w:val="00F65069"/>
  </w:style>
  <w:style w:type="numbering" w:customStyle="1" w:styleId="List869">
    <w:name w:val="List 869"/>
    <w:basedOn w:val="866"/>
    <w:rsid w:val="00F65069"/>
  </w:style>
  <w:style w:type="numbering" w:customStyle="1" w:styleId="866">
    <w:name w:val="Импортированный стиль 866"/>
    <w:rsid w:val="00F65069"/>
  </w:style>
  <w:style w:type="numbering" w:customStyle="1" w:styleId="List870">
    <w:name w:val="List 870"/>
    <w:basedOn w:val="867"/>
    <w:rsid w:val="00F65069"/>
  </w:style>
  <w:style w:type="numbering" w:customStyle="1" w:styleId="867">
    <w:name w:val="Импортированный стиль 867"/>
    <w:rsid w:val="00F65069"/>
  </w:style>
  <w:style w:type="numbering" w:customStyle="1" w:styleId="List871">
    <w:name w:val="List 871"/>
    <w:basedOn w:val="868"/>
    <w:rsid w:val="00F65069"/>
  </w:style>
  <w:style w:type="numbering" w:customStyle="1" w:styleId="868">
    <w:name w:val="Импортированный стиль 868"/>
    <w:rsid w:val="00F65069"/>
  </w:style>
  <w:style w:type="numbering" w:customStyle="1" w:styleId="List872">
    <w:name w:val="List 872"/>
    <w:basedOn w:val="869"/>
    <w:rsid w:val="00F65069"/>
  </w:style>
  <w:style w:type="numbering" w:customStyle="1" w:styleId="869">
    <w:name w:val="Импортированный стиль 869"/>
    <w:rsid w:val="00F65069"/>
  </w:style>
  <w:style w:type="numbering" w:customStyle="1" w:styleId="List873">
    <w:name w:val="List 873"/>
    <w:basedOn w:val="870"/>
    <w:rsid w:val="00F65069"/>
  </w:style>
  <w:style w:type="numbering" w:customStyle="1" w:styleId="870">
    <w:name w:val="Импортированный стиль 870"/>
    <w:rsid w:val="00F65069"/>
  </w:style>
  <w:style w:type="numbering" w:customStyle="1" w:styleId="List874">
    <w:name w:val="List 874"/>
    <w:basedOn w:val="871"/>
    <w:rsid w:val="00F65069"/>
  </w:style>
  <w:style w:type="numbering" w:customStyle="1" w:styleId="871">
    <w:name w:val="Импортированный стиль 871"/>
    <w:rsid w:val="00F65069"/>
  </w:style>
  <w:style w:type="numbering" w:customStyle="1" w:styleId="List875">
    <w:name w:val="List 875"/>
    <w:basedOn w:val="872"/>
    <w:rsid w:val="00F65069"/>
  </w:style>
  <w:style w:type="numbering" w:customStyle="1" w:styleId="872">
    <w:name w:val="Импортированный стиль 872"/>
    <w:rsid w:val="00F65069"/>
  </w:style>
  <w:style w:type="numbering" w:customStyle="1" w:styleId="List876">
    <w:name w:val="List 876"/>
    <w:basedOn w:val="873"/>
    <w:rsid w:val="00F65069"/>
  </w:style>
  <w:style w:type="numbering" w:customStyle="1" w:styleId="873">
    <w:name w:val="Импортированный стиль 873"/>
    <w:rsid w:val="00F65069"/>
  </w:style>
  <w:style w:type="numbering" w:customStyle="1" w:styleId="List877">
    <w:name w:val="List 877"/>
    <w:basedOn w:val="874"/>
    <w:rsid w:val="00F65069"/>
  </w:style>
  <w:style w:type="numbering" w:customStyle="1" w:styleId="874">
    <w:name w:val="Импортированный стиль 874"/>
    <w:rsid w:val="00F65069"/>
  </w:style>
  <w:style w:type="numbering" w:customStyle="1" w:styleId="List878">
    <w:name w:val="List 878"/>
    <w:basedOn w:val="875"/>
    <w:rsid w:val="00F65069"/>
  </w:style>
  <w:style w:type="numbering" w:customStyle="1" w:styleId="875">
    <w:name w:val="Импортированный стиль 875"/>
    <w:rsid w:val="00F65069"/>
  </w:style>
  <w:style w:type="numbering" w:customStyle="1" w:styleId="List879">
    <w:name w:val="List 879"/>
    <w:basedOn w:val="876"/>
    <w:rsid w:val="00F65069"/>
  </w:style>
  <w:style w:type="numbering" w:customStyle="1" w:styleId="876">
    <w:name w:val="Импортированный стиль 876"/>
    <w:rsid w:val="00F65069"/>
  </w:style>
  <w:style w:type="numbering" w:customStyle="1" w:styleId="List880">
    <w:name w:val="List 880"/>
    <w:basedOn w:val="877"/>
    <w:rsid w:val="00F65069"/>
  </w:style>
  <w:style w:type="numbering" w:customStyle="1" w:styleId="877">
    <w:name w:val="Импортированный стиль 877"/>
    <w:rsid w:val="00F65069"/>
  </w:style>
  <w:style w:type="numbering" w:customStyle="1" w:styleId="List881">
    <w:name w:val="List 881"/>
    <w:basedOn w:val="878"/>
    <w:rsid w:val="00F65069"/>
  </w:style>
  <w:style w:type="numbering" w:customStyle="1" w:styleId="878">
    <w:name w:val="Импортированный стиль 878"/>
    <w:rsid w:val="00F65069"/>
  </w:style>
  <w:style w:type="numbering" w:customStyle="1" w:styleId="List882">
    <w:name w:val="List 882"/>
    <w:basedOn w:val="879"/>
    <w:rsid w:val="00F65069"/>
  </w:style>
  <w:style w:type="numbering" w:customStyle="1" w:styleId="879">
    <w:name w:val="Импортированный стиль 879"/>
    <w:rsid w:val="00F65069"/>
  </w:style>
  <w:style w:type="numbering" w:customStyle="1" w:styleId="List883">
    <w:name w:val="List 883"/>
    <w:basedOn w:val="880"/>
    <w:rsid w:val="00F65069"/>
  </w:style>
  <w:style w:type="numbering" w:customStyle="1" w:styleId="880">
    <w:name w:val="Импортированный стиль 880"/>
    <w:rsid w:val="00F65069"/>
  </w:style>
  <w:style w:type="numbering" w:customStyle="1" w:styleId="List884">
    <w:name w:val="List 884"/>
    <w:basedOn w:val="881"/>
    <w:rsid w:val="00F65069"/>
  </w:style>
  <w:style w:type="numbering" w:customStyle="1" w:styleId="881">
    <w:name w:val="Импортированный стиль 881"/>
    <w:rsid w:val="00F65069"/>
  </w:style>
  <w:style w:type="numbering" w:customStyle="1" w:styleId="List885">
    <w:name w:val="List 885"/>
    <w:basedOn w:val="882"/>
    <w:rsid w:val="00F65069"/>
  </w:style>
  <w:style w:type="numbering" w:customStyle="1" w:styleId="882">
    <w:name w:val="Импортированный стиль 882"/>
    <w:rsid w:val="00F65069"/>
  </w:style>
  <w:style w:type="paragraph" w:customStyle="1" w:styleId="3b">
    <w:name w:val="Заг 3"/>
    <w:rsid w:val="00F65069"/>
    <w:pPr>
      <w:keepNext/>
      <w:pBdr>
        <w:top w:val="nil"/>
        <w:left w:val="nil"/>
        <w:bottom w:val="nil"/>
        <w:right w:val="nil"/>
        <w:between w:val="nil"/>
        <w:bar w:val="nil"/>
      </w:pBdr>
      <w:spacing w:before="255" w:after="113" w:line="240" w:lineRule="atLeast"/>
      <w:jc w:val="center"/>
    </w:pPr>
    <w:rPr>
      <w:rFonts w:ascii="Arial Unicode MS" w:hAnsi="Arial Unicode MS" w:cs="Arial Unicode MS"/>
      <w:color w:val="000000"/>
      <w:sz w:val="23"/>
      <w:szCs w:val="23"/>
      <w:u w:color="000000"/>
      <w:bdr w:val="nil"/>
    </w:rPr>
  </w:style>
  <w:style w:type="paragraph" w:customStyle="1" w:styleId="p8">
    <w:name w:val="p8"/>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86">
    <w:name w:val="List 886"/>
    <w:basedOn w:val="883"/>
    <w:rsid w:val="00F65069"/>
  </w:style>
  <w:style w:type="numbering" w:customStyle="1" w:styleId="883">
    <w:name w:val="Импортированный стиль 883"/>
    <w:rsid w:val="00F65069"/>
  </w:style>
  <w:style w:type="numbering" w:customStyle="1" w:styleId="List887">
    <w:name w:val="List 887"/>
    <w:basedOn w:val="884"/>
    <w:rsid w:val="00F65069"/>
  </w:style>
  <w:style w:type="numbering" w:customStyle="1" w:styleId="884">
    <w:name w:val="Импортированный стиль 884"/>
    <w:rsid w:val="00F65069"/>
  </w:style>
  <w:style w:type="numbering" w:customStyle="1" w:styleId="List888">
    <w:name w:val="List 888"/>
    <w:basedOn w:val="885"/>
    <w:rsid w:val="00F65069"/>
  </w:style>
  <w:style w:type="numbering" w:customStyle="1" w:styleId="885">
    <w:name w:val="Импортированный стиль 885"/>
    <w:rsid w:val="00F65069"/>
  </w:style>
  <w:style w:type="numbering" w:customStyle="1" w:styleId="List889">
    <w:name w:val="List 889"/>
    <w:basedOn w:val="886"/>
    <w:rsid w:val="00F65069"/>
  </w:style>
  <w:style w:type="numbering" w:customStyle="1" w:styleId="886">
    <w:name w:val="Импортированный стиль 886"/>
    <w:rsid w:val="00F65069"/>
  </w:style>
  <w:style w:type="numbering" w:customStyle="1" w:styleId="List890">
    <w:name w:val="List 890"/>
    <w:basedOn w:val="887"/>
    <w:rsid w:val="00F65069"/>
  </w:style>
  <w:style w:type="numbering" w:customStyle="1" w:styleId="887">
    <w:name w:val="Импортированный стиль 887"/>
    <w:rsid w:val="00F65069"/>
  </w:style>
  <w:style w:type="numbering" w:customStyle="1" w:styleId="List891">
    <w:name w:val="List 891"/>
    <w:basedOn w:val="888"/>
    <w:rsid w:val="00F65069"/>
  </w:style>
  <w:style w:type="numbering" w:customStyle="1" w:styleId="888">
    <w:name w:val="Импортированный стиль 888"/>
    <w:rsid w:val="00F65069"/>
  </w:style>
  <w:style w:type="numbering" w:customStyle="1" w:styleId="List892">
    <w:name w:val="List 892"/>
    <w:basedOn w:val="889"/>
    <w:rsid w:val="00F65069"/>
  </w:style>
  <w:style w:type="numbering" w:customStyle="1" w:styleId="889">
    <w:name w:val="Импортированный стиль 889"/>
    <w:rsid w:val="00F65069"/>
  </w:style>
  <w:style w:type="numbering" w:customStyle="1" w:styleId="List893">
    <w:name w:val="List 893"/>
    <w:basedOn w:val="890"/>
    <w:rsid w:val="00F65069"/>
  </w:style>
  <w:style w:type="numbering" w:customStyle="1" w:styleId="890">
    <w:name w:val="Импортированный стиль 890"/>
    <w:rsid w:val="00F65069"/>
  </w:style>
  <w:style w:type="numbering" w:customStyle="1" w:styleId="List894">
    <w:name w:val="List 894"/>
    <w:basedOn w:val="891"/>
    <w:rsid w:val="00F65069"/>
  </w:style>
  <w:style w:type="numbering" w:customStyle="1" w:styleId="891">
    <w:name w:val="Импортированный стиль 891"/>
    <w:rsid w:val="00F65069"/>
  </w:style>
  <w:style w:type="numbering" w:customStyle="1" w:styleId="List895">
    <w:name w:val="List 895"/>
    <w:basedOn w:val="892"/>
    <w:rsid w:val="00F65069"/>
  </w:style>
  <w:style w:type="numbering" w:customStyle="1" w:styleId="892">
    <w:name w:val="Импортированный стиль 892"/>
    <w:rsid w:val="00F65069"/>
  </w:style>
  <w:style w:type="numbering" w:customStyle="1" w:styleId="List896">
    <w:name w:val="List 896"/>
    <w:basedOn w:val="893"/>
    <w:rsid w:val="00F65069"/>
  </w:style>
  <w:style w:type="numbering" w:customStyle="1" w:styleId="893">
    <w:name w:val="Импортированный стиль 893"/>
    <w:rsid w:val="00F65069"/>
  </w:style>
  <w:style w:type="numbering" w:customStyle="1" w:styleId="List897">
    <w:name w:val="List 897"/>
    <w:basedOn w:val="894"/>
    <w:rsid w:val="00F65069"/>
  </w:style>
  <w:style w:type="numbering" w:customStyle="1" w:styleId="894">
    <w:name w:val="Импортированный стиль 894"/>
    <w:rsid w:val="00F65069"/>
  </w:style>
  <w:style w:type="numbering" w:customStyle="1" w:styleId="List898">
    <w:name w:val="List 898"/>
    <w:basedOn w:val="895"/>
    <w:rsid w:val="00F65069"/>
  </w:style>
  <w:style w:type="numbering" w:customStyle="1" w:styleId="895">
    <w:name w:val="Импортированный стиль 895"/>
    <w:rsid w:val="00F65069"/>
  </w:style>
  <w:style w:type="numbering" w:customStyle="1" w:styleId="List899">
    <w:name w:val="List 899"/>
    <w:basedOn w:val="896"/>
    <w:rsid w:val="00F65069"/>
  </w:style>
  <w:style w:type="numbering" w:customStyle="1" w:styleId="896">
    <w:name w:val="Импортированный стиль 896"/>
    <w:rsid w:val="00F65069"/>
  </w:style>
  <w:style w:type="numbering" w:customStyle="1" w:styleId="List900">
    <w:name w:val="List 900"/>
    <w:basedOn w:val="897"/>
    <w:rsid w:val="00F65069"/>
  </w:style>
  <w:style w:type="numbering" w:customStyle="1" w:styleId="897">
    <w:name w:val="Импортированный стиль 897"/>
    <w:rsid w:val="00F65069"/>
  </w:style>
  <w:style w:type="numbering" w:customStyle="1" w:styleId="List901">
    <w:name w:val="List 901"/>
    <w:basedOn w:val="898"/>
    <w:rsid w:val="00F65069"/>
  </w:style>
  <w:style w:type="numbering" w:customStyle="1" w:styleId="898">
    <w:name w:val="Импортированный стиль 898"/>
    <w:rsid w:val="00F65069"/>
  </w:style>
  <w:style w:type="numbering" w:customStyle="1" w:styleId="List902">
    <w:name w:val="List 902"/>
    <w:basedOn w:val="899"/>
    <w:rsid w:val="00F65069"/>
  </w:style>
  <w:style w:type="numbering" w:customStyle="1" w:styleId="899">
    <w:name w:val="Импортированный стиль 899"/>
    <w:rsid w:val="00F65069"/>
  </w:style>
  <w:style w:type="numbering" w:customStyle="1" w:styleId="List903">
    <w:name w:val="List 903"/>
    <w:basedOn w:val="900"/>
    <w:rsid w:val="00F65069"/>
  </w:style>
  <w:style w:type="numbering" w:customStyle="1" w:styleId="900">
    <w:name w:val="Импортированный стиль 900"/>
    <w:rsid w:val="00F65069"/>
  </w:style>
  <w:style w:type="numbering" w:customStyle="1" w:styleId="List904">
    <w:name w:val="List 904"/>
    <w:basedOn w:val="901"/>
    <w:rsid w:val="00F65069"/>
  </w:style>
  <w:style w:type="numbering" w:customStyle="1" w:styleId="901">
    <w:name w:val="Импортированный стиль 901"/>
    <w:rsid w:val="00F65069"/>
  </w:style>
  <w:style w:type="numbering" w:customStyle="1" w:styleId="List905">
    <w:name w:val="List 905"/>
    <w:basedOn w:val="902"/>
    <w:rsid w:val="00F65069"/>
  </w:style>
  <w:style w:type="numbering" w:customStyle="1" w:styleId="902">
    <w:name w:val="Импортированный стиль 902"/>
    <w:rsid w:val="00F65069"/>
  </w:style>
  <w:style w:type="paragraph" w:customStyle="1" w:styleId="c11">
    <w:name w:val="c11"/>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paragraph" w:customStyle="1" w:styleId="21a">
    <w:name w:val="Основной текст с отступом 21"/>
    <w:rsid w:val="00F65069"/>
    <w:pPr>
      <w:pBdr>
        <w:top w:val="nil"/>
        <w:left w:val="nil"/>
        <w:bottom w:val="nil"/>
        <w:right w:val="nil"/>
        <w:between w:val="nil"/>
        <w:bar w:val="nil"/>
      </w:pBdr>
      <w:suppressAutoHyphens/>
      <w:ind w:left="540" w:hanging="540"/>
    </w:pPr>
    <w:rPr>
      <w:rFonts w:ascii="Arial Unicode MS" w:hAnsi="Arial Unicode MS" w:cs="Arial Unicode MS"/>
      <w:color w:val="000000"/>
      <w:sz w:val="24"/>
      <w:szCs w:val="24"/>
      <w:u w:color="000000"/>
      <w:bdr w:val="nil"/>
    </w:rPr>
  </w:style>
  <w:style w:type="numbering" w:customStyle="1" w:styleId="List906">
    <w:name w:val="List 906"/>
    <w:basedOn w:val="903"/>
    <w:rsid w:val="00F65069"/>
  </w:style>
  <w:style w:type="numbering" w:customStyle="1" w:styleId="903">
    <w:name w:val="Импортированный стиль 903"/>
    <w:rsid w:val="00F65069"/>
  </w:style>
  <w:style w:type="numbering" w:customStyle="1" w:styleId="List907">
    <w:name w:val="List 907"/>
    <w:basedOn w:val="904"/>
    <w:rsid w:val="00F65069"/>
  </w:style>
  <w:style w:type="numbering" w:customStyle="1" w:styleId="904">
    <w:name w:val="Импортированный стиль 904"/>
    <w:rsid w:val="00F65069"/>
  </w:style>
  <w:style w:type="numbering" w:customStyle="1" w:styleId="List908">
    <w:name w:val="List 908"/>
    <w:basedOn w:val="905"/>
    <w:rsid w:val="00F65069"/>
  </w:style>
  <w:style w:type="numbering" w:customStyle="1" w:styleId="905">
    <w:name w:val="Импортированный стиль 905"/>
    <w:rsid w:val="00F65069"/>
  </w:style>
  <w:style w:type="numbering" w:customStyle="1" w:styleId="List909">
    <w:name w:val="List 909"/>
    <w:basedOn w:val="906"/>
    <w:rsid w:val="00F65069"/>
  </w:style>
  <w:style w:type="numbering" w:customStyle="1" w:styleId="906">
    <w:name w:val="Импортированный стиль 906"/>
    <w:rsid w:val="00F65069"/>
  </w:style>
  <w:style w:type="numbering" w:customStyle="1" w:styleId="List910">
    <w:name w:val="List 910"/>
    <w:basedOn w:val="907"/>
    <w:rsid w:val="00F65069"/>
  </w:style>
  <w:style w:type="numbering" w:customStyle="1" w:styleId="907">
    <w:name w:val="Импортированный стиль 907"/>
    <w:rsid w:val="00F65069"/>
  </w:style>
  <w:style w:type="numbering" w:customStyle="1" w:styleId="List911">
    <w:name w:val="List 911"/>
    <w:basedOn w:val="908"/>
    <w:rsid w:val="00F65069"/>
  </w:style>
  <w:style w:type="numbering" w:customStyle="1" w:styleId="908">
    <w:name w:val="Импортированный стиль 908"/>
    <w:rsid w:val="00F65069"/>
  </w:style>
  <w:style w:type="numbering" w:customStyle="1" w:styleId="List912">
    <w:name w:val="List 912"/>
    <w:basedOn w:val="909"/>
    <w:rsid w:val="00F65069"/>
  </w:style>
  <w:style w:type="numbering" w:customStyle="1" w:styleId="909">
    <w:name w:val="Импортированный стиль 909"/>
    <w:rsid w:val="00F65069"/>
  </w:style>
  <w:style w:type="numbering" w:customStyle="1" w:styleId="List913">
    <w:name w:val="List 913"/>
    <w:basedOn w:val="910"/>
    <w:rsid w:val="00F65069"/>
  </w:style>
  <w:style w:type="numbering" w:customStyle="1" w:styleId="910">
    <w:name w:val="Импортированный стиль 910"/>
    <w:rsid w:val="00F65069"/>
  </w:style>
  <w:style w:type="numbering" w:customStyle="1" w:styleId="List914">
    <w:name w:val="List 914"/>
    <w:basedOn w:val="911"/>
    <w:rsid w:val="00F65069"/>
  </w:style>
  <w:style w:type="numbering" w:customStyle="1" w:styleId="911">
    <w:name w:val="Импортированный стиль 911"/>
    <w:rsid w:val="00F65069"/>
  </w:style>
  <w:style w:type="numbering" w:customStyle="1" w:styleId="List915">
    <w:name w:val="List 915"/>
    <w:basedOn w:val="912"/>
    <w:rsid w:val="00F65069"/>
  </w:style>
  <w:style w:type="numbering" w:customStyle="1" w:styleId="912">
    <w:name w:val="Импортированный стиль 912"/>
    <w:rsid w:val="00F65069"/>
  </w:style>
  <w:style w:type="numbering" w:customStyle="1" w:styleId="List916">
    <w:name w:val="List 916"/>
    <w:basedOn w:val="913"/>
    <w:rsid w:val="00F65069"/>
  </w:style>
  <w:style w:type="numbering" w:customStyle="1" w:styleId="913">
    <w:name w:val="Импортированный стиль 913"/>
    <w:rsid w:val="00F65069"/>
  </w:style>
  <w:style w:type="numbering" w:customStyle="1" w:styleId="List917">
    <w:name w:val="List 917"/>
    <w:basedOn w:val="914"/>
    <w:rsid w:val="00F65069"/>
  </w:style>
  <w:style w:type="numbering" w:customStyle="1" w:styleId="914">
    <w:name w:val="Импортированный стиль 914"/>
    <w:rsid w:val="00F65069"/>
  </w:style>
  <w:style w:type="numbering" w:customStyle="1" w:styleId="List918">
    <w:name w:val="List 918"/>
    <w:basedOn w:val="915"/>
    <w:rsid w:val="00F65069"/>
  </w:style>
  <w:style w:type="numbering" w:customStyle="1" w:styleId="915">
    <w:name w:val="Импортированный стиль 915"/>
    <w:rsid w:val="00F65069"/>
  </w:style>
  <w:style w:type="numbering" w:customStyle="1" w:styleId="List919">
    <w:name w:val="List 919"/>
    <w:basedOn w:val="916"/>
    <w:rsid w:val="00F65069"/>
  </w:style>
  <w:style w:type="numbering" w:customStyle="1" w:styleId="916">
    <w:name w:val="Импортированный стиль 916"/>
    <w:rsid w:val="00F65069"/>
  </w:style>
  <w:style w:type="numbering" w:customStyle="1" w:styleId="List920">
    <w:name w:val="List 920"/>
    <w:basedOn w:val="917"/>
    <w:rsid w:val="00F65069"/>
  </w:style>
  <w:style w:type="numbering" w:customStyle="1" w:styleId="917">
    <w:name w:val="Импортированный стиль 917"/>
    <w:rsid w:val="00F65069"/>
  </w:style>
  <w:style w:type="numbering" w:customStyle="1" w:styleId="List921">
    <w:name w:val="List 921"/>
    <w:basedOn w:val="918"/>
    <w:rsid w:val="00F65069"/>
  </w:style>
  <w:style w:type="numbering" w:customStyle="1" w:styleId="918">
    <w:name w:val="Импортированный стиль 918"/>
    <w:rsid w:val="00F65069"/>
  </w:style>
  <w:style w:type="numbering" w:customStyle="1" w:styleId="List922">
    <w:name w:val="List 922"/>
    <w:basedOn w:val="919"/>
    <w:rsid w:val="00F65069"/>
  </w:style>
  <w:style w:type="numbering" w:customStyle="1" w:styleId="919">
    <w:name w:val="Импортированный стиль 919"/>
    <w:rsid w:val="00F65069"/>
  </w:style>
  <w:style w:type="numbering" w:customStyle="1" w:styleId="List923">
    <w:name w:val="List 923"/>
    <w:basedOn w:val="920"/>
    <w:rsid w:val="00F65069"/>
  </w:style>
  <w:style w:type="numbering" w:customStyle="1" w:styleId="920">
    <w:name w:val="Импортированный стиль 920"/>
    <w:rsid w:val="00F65069"/>
  </w:style>
  <w:style w:type="numbering" w:customStyle="1" w:styleId="List924">
    <w:name w:val="List 924"/>
    <w:basedOn w:val="921"/>
    <w:rsid w:val="00F65069"/>
  </w:style>
  <w:style w:type="numbering" w:customStyle="1" w:styleId="921">
    <w:name w:val="Импортированный стиль 921"/>
    <w:rsid w:val="00F65069"/>
  </w:style>
  <w:style w:type="numbering" w:customStyle="1" w:styleId="List925">
    <w:name w:val="List 925"/>
    <w:basedOn w:val="922"/>
    <w:rsid w:val="00F65069"/>
  </w:style>
  <w:style w:type="numbering" w:customStyle="1" w:styleId="922">
    <w:name w:val="Импортированный стиль 922"/>
    <w:rsid w:val="00F65069"/>
  </w:style>
  <w:style w:type="numbering" w:customStyle="1" w:styleId="List926">
    <w:name w:val="List 926"/>
    <w:basedOn w:val="923"/>
    <w:rsid w:val="00F65069"/>
  </w:style>
  <w:style w:type="numbering" w:customStyle="1" w:styleId="923">
    <w:name w:val="Импортированный стиль 923"/>
    <w:rsid w:val="00F65069"/>
  </w:style>
  <w:style w:type="numbering" w:customStyle="1" w:styleId="List927">
    <w:name w:val="List 927"/>
    <w:basedOn w:val="924"/>
    <w:rsid w:val="00F65069"/>
  </w:style>
  <w:style w:type="numbering" w:customStyle="1" w:styleId="924">
    <w:name w:val="Импортированный стиль 924"/>
    <w:rsid w:val="00F65069"/>
  </w:style>
  <w:style w:type="numbering" w:customStyle="1" w:styleId="List928">
    <w:name w:val="List 928"/>
    <w:basedOn w:val="925"/>
    <w:rsid w:val="00F65069"/>
  </w:style>
  <w:style w:type="numbering" w:customStyle="1" w:styleId="925">
    <w:name w:val="Импортированный стиль 925"/>
    <w:rsid w:val="00F65069"/>
  </w:style>
  <w:style w:type="numbering" w:customStyle="1" w:styleId="List929">
    <w:name w:val="List 929"/>
    <w:basedOn w:val="926"/>
    <w:rsid w:val="00F65069"/>
  </w:style>
  <w:style w:type="numbering" w:customStyle="1" w:styleId="926">
    <w:name w:val="Импортированный стиль 926"/>
    <w:rsid w:val="00F65069"/>
  </w:style>
  <w:style w:type="numbering" w:customStyle="1" w:styleId="List930">
    <w:name w:val="List 930"/>
    <w:basedOn w:val="927"/>
    <w:rsid w:val="00F65069"/>
  </w:style>
  <w:style w:type="numbering" w:customStyle="1" w:styleId="927">
    <w:name w:val="Импортированный стиль 927"/>
    <w:rsid w:val="00F65069"/>
  </w:style>
  <w:style w:type="numbering" w:customStyle="1" w:styleId="List931">
    <w:name w:val="List 931"/>
    <w:basedOn w:val="928"/>
    <w:rsid w:val="00F65069"/>
  </w:style>
  <w:style w:type="numbering" w:customStyle="1" w:styleId="928">
    <w:name w:val="Импортированный стиль 928"/>
    <w:rsid w:val="00F65069"/>
  </w:style>
  <w:style w:type="numbering" w:customStyle="1" w:styleId="List932">
    <w:name w:val="List 932"/>
    <w:basedOn w:val="929"/>
    <w:rsid w:val="00F65069"/>
  </w:style>
  <w:style w:type="numbering" w:customStyle="1" w:styleId="929">
    <w:name w:val="Импортированный стиль 929"/>
    <w:rsid w:val="00F65069"/>
  </w:style>
  <w:style w:type="numbering" w:customStyle="1" w:styleId="List933">
    <w:name w:val="List 933"/>
    <w:basedOn w:val="930"/>
    <w:rsid w:val="00F65069"/>
  </w:style>
  <w:style w:type="numbering" w:customStyle="1" w:styleId="930">
    <w:name w:val="Импортированный стиль 930"/>
    <w:rsid w:val="00F65069"/>
  </w:style>
  <w:style w:type="numbering" w:customStyle="1" w:styleId="List934">
    <w:name w:val="List 934"/>
    <w:basedOn w:val="931"/>
    <w:rsid w:val="00F65069"/>
  </w:style>
  <w:style w:type="numbering" w:customStyle="1" w:styleId="931">
    <w:name w:val="Импортированный стиль 931"/>
    <w:rsid w:val="00F65069"/>
  </w:style>
  <w:style w:type="numbering" w:customStyle="1" w:styleId="List935">
    <w:name w:val="List 935"/>
    <w:basedOn w:val="932"/>
    <w:rsid w:val="00F65069"/>
  </w:style>
  <w:style w:type="numbering" w:customStyle="1" w:styleId="932">
    <w:name w:val="Импортированный стиль 932"/>
    <w:rsid w:val="00F65069"/>
  </w:style>
  <w:style w:type="numbering" w:customStyle="1" w:styleId="List936">
    <w:name w:val="List 936"/>
    <w:basedOn w:val="933"/>
    <w:rsid w:val="00F65069"/>
  </w:style>
  <w:style w:type="numbering" w:customStyle="1" w:styleId="933">
    <w:name w:val="Импортированный стиль 933"/>
    <w:rsid w:val="00F65069"/>
  </w:style>
  <w:style w:type="numbering" w:customStyle="1" w:styleId="List937">
    <w:name w:val="List 937"/>
    <w:basedOn w:val="934"/>
    <w:rsid w:val="00F65069"/>
  </w:style>
  <w:style w:type="numbering" w:customStyle="1" w:styleId="934">
    <w:name w:val="Импортированный стиль 934"/>
    <w:rsid w:val="00F65069"/>
  </w:style>
  <w:style w:type="numbering" w:customStyle="1" w:styleId="List938">
    <w:name w:val="List 938"/>
    <w:basedOn w:val="935"/>
    <w:rsid w:val="00F65069"/>
  </w:style>
  <w:style w:type="numbering" w:customStyle="1" w:styleId="935">
    <w:name w:val="Импортированный стиль 935"/>
    <w:rsid w:val="00F65069"/>
  </w:style>
  <w:style w:type="numbering" w:customStyle="1" w:styleId="List939">
    <w:name w:val="List 939"/>
    <w:basedOn w:val="936"/>
    <w:rsid w:val="00F65069"/>
  </w:style>
  <w:style w:type="numbering" w:customStyle="1" w:styleId="936">
    <w:name w:val="Импортированный стиль 936"/>
    <w:rsid w:val="00F65069"/>
  </w:style>
  <w:style w:type="numbering" w:customStyle="1" w:styleId="List940">
    <w:name w:val="List 940"/>
    <w:basedOn w:val="937"/>
    <w:rsid w:val="00F65069"/>
  </w:style>
  <w:style w:type="numbering" w:customStyle="1" w:styleId="937">
    <w:name w:val="Импортированный стиль 937"/>
    <w:rsid w:val="00F65069"/>
  </w:style>
  <w:style w:type="numbering" w:customStyle="1" w:styleId="List941">
    <w:name w:val="List 941"/>
    <w:basedOn w:val="938"/>
    <w:rsid w:val="00F65069"/>
  </w:style>
  <w:style w:type="numbering" w:customStyle="1" w:styleId="938">
    <w:name w:val="Импортированный стиль 938"/>
    <w:rsid w:val="00F65069"/>
  </w:style>
  <w:style w:type="numbering" w:customStyle="1" w:styleId="List942">
    <w:name w:val="List 942"/>
    <w:basedOn w:val="939"/>
    <w:rsid w:val="00F65069"/>
  </w:style>
  <w:style w:type="numbering" w:customStyle="1" w:styleId="939">
    <w:name w:val="Импортированный стиль 939"/>
    <w:rsid w:val="00F65069"/>
  </w:style>
  <w:style w:type="numbering" w:customStyle="1" w:styleId="List943">
    <w:name w:val="List 943"/>
    <w:basedOn w:val="940"/>
    <w:rsid w:val="00F65069"/>
  </w:style>
  <w:style w:type="numbering" w:customStyle="1" w:styleId="940">
    <w:name w:val="Импортированный стиль 940"/>
    <w:rsid w:val="00F65069"/>
  </w:style>
  <w:style w:type="numbering" w:customStyle="1" w:styleId="List944">
    <w:name w:val="List 944"/>
    <w:basedOn w:val="941"/>
    <w:rsid w:val="00F65069"/>
  </w:style>
  <w:style w:type="numbering" w:customStyle="1" w:styleId="941">
    <w:name w:val="Импортированный стиль 941"/>
    <w:rsid w:val="00F65069"/>
  </w:style>
  <w:style w:type="numbering" w:customStyle="1" w:styleId="List945">
    <w:name w:val="List 945"/>
    <w:basedOn w:val="942"/>
    <w:rsid w:val="00F65069"/>
  </w:style>
  <w:style w:type="numbering" w:customStyle="1" w:styleId="942">
    <w:name w:val="Импортированный стиль 942"/>
    <w:rsid w:val="00F65069"/>
  </w:style>
  <w:style w:type="numbering" w:customStyle="1" w:styleId="List946">
    <w:name w:val="List 946"/>
    <w:basedOn w:val="943"/>
    <w:rsid w:val="00F65069"/>
  </w:style>
  <w:style w:type="numbering" w:customStyle="1" w:styleId="943">
    <w:name w:val="Импортированный стиль 943"/>
    <w:rsid w:val="00F65069"/>
  </w:style>
  <w:style w:type="numbering" w:customStyle="1" w:styleId="List947">
    <w:name w:val="List 947"/>
    <w:basedOn w:val="944"/>
    <w:rsid w:val="00F65069"/>
  </w:style>
  <w:style w:type="numbering" w:customStyle="1" w:styleId="944">
    <w:name w:val="Импортированный стиль 944"/>
    <w:rsid w:val="00F65069"/>
  </w:style>
  <w:style w:type="numbering" w:customStyle="1" w:styleId="List948">
    <w:name w:val="List 948"/>
    <w:basedOn w:val="945"/>
    <w:rsid w:val="00F65069"/>
  </w:style>
  <w:style w:type="numbering" w:customStyle="1" w:styleId="945">
    <w:name w:val="Импортированный стиль 945"/>
    <w:rsid w:val="00F65069"/>
  </w:style>
  <w:style w:type="numbering" w:customStyle="1" w:styleId="List949">
    <w:name w:val="List 949"/>
    <w:basedOn w:val="946"/>
    <w:rsid w:val="00F65069"/>
  </w:style>
  <w:style w:type="numbering" w:customStyle="1" w:styleId="946">
    <w:name w:val="Импортированный стиль 946"/>
    <w:rsid w:val="00F65069"/>
  </w:style>
  <w:style w:type="numbering" w:customStyle="1" w:styleId="List950">
    <w:name w:val="List 950"/>
    <w:basedOn w:val="947"/>
    <w:rsid w:val="00F65069"/>
  </w:style>
  <w:style w:type="numbering" w:customStyle="1" w:styleId="947">
    <w:name w:val="Импортированный стиль 947"/>
    <w:rsid w:val="00F65069"/>
  </w:style>
  <w:style w:type="numbering" w:customStyle="1" w:styleId="List951">
    <w:name w:val="List 951"/>
    <w:basedOn w:val="948"/>
    <w:rsid w:val="00F65069"/>
  </w:style>
  <w:style w:type="numbering" w:customStyle="1" w:styleId="948">
    <w:name w:val="Импортированный стиль 948"/>
    <w:rsid w:val="00F65069"/>
  </w:style>
  <w:style w:type="numbering" w:customStyle="1" w:styleId="List952">
    <w:name w:val="List 952"/>
    <w:basedOn w:val="949"/>
    <w:rsid w:val="00F65069"/>
  </w:style>
  <w:style w:type="numbering" w:customStyle="1" w:styleId="949">
    <w:name w:val="Импортированный стиль 949"/>
    <w:rsid w:val="00F65069"/>
  </w:style>
  <w:style w:type="numbering" w:customStyle="1" w:styleId="List953">
    <w:name w:val="List 953"/>
    <w:basedOn w:val="950"/>
    <w:rsid w:val="00F65069"/>
  </w:style>
  <w:style w:type="numbering" w:customStyle="1" w:styleId="950">
    <w:name w:val="Импортированный стиль 950"/>
    <w:rsid w:val="00F65069"/>
  </w:style>
  <w:style w:type="numbering" w:customStyle="1" w:styleId="List954">
    <w:name w:val="List 954"/>
    <w:basedOn w:val="951"/>
    <w:rsid w:val="00F65069"/>
  </w:style>
  <w:style w:type="numbering" w:customStyle="1" w:styleId="951">
    <w:name w:val="Импортированный стиль 951"/>
    <w:rsid w:val="00F65069"/>
  </w:style>
  <w:style w:type="numbering" w:customStyle="1" w:styleId="List955">
    <w:name w:val="List 955"/>
    <w:basedOn w:val="952"/>
    <w:rsid w:val="00F65069"/>
  </w:style>
  <w:style w:type="numbering" w:customStyle="1" w:styleId="952">
    <w:name w:val="Импортированный стиль 952"/>
    <w:rsid w:val="00F65069"/>
  </w:style>
  <w:style w:type="numbering" w:customStyle="1" w:styleId="List956">
    <w:name w:val="List 956"/>
    <w:basedOn w:val="953"/>
    <w:rsid w:val="00F65069"/>
  </w:style>
  <w:style w:type="numbering" w:customStyle="1" w:styleId="953">
    <w:name w:val="Импортированный стиль 953"/>
    <w:rsid w:val="00F65069"/>
  </w:style>
  <w:style w:type="numbering" w:customStyle="1" w:styleId="List957">
    <w:name w:val="List 957"/>
    <w:basedOn w:val="954"/>
    <w:rsid w:val="00F65069"/>
  </w:style>
  <w:style w:type="numbering" w:customStyle="1" w:styleId="954">
    <w:name w:val="Импортированный стиль 954"/>
    <w:rsid w:val="00F65069"/>
  </w:style>
  <w:style w:type="numbering" w:customStyle="1" w:styleId="List958">
    <w:name w:val="List 958"/>
    <w:basedOn w:val="955"/>
    <w:rsid w:val="00F65069"/>
  </w:style>
  <w:style w:type="numbering" w:customStyle="1" w:styleId="955">
    <w:name w:val="Импортированный стиль 955"/>
    <w:rsid w:val="00F65069"/>
  </w:style>
  <w:style w:type="numbering" w:customStyle="1" w:styleId="List959">
    <w:name w:val="List 959"/>
    <w:basedOn w:val="956"/>
    <w:rsid w:val="00F65069"/>
  </w:style>
  <w:style w:type="numbering" w:customStyle="1" w:styleId="956">
    <w:name w:val="Импортированный стиль 956"/>
    <w:rsid w:val="00F65069"/>
  </w:style>
  <w:style w:type="numbering" w:customStyle="1" w:styleId="List960">
    <w:name w:val="List 960"/>
    <w:basedOn w:val="957"/>
    <w:rsid w:val="00F65069"/>
  </w:style>
  <w:style w:type="numbering" w:customStyle="1" w:styleId="957">
    <w:name w:val="Импортированный стиль 957"/>
    <w:rsid w:val="00F65069"/>
  </w:style>
  <w:style w:type="numbering" w:customStyle="1" w:styleId="List961">
    <w:name w:val="List 961"/>
    <w:basedOn w:val="958"/>
    <w:rsid w:val="00F65069"/>
  </w:style>
  <w:style w:type="numbering" w:customStyle="1" w:styleId="958">
    <w:name w:val="Импортированный стиль 958"/>
    <w:rsid w:val="00F65069"/>
  </w:style>
  <w:style w:type="numbering" w:customStyle="1" w:styleId="List962">
    <w:name w:val="List 962"/>
    <w:basedOn w:val="959"/>
    <w:rsid w:val="00F65069"/>
  </w:style>
  <w:style w:type="numbering" w:customStyle="1" w:styleId="959">
    <w:name w:val="Импортированный стиль 959"/>
    <w:rsid w:val="00F65069"/>
  </w:style>
  <w:style w:type="numbering" w:customStyle="1" w:styleId="List963">
    <w:name w:val="List 963"/>
    <w:basedOn w:val="960"/>
    <w:rsid w:val="00F65069"/>
  </w:style>
  <w:style w:type="numbering" w:customStyle="1" w:styleId="960">
    <w:name w:val="Импортированный стиль 960"/>
    <w:rsid w:val="00F65069"/>
  </w:style>
  <w:style w:type="numbering" w:customStyle="1" w:styleId="List964">
    <w:name w:val="List 964"/>
    <w:basedOn w:val="961"/>
    <w:rsid w:val="00F65069"/>
  </w:style>
  <w:style w:type="numbering" w:customStyle="1" w:styleId="961">
    <w:name w:val="Импортированный стиль 961"/>
    <w:rsid w:val="00F65069"/>
  </w:style>
  <w:style w:type="numbering" w:customStyle="1" w:styleId="List965">
    <w:name w:val="List 965"/>
    <w:basedOn w:val="962"/>
    <w:rsid w:val="00F65069"/>
  </w:style>
  <w:style w:type="numbering" w:customStyle="1" w:styleId="962">
    <w:name w:val="Импортированный стиль 962"/>
    <w:rsid w:val="00F65069"/>
  </w:style>
  <w:style w:type="numbering" w:customStyle="1" w:styleId="List966">
    <w:name w:val="List 966"/>
    <w:basedOn w:val="963"/>
    <w:rsid w:val="00F65069"/>
  </w:style>
  <w:style w:type="numbering" w:customStyle="1" w:styleId="963">
    <w:name w:val="Импортированный стиль 963"/>
    <w:rsid w:val="00F65069"/>
  </w:style>
  <w:style w:type="numbering" w:customStyle="1" w:styleId="List967">
    <w:name w:val="List 967"/>
    <w:basedOn w:val="964"/>
    <w:rsid w:val="00F65069"/>
  </w:style>
  <w:style w:type="numbering" w:customStyle="1" w:styleId="964">
    <w:name w:val="Импортированный стиль 964"/>
    <w:rsid w:val="00F65069"/>
  </w:style>
  <w:style w:type="numbering" w:customStyle="1" w:styleId="List968">
    <w:name w:val="List 968"/>
    <w:basedOn w:val="965"/>
    <w:rsid w:val="00F65069"/>
  </w:style>
  <w:style w:type="numbering" w:customStyle="1" w:styleId="965">
    <w:name w:val="Импортированный стиль 965"/>
    <w:rsid w:val="00F65069"/>
  </w:style>
  <w:style w:type="numbering" w:customStyle="1" w:styleId="List969">
    <w:name w:val="List 969"/>
    <w:basedOn w:val="966"/>
    <w:rsid w:val="00F65069"/>
  </w:style>
  <w:style w:type="numbering" w:customStyle="1" w:styleId="966">
    <w:name w:val="Импортированный стиль 966"/>
    <w:rsid w:val="00F65069"/>
  </w:style>
  <w:style w:type="numbering" w:customStyle="1" w:styleId="List970">
    <w:name w:val="List 970"/>
    <w:basedOn w:val="967"/>
    <w:rsid w:val="00F65069"/>
  </w:style>
  <w:style w:type="numbering" w:customStyle="1" w:styleId="967">
    <w:name w:val="Импортированный стиль 967"/>
    <w:rsid w:val="00F65069"/>
  </w:style>
  <w:style w:type="numbering" w:customStyle="1" w:styleId="List971">
    <w:name w:val="List 971"/>
    <w:basedOn w:val="968"/>
    <w:rsid w:val="00F65069"/>
  </w:style>
  <w:style w:type="numbering" w:customStyle="1" w:styleId="968">
    <w:name w:val="Импортированный стиль 968"/>
    <w:rsid w:val="00F65069"/>
  </w:style>
  <w:style w:type="numbering" w:customStyle="1" w:styleId="List972">
    <w:name w:val="List 972"/>
    <w:basedOn w:val="969"/>
    <w:rsid w:val="00F65069"/>
  </w:style>
  <w:style w:type="numbering" w:customStyle="1" w:styleId="969">
    <w:name w:val="Импортированный стиль 969"/>
    <w:rsid w:val="00F65069"/>
  </w:style>
  <w:style w:type="numbering" w:customStyle="1" w:styleId="List973">
    <w:name w:val="List 973"/>
    <w:basedOn w:val="970"/>
    <w:rsid w:val="00F65069"/>
  </w:style>
  <w:style w:type="numbering" w:customStyle="1" w:styleId="970">
    <w:name w:val="Импортированный стиль 970"/>
    <w:rsid w:val="00F65069"/>
  </w:style>
  <w:style w:type="numbering" w:customStyle="1" w:styleId="List974">
    <w:name w:val="List 974"/>
    <w:basedOn w:val="971"/>
    <w:rsid w:val="00F65069"/>
  </w:style>
  <w:style w:type="numbering" w:customStyle="1" w:styleId="971">
    <w:name w:val="Импортированный стиль 971"/>
    <w:rsid w:val="00F65069"/>
  </w:style>
  <w:style w:type="numbering" w:customStyle="1" w:styleId="List975">
    <w:name w:val="List 975"/>
    <w:basedOn w:val="972"/>
    <w:rsid w:val="00F65069"/>
  </w:style>
  <w:style w:type="numbering" w:customStyle="1" w:styleId="972">
    <w:name w:val="Импортированный стиль 972"/>
    <w:rsid w:val="00F65069"/>
  </w:style>
  <w:style w:type="numbering" w:customStyle="1" w:styleId="List976">
    <w:name w:val="List 976"/>
    <w:basedOn w:val="973"/>
    <w:rsid w:val="00F65069"/>
  </w:style>
  <w:style w:type="numbering" w:customStyle="1" w:styleId="973">
    <w:name w:val="Импортированный стиль 973"/>
    <w:rsid w:val="00F65069"/>
  </w:style>
  <w:style w:type="numbering" w:customStyle="1" w:styleId="List977">
    <w:name w:val="List 977"/>
    <w:basedOn w:val="974"/>
    <w:rsid w:val="00F65069"/>
  </w:style>
  <w:style w:type="numbering" w:customStyle="1" w:styleId="974">
    <w:name w:val="Импортированный стиль 974"/>
    <w:rsid w:val="00F65069"/>
  </w:style>
  <w:style w:type="numbering" w:customStyle="1" w:styleId="List978">
    <w:name w:val="List 978"/>
    <w:basedOn w:val="975"/>
    <w:rsid w:val="00F65069"/>
  </w:style>
  <w:style w:type="numbering" w:customStyle="1" w:styleId="975">
    <w:name w:val="Импортированный стиль 975"/>
    <w:rsid w:val="00F65069"/>
  </w:style>
  <w:style w:type="numbering" w:customStyle="1" w:styleId="List979">
    <w:name w:val="List 979"/>
    <w:basedOn w:val="976"/>
    <w:rsid w:val="00F65069"/>
  </w:style>
  <w:style w:type="numbering" w:customStyle="1" w:styleId="976">
    <w:name w:val="Импортированный стиль 976"/>
    <w:rsid w:val="00F65069"/>
  </w:style>
  <w:style w:type="numbering" w:customStyle="1" w:styleId="List980">
    <w:name w:val="List 980"/>
    <w:basedOn w:val="977"/>
    <w:rsid w:val="00F65069"/>
  </w:style>
  <w:style w:type="numbering" w:customStyle="1" w:styleId="977">
    <w:name w:val="Импортированный стиль 977"/>
    <w:rsid w:val="00F65069"/>
  </w:style>
  <w:style w:type="numbering" w:customStyle="1" w:styleId="List981">
    <w:name w:val="List 981"/>
    <w:basedOn w:val="978"/>
    <w:rsid w:val="00F65069"/>
  </w:style>
  <w:style w:type="numbering" w:customStyle="1" w:styleId="978">
    <w:name w:val="Импортированный стиль 978"/>
    <w:rsid w:val="00F65069"/>
  </w:style>
  <w:style w:type="numbering" w:customStyle="1" w:styleId="List982">
    <w:name w:val="List 982"/>
    <w:basedOn w:val="979"/>
    <w:rsid w:val="00F65069"/>
  </w:style>
  <w:style w:type="numbering" w:customStyle="1" w:styleId="979">
    <w:name w:val="Импортированный стиль 979"/>
    <w:rsid w:val="00F65069"/>
  </w:style>
  <w:style w:type="numbering" w:customStyle="1" w:styleId="List983">
    <w:name w:val="List 983"/>
    <w:basedOn w:val="980"/>
    <w:rsid w:val="00F65069"/>
  </w:style>
  <w:style w:type="numbering" w:customStyle="1" w:styleId="980">
    <w:name w:val="Импортированный стиль 980"/>
    <w:rsid w:val="00F65069"/>
  </w:style>
  <w:style w:type="numbering" w:customStyle="1" w:styleId="List984">
    <w:name w:val="List 984"/>
    <w:basedOn w:val="981"/>
    <w:rsid w:val="00F65069"/>
  </w:style>
  <w:style w:type="numbering" w:customStyle="1" w:styleId="981">
    <w:name w:val="Импортированный стиль 981"/>
    <w:rsid w:val="00F65069"/>
  </w:style>
  <w:style w:type="numbering" w:customStyle="1" w:styleId="List985">
    <w:name w:val="List 985"/>
    <w:basedOn w:val="982"/>
    <w:rsid w:val="00F65069"/>
  </w:style>
  <w:style w:type="numbering" w:customStyle="1" w:styleId="982">
    <w:name w:val="Импортированный стиль 982"/>
    <w:rsid w:val="00F65069"/>
  </w:style>
  <w:style w:type="numbering" w:customStyle="1" w:styleId="List986">
    <w:name w:val="List 986"/>
    <w:basedOn w:val="983"/>
    <w:rsid w:val="00F65069"/>
  </w:style>
  <w:style w:type="numbering" w:customStyle="1" w:styleId="983">
    <w:name w:val="Импортированный стиль 983"/>
    <w:rsid w:val="00F65069"/>
  </w:style>
  <w:style w:type="numbering" w:customStyle="1" w:styleId="List987">
    <w:name w:val="List 987"/>
    <w:basedOn w:val="984"/>
    <w:rsid w:val="00F65069"/>
  </w:style>
  <w:style w:type="numbering" w:customStyle="1" w:styleId="984">
    <w:name w:val="Импортированный стиль 984"/>
    <w:rsid w:val="00F65069"/>
  </w:style>
  <w:style w:type="numbering" w:customStyle="1" w:styleId="List988">
    <w:name w:val="List 988"/>
    <w:basedOn w:val="985"/>
    <w:rsid w:val="00F65069"/>
  </w:style>
  <w:style w:type="numbering" w:customStyle="1" w:styleId="985">
    <w:name w:val="Импортированный стиль 985"/>
    <w:rsid w:val="00F65069"/>
  </w:style>
  <w:style w:type="numbering" w:customStyle="1" w:styleId="List989">
    <w:name w:val="List 989"/>
    <w:basedOn w:val="986"/>
    <w:rsid w:val="00F65069"/>
  </w:style>
  <w:style w:type="numbering" w:customStyle="1" w:styleId="986">
    <w:name w:val="Импортированный стиль 986"/>
    <w:rsid w:val="00F65069"/>
  </w:style>
  <w:style w:type="numbering" w:customStyle="1" w:styleId="List990">
    <w:name w:val="List 990"/>
    <w:basedOn w:val="987"/>
    <w:rsid w:val="00F65069"/>
  </w:style>
  <w:style w:type="numbering" w:customStyle="1" w:styleId="987">
    <w:name w:val="Импортированный стиль 987"/>
    <w:rsid w:val="00F65069"/>
  </w:style>
  <w:style w:type="numbering" w:customStyle="1" w:styleId="List991">
    <w:name w:val="List 991"/>
    <w:basedOn w:val="988"/>
    <w:rsid w:val="00F65069"/>
  </w:style>
  <w:style w:type="numbering" w:customStyle="1" w:styleId="988">
    <w:name w:val="Импортированный стиль 988"/>
    <w:rsid w:val="00F65069"/>
  </w:style>
  <w:style w:type="numbering" w:customStyle="1" w:styleId="List992">
    <w:name w:val="List 992"/>
    <w:basedOn w:val="989"/>
    <w:rsid w:val="00F65069"/>
  </w:style>
  <w:style w:type="numbering" w:customStyle="1" w:styleId="989">
    <w:name w:val="Импортированный стиль 989"/>
    <w:rsid w:val="00F65069"/>
  </w:style>
  <w:style w:type="numbering" w:customStyle="1" w:styleId="List993">
    <w:name w:val="List 993"/>
    <w:basedOn w:val="990"/>
    <w:rsid w:val="00F65069"/>
  </w:style>
  <w:style w:type="numbering" w:customStyle="1" w:styleId="990">
    <w:name w:val="Импортированный стиль 990"/>
    <w:rsid w:val="00F65069"/>
  </w:style>
  <w:style w:type="paragraph" w:styleId="af8">
    <w:name w:val="annotation text"/>
    <w:basedOn w:val="a"/>
    <w:link w:val="af9"/>
    <w:uiPriority w:val="99"/>
    <w:semiHidden/>
    <w:unhideWhenUsed/>
    <w:rsid w:val="00F65069"/>
    <w:pPr>
      <w:spacing w:line="240" w:lineRule="auto"/>
    </w:pPr>
    <w:rPr>
      <w:sz w:val="20"/>
      <w:szCs w:val="20"/>
    </w:rPr>
  </w:style>
  <w:style w:type="character" w:customStyle="1" w:styleId="af9">
    <w:name w:val="Текст примечания Знак"/>
    <w:basedOn w:val="a0"/>
    <w:link w:val="af8"/>
    <w:uiPriority w:val="99"/>
    <w:semiHidden/>
    <w:rsid w:val="00F65069"/>
    <w:rPr>
      <w:rFonts w:ascii="Calibri" w:eastAsia="Calibri" w:hAnsi="Calibri" w:cs="Calibri"/>
      <w:color w:val="000000"/>
      <w:u w:color="000000"/>
    </w:rPr>
  </w:style>
  <w:style w:type="character" w:styleId="afa">
    <w:name w:val="annotation reference"/>
    <w:basedOn w:val="a0"/>
    <w:uiPriority w:val="99"/>
    <w:semiHidden/>
    <w:unhideWhenUsed/>
    <w:rsid w:val="00F65069"/>
    <w:rPr>
      <w:sz w:val="16"/>
      <w:szCs w:val="16"/>
    </w:rPr>
  </w:style>
  <w:style w:type="paragraph" w:styleId="afb">
    <w:name w:val="Balloon Text"/>
    <w:basedOn w:val="a"/>
    <w:link w:val="afc"/>
    <w:uiPriority w:val="99"/>
    <w:semiHidden/>
    <w:unhideWhenUsed/>
    <w:rsid w:val="00AC3ED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AC3EDF"/>
    <w:rPr>
      <w:rFonts w:ascii="Tahoma" w:eastAsia="Calibri" w:hAnsi="Tahoma" w:cs="Tahoma"/>
      <w:color w:val="000000"/>
      <w:sz w:val="16"/>
      <w:szCs w:val="16"/>
      <w:u w:color="000000"/>
    </w:rPr>
  </w:style>
  <w:style w:type="paragraph" w:styleId="afd">
    <w:name w:val="TOC Heading"/>
    <w:basedOn w:val="1"/>
    <w:next w:val="a"/>
    <w:uiPriority w:val="39"/>
    <w:semiHidden/>
    <w:unhideWhenUsed/>
    <w:qFormat/>
    <w:rsid w:val="00423A01"/>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80" w:line="276" w:lineRule="auto"/>
      <w:ind w:left="0" w:firstLine="0"/>
      <w:outlineLvl w:val="9"/>
    </w:pPr>
    <w:rPr>
      <w:rFonts w:ascii="Helvetica" w:hAnsi="Helvetica"/>
      <w:b/>
      <w:bCs/>
      <w:i w:val="0"/>
      <w:iCs w:val="0"/>
      <w:color w:val="2F759E"/>
      <w:sz w:val="28"/>
      <w:szCs w:val="28"/>
      <w:bdr w:val="none" w:sz="0" w:space="0" w:color="auto"/>
      <w:lang w:eastAsia="en-US"/>
    </w:rPr>
  </w:style>
  <w:style w:type="paragraph" w:styleId="1c">
    <w:name w:val="toc 1"/>
    <w:basedOn w:val="a"/>
    <w:next w:val="a"/>
    <w:autoRedefine/>
    <w:uiPriority w:val="39"/>
    <w:unhideWhenUsed/>
    <w:rsid w:val="00423A01"/>
    <w:pPr>
      <w:spacing w:after="100"/>
    </w:pPr>
  </w:style>
  <w:style w:type="paragraph" w:styleId="2d">
    <w:name w:val="toc 2"/>
    <w:basedOn w:val="a"/>
    <w:next w:val="a"/>
    <w:autoRedefine/>
    <w:uiPriority w:val="39"/>
    <w:unhideWhenUsed/>
    <w:rsid w:val="00423A01"/>
    <w:pPr>
      <w:spacing w:after="100"/>
      <w:ind w:left="220"/>
    </w:pPr>
  </w:style>
  <w:style w:type="paragraph" w:styleId="3c">
    <w:name w:val="toc 3"/>
    <w:basedOn w:val="a"/>
    <w:next w:val="a"/>
    <w:autoRedefine/>
    <w:uiPriority w:val="39"/>
    <w:unhideWhenUsed/>
    <w:rsid w:val="00423A01"/>
    <w:pPr>
      <w:spacing w:after="100"/>
      <w:ind w:left="440"/>
    </w:pPr>
  </w:style>
  <w:style w:type="paragraph" w:styleId="afe">
    <w:name w:val="Title"/>
    <w:basedOn w:val="a"/>
    <w:next w:val="a"/>
    <w:link w:val="aff"/>
    <w:uiPriority w:val="99"/>
    <w:qFormat/>
    <w:rsid w:val="00820392"/>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jc w:val="center"/>
      <w:outlineLvl w:val="0"/>
    </w:pPr>
    <w:rPr>
      <w:rFonts w:ascii="Cambria" w:hAnsi="Cambria" w:cs="Times New Roman"/>
      <w:b/>
      <w:bCs/>
      <w:color w:val="auto"/>
      <w:kern w:val="28"/>
      <w:sz w:val="32"/>
      <w:szCs w:val="32"/>
      <w:bdr w:val="none" w:sz="0" w:space="0" w:color="auto"/>
    </w:rPr>
  </w:style>
  <w:style w:type="character" w:customStyle="1" w:styleId="aff">
    <w:name w:val="Название Знак"/>
    <w:basedOn w:val="a0"/>
    <w:link w:val="afe"/>
    <w:uiPriority w:val="99"/>
    <w:rsid w:val="00820392"/>
    <w:rPr>
      <w:rFonts w:ascii="Cambria" w:eastAsia="Calibri" w:hAnsi="Cambria"/>
      <w:b/>
      <w:bCs/>
      <w:kern w:val="28"/>
      <w:sz w:val="32"/>
      <w:szCs w:val="32"/>
      <w:bdr w:val="none" w:sz="0" w:space="0" w:color="auto"/>
    </w:rPr>
  </w:style>
  <w:style w:type="character" w:customStyle="1" w:styleId="s1">
    <w:name w:val="s1"/>
    <w:rsid w:val="0090559D"/>
  </w:style>
  <w:style w:type="character" w:customStyle="1" w:styleId="ae">
    <w:name w:val="Основной текст Знак"/>
    <w:basedOn w:val="a0"/>
    <w:link w:val="ad"/>
    <w:rsid w:val="0090559D"/>
    <w:rPr>
      <w:rFonts w:ascii="Calibri" w:eastAsia="Calibri" w:hAnsi="Calibri" w:cs="Calibri"/>
      <w:color w:val="00000A"/>
      <w:kern w:val="1"/>
      <w:u w:color="00000A"/>
      <w:bdr w:val="nil"/>
      <w:lang w:val="ru-RU" w:eastAsia="ru-RU" w:bidi="ar-SA"/>
    </w:rPr>
  </w:style>
  <w:style w:type="character" w:customStyle="1" w:styleId="c12">
    <w:name w:val="c12"/>
    <w:basedOn w:val="a0"/>
    <w:rsid w:val="0090559D"/>
  </w:style>
  <w:style w:type="character" w:customStyle="1" w:styleId="a6">
    <w:name w:val="Нижний колонтитул Знак"/>
    <w:basedOn w:val="a0"/>
    <w:link w:val="a5"/>
    <w:uiPriority w:val="99"/>
    <w:rsid w:val="0090559D"/>
    <w:rPr>
      <w:rFonts w:ascii="Calibri" w:eastAsia="Calibri" w:hAnsi="Calibri" w:cs="Calibri"/>
      <w:color w:val="00000A"/>
      <w:kern w:val="1"/>
      <w:u w:color="00000A"/>
      <w:bdr w:val="nil"/>
      <w:lang w:val="ru-RU" w:eastAsia="ru-RU" w:bidi="ar-SA"/>
    </w:rPr>
  </w:style>
  <w:style w:type="character" w:customStyle="1" w:styleId="aff0">
    <w:name w:val="Символ сноски"/>
    <w:rsid w:val="0090559D"/>
    <w:rPr>
      <w:vertAlign w:val="superscript"/>
    </w:rPr>
  </w:style>
  <w:style w:type="character" w:customStyle="1" w:styleId="1d">
    <w:name w:val="Знак сноски1"/>
    <w:rsid w:val="0090559D"/>
    <w:rPr>
      <w:vertAlign w:val="superscript"/>
    </w:rPr>
  </w:style>
  <w:style w:type="character" w:customStyle="1" w:styleId="a8">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7"/>
    <w:rsid w:val="0090559D"/>
    <w:rPr>
      <w:rFonts w:ascii="Calibri" w:eastAsia="Calibri" w:hAnsi="Calibri" w:cs="Calibri"/>
      <w:color w:val="00000A"/>
      <w:kern w:val="1"/>
      <w:sz w:val="24"/>
      <w:szCs w:val="24"/>
      <w:u w:color="00000A"/>
      <w:bdr w:val="nil"/>
      <w:lang w:val="ru-RU" w:eastAsia="ru-RU" w:bidi="ar-SA"/>
    </w:rPr>
  </w:style>
  <w:style w:type="character" w:customStyle="1" w:styleId="ac">
    <w:name w:val="Верхний колонтитул Знак"/>
    <w:basedOn w:val="a0"/>
    <w:link w:val="ab"/>
    <w:uiPriority w:val="99"/>
    <w:rsid w:val="0090559D"/>
    <w:rPr>
      <w:rFonts w:ascii="Arial Unicode MS" w:hAnsi="Arial Unicode MS" w:cs="Arial Unicode MS"/>
      <w:color w:val="000000"/>
      <w:u w:color="000000"/>
      <w:bdr w:val="nil"/>
      <w:lang w:val="ru-RU" w:eastAsia="ru-RU" w:bidi="ar-SA"/>
    </w:rPr>
  </w:style>
  <w:style w:type="character" w:customStyle="1" w:styleId="c1">
    <w:name w:val="c1"/>
    <w:rsid w:val="0090559D"/>
  </w:style>
  <w:style w:type="character" w:customStyle="1" w:styleId="apple-converted-space">
    <w:name w:val="apple-converted-space"/>
    <w:rsid w:val="0090559D"/>
  </w:style>
  <w:style w:type="character" w:customStyle="1" w:styleId="s27">
    <w:name w:val="s27"/>
    <w:basedOn w:val="a0"/>
    <w:rsid w:val="0090559D"/>
  </w:style>
  <w:style w:type="character" w:customStyle="1" w:styleId="af3">
    <w:name w:val="Основной текст с отступом Знак"/>
    <w:basedOn w:val="a0"/>
    <w:link w:val="af2"/>
    <w:uiPriority w:val="99"/>
    <w:rsid w:val="0090559D"/>
    <w:rPr>
      <w:rFonts w:ascii="Calibri" w:eastAsia="Calibri" w:hAnsi="Calibri" w:cs="Calibri"/>
      <w:color w:val="00000A"/>
      <w:kern w:val="1"/>
      <w:sz w:val="24"/>
      <w:szCs w:val="24"/>
      <w:u w:color="00000A"/>
      <w:bdr w:val="nil"/>
      <w:lang w:val="ru-RU" w:eastAsia="ru-RU" w:bidi="ar-SA"/>
    </w:rPr>
  </w:style>
  <w:style w:type="character" w:customStyle="1" w:styleId="aff1">
    <w:name w:val="Привязка сноски"/>
    <w:rsid w:val="0090559D"/>
    <w:rPr>
      <w:vertAlign w:val="superscript"/>
    </w:rPr>
  </w:style>
  <w:style w:type="character" w:styleId="aff2">
    <w:name w:val="footnote reference"/>
    <w:uiPriority w:val="99"/>
    <w:rsid w:val="009055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621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E3AD5-6311-44DA-A3E1-E529533E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141016</Words>
  <Characters>803796</Characters>
  <Application>Microsoft Office Word</Application>
  <DocSecurity>0</DocSecurity>
  <Lines>6698</Lines>
  <Paragraphs>1885</Paragraphs>
  <ScaleCrop>false</ScaleCrop>
  <HeadingPairs>
    <vt:vector size="2" baseType="variant">
      <vt:variant>
        <vt:lpstr>Название</vt:lpstr>
      </vt:variant>
      <vt:variant>
        <vt:i4>1</vt:i4>
      </vt:variant>
    </vt:vector>
  </HeadingPairs>
  <TitlesOfParts>
    <vt:vector size="1" baseType="lpstr">
      <vt:lpstr/>
    </vt:vector>
  </TitlesOfParts>
  <Company>bygry</Company>
  <LinksUpToDate>false</LinksUpToDate>
  <CharactersWithSpaces>942927</CharactersWithSpaces>
  <SharedDoc>false</SharedDoc>
  <HLinks>
    <vt:vector size="342" baseType="variant">
      <vt:variant>
        <vt:i4>1245239</vt:i4>
      </vt:variant>
      <vt:variant>
        <vt:i4>338</vt:i4>
      </vt:variant>
      <vt:variant>
        <vt:i4>0</vt:i4>
      </vt:variant>
      <vt:variant>
        <vt:i4>5</vt:i4>
      </vt:variant>
      <vt:variant>
        <vt:lpwstr/>
      </vt:variant>
      <vt:variant>
        <vt:lpwstr>_Toc433014132</vt:lpwstr>
      </vt:variant>
      <vt:variant>
        <vt:i4>1245239</vt:i4>
      </vt:variant>
      <vt:variant>
        <vt:i4>332</vt:i4>
      </vt:variant>
      <vt:variant>
        <vt:i4>0</vt:i4>
      </vt:variant>
      <vt:variant>
        <vt:i4>5</vt:i4>
      </vt:variant>
      <vt:variant>
        <vt:lpwstr/>
      </vt:variant>
      <vt:variant>
        <vt:lpwstr>_Toc433014131</vt:lpwstr>
      </vt:variant>
      <vt:variant>
        <vt:i4>1245239</vt:i4>
      </vt:variant>
      <vt:variant>
        <vt:i4>326</vt:i4>
      </vt:variant>
      <vt:variant>
        <vt:i4>0</vt:i4>
      </vt:variant>
      <vt:variant>
        <vt:i4>5</vt:i4>
      </vt:variant>
      <vt:variant>
        <vt:lpwstr/>
      </vt:variant>
      <vt:variant>
        <vt:lpwstr>_Toc433014130</vt:lpwstr>
      </vt:variant>
      <vt:variant>
        <vt:i4>1179703</vt:i4>
      </vt:variant>
      <vt:variant>
        <vt:i4>320</vt:i4>
      </vt:variant>
      <vt:variant>
        <vt:i4>0</vt:i4>
      </vt:variant>
      <vt:variant>
        <vt:i4>5</vt:i4>
      </vt:variant>
      <vt:variant>
        <vt:lpwstr/>
      </vt:variant>
      <vt:variant>
        <vt:lpwstr>_Toc433014129</vt:lpwstr>
      </vt:variant>
      <vt:variant>
        <vt:i4>1179703</vt:i4>
      </vt:variant>
      <vt:variant>
        <vt:i4>314</vt:i4>
      </vt:variant>
      <vt:variant>
        <vt:i4>0</vt:i4>
      </vt:variant>
      <vt:variant>
        <vt:i4>5</vt:i4>
      </vt:variant>
      <vt:variant>
        <vt:lpwstr/>
      </vt:variant>
      <vt:variant>
        <vt:lpwstr>_Toc433014128</vt:lpwstr>
      </vt:variant>
      <vt:variant>
        <vt:i4>1179703</vt:i4>
      </vt:variant>
      <vt:variant>
        <vt:i4>308</vt:i4>
      </vt:variant>
      <vt:variant>
        <vt:i4>0</vt:i4>
      </vt:variant>
      <vt:variant>
        <vt:i4>5</vt:i4>
      </vt:variant>
      <vt:variant>
        <vt:lpwstr/>
      </vt:variant>
      <vt:variant>
        <vt:lpwstr>_Toc433014127</vt:lpwstr>
      </vt:variant>
      <vt:variant>
        <vt:i4>1179703</vt:i4>
      </vt:variant>
      <vt:variant>
        <vt:i4>302</vt:i4>
      </vt:variant>
      <vt:variant>
        <vt:i4>0</vt:i4>
      </vt:variant>
      <vt:variant>
        <vt:i4>5</vt:i4>
      </vt:variant>
      <vt:variant>
        <vt:lpwstr/>
      </vt:variant>
      <vt:variant>
        <vt:lpwstr>_Toc433014126</vt:lpwstr>
      </vt:variant>
      <vt:variant>
        <vt:i4>1179703</vt:i4>
      </vt:variant>
      <vt:variant>
        <vt:i4>296</vt:i4>
      </vt:variant>
      <vt:variant>
        <vt:i4>0</vt:i4>
      </vt:variant>
      <vt:variant>
        <vt:i4>5</vt:i4>
      </vt:variant>
      <vt:variant>
        <vt:lpwstr/>
      </vt:variant>
      <vt:variant>
        <vt:lpwstr>_Toc433014125</vt:lpwstr>
      </vt:variant>
      <vt:variant>
        <vt:i4>1179703</vt:i4>
      </vt:variant>
      <vt:variant>
        <vt:i4>290</vt:i4>
      </vt:variant>
      <vt:variant>
        <vt:i4>0</vt:i4>
      </vt:variant>
      <vt:variant>
        <vt:i4>5</vt:i4>
      </vt:variant>
      <vt:variant>
        <vt:lpwstr/>
      </vt:variant>
      <vt:variant>
        <vt:lpwstr>_Toc433014124</vt:lpwstr>
      </vt:variant>
      <vt:variant>
        <vt:i4>1179703</vt:i4>
      </vt:variant>
      <vt:variant>
        <vt:i4>284</vt:i4>
      </vt:variant>
      <vt:variant>
        <vt:i4>0</vt:i4>
      </vt:variant>
      <vt:variant>
        <vt:i4>5</vt:i4>
      </vt:variant>
      <vt:variant>
        <vt:lpwstr/>
      </vt:variant>
      <vt:variant>
        <vt:lpwstr>_Toc433014123</vt:lpwstr>
      </vt:variant>
      <vt:variant>
        <vt:i4>1179703</vt:i4>
      </vt:variant>
      <vt:variant>
        <vt:i4>278</vt:i4>
      </vt:variant>
      <vt:variant>
        <vt:i4>0</vt:i4>
      </vt:variant>
      <vt:variant>
        <vt:i4>5</vt:i4>
      </vt:variant>
      <vt:variant>
        <vt:lpwstr/>
      </vt:variant>
      <vt:variant>
        <vt:lpwstr>_Toc433014122</vt:lpwstr>
      </vt:variant>
      <vt:variant>
        <vt:i4>1179703</vt:i4>
      </vt:variant>
      <vt:variant>
        <vt:i4>272</vt:i4>
      </vt:variant>
      <vt:variant>
        <vt:i4>0</vt:i4>
      </vt:variant>
      <vt:variant>
        <vt:i4>5</vt:i4>
      </vt:variant>
      <vt:variant>
        <vt:lpwstr/>
      </vt:variant>
      <vt:variant>
        <vt:lpwstr>_Toc433014121</vt:lpwstr>
      </vt:variant>
      <vt:variant>
        <vt:i4>1179703</vt:i4>
      </vt:variant>
      <vt:variant>
        <vt:i4>266</vt:i4>
      </vt:variant>
      <vt:variant>
        <vt:i4>0</vt:i4>
      </vt:variant>
      <vt:variant>
        <vt:i4>5</vt:i4>
      </vt:variant>
      <vt:variant>
        <vt:lpwstr/>
      </vt:variant>
      <vt:variant>
        <vt:lpwstr>_Toc433014120</vt:lpwstr>
      </vt:variant>
      <vt:variant>
        <vt:i4>1114167</vt:i4>
      </vt:variant>
      <vt:variant>
        <vt:i4>260</vt:i4>
      </vt:variant>
      <vt:variant>
        <vt:i4>0</vt:i4>
      </vt:variant>
      <vt:variant>
        <vt:i4>5</vt:i4>
      </vt:variant>
      <vt:variant>
        <vt:lpwstr/>
      </vt:variant>
      <vt:variant>
        <vt:lpwstr>_Toc433014119</vt:lpwstr>
      </vt:variant>
      <vt:variant>
        <vt:i4>1114167</vt:i4>
      </vt:variant>
      <vt:variant>
        <vt:i4>254</vt:i4>
      </vt:variant>
      <vt:variant>
        <vt:i4>0</vt:i4>
      </vt:variant>
      <vt:variant>
        <vt:i4>5</vt:i4>
      </vt:variant>
      <vt:variant>
        <vt:lpwstr/>
      </vt:variant>
      <vt:variant>
        <vt:lpwstr>_Toc433014118</vt:lpwstr>
      </vt:variant>
      <vt:variant>
        <vt:i4>1114167</vt:i4>
      </vt:variant>
      <vt:variant>
        <vt:i4>248</vt:i4>
      </vt:variant>
      <vt:variant>
        <vt:i4>0</vt:i4>
      </vt:variant>
      <vt:variant>
        <vt:i4>5</vt:i4>
      </vt:variant>
      <vt:variant>
        <vt:lpwstr/>
      </vt:variant>
      <vt:variant>
        <vt:lpwstr>_Toc433014117</vt:lpwstr>
      </vt:variant>
      <vt:variant>
        <vt:i4>1114167</vt:i4>
      </vt:variant>
      <vt:variant>
        <vt:i4>242</vt:i4>
      </vt:variant>
      <vt:variant>
        <vt:i4>0</vt:i4>
      </vt:variant>
      <vt:variant>
        <vt:i4>5</vt:i4>
      </vt:variant>
      <vt:variant>
        <vt:lpwstr/>
      </vt:variant>
      <vt:variant>
        <vt:lpwstr>_Toc433014116</vt:lpwstr>
      </vt:variant>
      <vt:variant>
        <vt:i4>1114167</vt:i4>
      </vt:variant>
      <vt:variant>
        <vt:i4>236</vt:i4>
      </vt:variant>
      <vt:variant>
        <vt:i4>0</vt:i4>
      </vt:variant>
      <vt:variant>
        <vt:i4>5</vt:i4>
      </vt:variant>
      <vt:variant>
        <vt:lpwstr/>
      </vt:variant>
      <vt:variant>
        <vt:lpwstr>_Toc433014115</vt:lpwstr>
      </vt:variant>
      <vt:variant>
        <vt:i4>1114167</vt:i4>
      </vt:variant>
      <vt:variant>
        <vt:i4>230</vt:i4>
      </vt:variant>
      <vt:variant>
        <vt:i4>0</vt:i4>
      </vt:variant>
      <vt:variant>
        <vt:i4>5</vt:i4>
      </vt:variant>
      <vt:variant>
        <vt:lpwstr/>
      </vt:variant>
      <vt:variant>
        <vt:lpwstr>_Toc433014114</vt:lpwstr>
      </vt:variant>
      <vt:variant>
        <vt:i4>1114167</vt:i4>
      </vt:variant>
      <vt:variant>
        <vt:i4>224</vt:i4>
      </vt:variant>
      <vt:variant>
        <vt:i4>0</vt:i4>
      </vt:variant>
      <vt:variant>
        <vt:i4>5</vt:i4>
      </vt:variant>
      <vt:variant>
        <vt:lpwstr/>
      </vt:variant>
      <vt:variant>
        <vt:lpwstr>_Toc433014113</vt:lpwstr>
      </vt:variant>
      <vt:variant>
        <vt:i4>1114167</vt:i4>
      </vt:variant>
      <vt:variant>
        <vt:i4>218</vt:i4>
      </vt:variant>
      <vt:variant>
        <vt:i4>0</vt:i4>
      </vt:variant>
      <vt:variant>
        <vt:i4>5</vt:i4>
      </vt:variant>
      <vt:variant>
        <vt:lpwstr/>
      </vt:variant>
      <vt:variant>
        <vt:lpwstr>_Toc433014112</vt:lpwstr>
      </vt:variant>
      <vt:variant>
        <vt:i4>1114167</vt:i4>
      </vt:variant>
      <vt:variant>
        <vt:i4>212</vt:i4>
      </vt:variant>
      <vt:variant>
        <vt:i4>0</vt:i4>
      </vt:variant>
      <vt:variant>
        <vt:i4>5</vt:i4>
      </vt:variant>
      <vt:variant>
        <vt:lpwstr/>
      </vt:variant>
      <vt:variant>
        <vt:lpwstr>_Toc433014111</vt:lpwstr>
      </vt:variant>
      <vt:variant>
        <vt:i4>1114167</vt:i4>
      </vt:variant>
      <vt:variant>
        <vt:i4>206</vt:i4>
      </vt:variant>
      <vt:variant>
        <vt:i4>0</vt:i4>
      </vt:variant>
      <vt:variant>
        <vt:i4>5</vt:i4>
      </vt:variant>
      <vt:variant>
        <vt:lpwstr/>
      </vt:variant>
      <vt:variant>
        <vt:lpwstr>_Toc433014110</vt:lpwstr>
      </vt:variant>
      <vt:variant>
        <vt:i4>1048631</vt:i4>
      </vt:variant>
      <vt:variant>
        <vt:i4>200</vt:i4>
      </vt:variant>
      <vt:variant>
        <vt:i4>0</vt:i4>
      </vt:variant>
      <vt:variant>
        <vt:i4>5</vt:i4>
      </vt:variant>
      <vt:variant>
        <vt:lpwstr/>
      </vt:variant>
      <vt:variant>
        <vt:lpwstr>_Toc433014109</vt:lpwstr>
      </vt:variant>
      <vt:variant>
        <vt:i4>1048631</vt:i4>
      </vt:variant>
      <vt:variant>
        <vt:i4>194</vt:i4>
      </vt:variant>
      <vt:variant>
        <vt:i4>0</vt:i4>
      </vt:variant>
      <vt:variant>
        <vt:i4>5</vt:i4>
      </vt:variant>
      <vt:variant>
        <vt:lpwstr/>
      </vt:variant>
      <vt:variant>
        <vt:lpwstr>_Toc433014108</vt:lpwstr>
      </vt:variant>
      <vt:variant>
        <vt:i4>1048631</vt:i4>
      </vt:variant>
      <vt:variant>
        <vt:i4>188</vt:i4>
      </vt:variant>
      <vt:variant>
        <vt:i4>0</vt:i4>
      </vt:variant>
      <vt:variant>
        <vt:i4>5</vt:i4>
      </vt:variant>
      <vt:variant>
        <vt:lpwstr/>
      </vt:variant>
      <vt:variant>
        <vt:lpwstr>_Toc433014107</vt:lpwstr>
      </vt:variant>
      <vt:variant>
        <vt:i4>1048631</vt:i4>
      </vt:variant>
      <vt:variant>
        <vt:i4>182</vt:i4>
      </vt:variant>
      <vt:variant>
        <vt:i4>0</vt:i4>
      </vt:variant>
      <vt:variant>
        <vt:i4>5</vt:i4>
      </vt:variant>
      <vt:variant>
        <vt:lpwstr/>
      </vt:variant>
      <vt:variant>
        <vt:lpwstr>_Toc433014106</vt:lpwstr>
      </vt:variant>
      <vt:variant>
        <vt:i4>1048631</vt:i4>
      </vt:variant>
      <vt:variant>
        <vt:i4>176</vt:i4>
      </vt:variant>
      <vt:variant>
        <vt:i4>0</vt:i4>
      </vt:variant>
      <vt:variant>
        <vt:i4>5</vt:i4>
      </vt:variant>
      <vt:variant>
        <vt:lpwstr/>
      </vt:variant>
      <vt:variant>
        <vt:lpwstr>_Toc433014105</vt:lpwstr>
      </vt:variant>
      <vt:variant>
        <vt:i4>1048631</vt:i4>
      </vt:variant>
      <vt:variant>
        <vt:i4>170</vt:i4>
      </vt:variant>
      <vt:variant>
        <vt:i4>0</vt:i4>
      </vt:variant>
      <vt:variant>
        <vt:i4>5</vt:i4>
      </vt:variant>
      <vt:variant>
        <vt:lpwstr/>
      </vt:variant>
      <vt:variant>
        <vt:lpwstr>_Toc433014104</vt:lpwstr>
      </vt:variant>
      <vt:variant>
        <vt:i4>1048631</vt:i4>
      </vt:variant>
      <vt:variant>
        <vt:i4>164</vt:i4>
      </vt:variant>
      <vt:variant>
        <vt:i4>0</vt:i4>
      </vt:variant>
      <vt:variant>
        <vt:i4>5</vt:i4>
      </vt:variant>
      <vt:variant>
        <vt:lpwstr/>
      </vt:variant>
      <vt:variant>
        <vt:lpwstr>_Toc433014103</vt:lpwstr>
      </vt:variant>
      <vt:variant>
        <vt:i4>1048631</vt:i4>
      </vt:variant>
      <vt:variant>
        <vt:i4>158</vt:i4>
      </vt:variant>
      <vt:variant>
        <vt:i4>0</vt:i4>
      </vt:variant>
      <vt:variant>
        <vt:i4>5</vt:i4>
      </vt:variant>
      <vt:variant>
        <vt:lpwstr/>
      </vt:variant>
      <vt:variant>
        <vt:lpwstr>_Toc433014102</vt:lpwstr>
      </vt:variant>
      <vt:variant>
        <vt:i4>1048631</vt:i4>
      </vt:variant>
      <vt:variant>
        <vt:i4>152</vt:i4>
      </vt:variant>
      <vt:variant>
        <vt:i4>0</vt:i4>
      </vt:variant>
      <vt:variant>
        <vt:i4>5</vt:i4>
      </vt:variant>
      <vt:variant>
        <vt:lpwstr/>
      </vt:variant>
      <vt:variant>
        <vt:lpwstr>_Toc433014101</vt:lpwstr>
      </vt:variant>
      <vt:variant>
        <vt:i4>1048631</vt:i4>
      </vt:variant>
      <vt:variant>
        <vt:i4>146</vt:i4>
      </vt:variant>
      <vt:variant>
        <vt:i4>0</vt:i4>
      </vt:variant>
      <vt:variant>
        <vt:i4>5</vt:i4>
      </vt:variant>
      <vt:variant>
        <vt:lpwstr/>
      </vt:variant>
      <vt:variant>
        <vt:lpwstr>_Toc433014100</vt:lpwstr>
      </vt:variant>
      <vt:variant>
        <vt:i4>1638454</vt:i4>
      </vt:variant>
      <vt:variant>
        <vt:i4>140</vt:i4>
      </vt:variant>
      <vt:variant>
        <vt:i4>0</vt:i4>
      </vt:variant>
      <vt:variant>
        <vt:i4>5</vt:i4>
      </vt:variant>
      <vt:variant>
        <vt:lpwstr/>
      </vt:variant>
      <vt:variant>
        <vt:lpwstr>_Toc433014099</vt:lpwstr>
      </vt:variant>
      <vt:variant>
        <vt:i4>1638454</vt:i4>
      </vt:variant>
      <vt:variant>
        <vt:i4>134</vt:i4>
      </vt:variant>
      <vt:variant>
        <vt:i4>0</vt:i4>
      </vt:variant>
      <vt:variant>
        <vt:i4>5</vt:i4>
      </vt:variant>
      <vt:variant>
        <vt:lpwstr/>
      </vt:variant>
      <vt:variant>
        <vt:lpwstr>_Toc433014098</vt:lpwstr>
      </vt:variant>
      <vt:variant>
        <vt:i4>1638454</vt:i4>
      </vt:variant>
      <vt:variant>
        <vt:i4>128</vt:i4>
      </vt:variant>
      <vt:variant>
        <vt:i4>0</vt:i4>
      </vt:variant>
      <vt:variant>
        <vt:i4>5</vt:i4>
      </vt:variant>
      <vt:variant>
        <vt:lpwstr/>
      </vt:variant>
      <vt:variant>
        <vt:lpwstr>_Toc433014097</vt:lpwstr>
      </vt:variant>
      <vt:variant>
        <vt:i4>1638454</vt:i4>
      </vt:variant>
      <vt:variant>
        <vt:i4>122</vt:i4>
      </vt:variant>
      <vt:variant>
        <vt:i4>0</vt:i4>
      </vt:variant>
      <vt:variant>
        <vt:i4>5</vt:i4>
      </vt:variant>
      <vt:variant>
        <vt:lpwstr/>
      </vt:variant>
      <vt:variant>
        <vt:lpwstr>_Toc433014096</vt:lpwstr>
      </vt:variant>
      <vt:variant>
        <vt:i4>1638454</vt:i4>
      </vt:variant>
      <vt:variant>
        <vt:i4>116</vt:i4>
      </vt:variant>
      <vt:variant>
        <vt:i4>0</vt:i4>
      </vt:variant>
      <vt:variant>
        <vt:i4>5</vt:i4>
      </vt:variant>
      <vt:variant>
        <vt:lpwstr/>
      </vt:variant>
      <vt:variant>
        <vt:lpwstr>_Toc433014095</vt:lpwstr>
      </vt:variant>
      <vt:variant>
        <vt:i4>1638454</vt:i4>
      </vt:variant>
      <vt:variant>
        <vt:i4>110</vt:i4>
      </vt:variant>
      <vt:variant>
        <vt:i4>0</vt:i4>
      </vt:variant>
      <vt:variant>
        <vt:i4>5</vt:i4>
      </vt:variant>
      <vt:variant>
        <vt:lpwstr/>
      </vt:variant>
      <vt:variant>
        <vt:lpwstr>_Toc433014094</vt:lpwstr>
      </vt:variant>
      <vt:variant>
        <vt:i4>1638454</vt:i4>
      </vt:variant>
      <vt:variant>
        <vt:i4>104</vt:i4>
      </vt:variant>
      <vt:variant>
        <vt:i4>0</vt:i4>
      </vt:variant>
      <vt:variant>
        <vt:i4>5</vt:i4>
      </vt:variant>
      <vt:variant>
        <vt:lpwstr/>
      </vt:variant>
      <vt:variant>
        <vt:lpwstr>_Toc433014093</vt:lpwstr>
      </vt:variant>
      <vt:variant>
        <vt:i4>1638454</vt:i4>
      </vt:variant>
      <vt:variant>
        <vt:i4>98</vt:i4>
      </vt:variant>
      <vt:variant>
        <vt:i4>0</vt:i4>
      </vt:variant>
      <vt:variant>
        <vt:i4>5</vt:i4>
      </vt:variant>
      <vt:variant>
        <vt:lpwstr/>
      </vt:variant>
      <vt:variant>
        <vt:lpwstr>_Toc433014092</vt:lpwstr>
      </vt:variant>
      <vt:variant>
        <vt:i4>1638454</vt:i4>
      </vt:variant>
      <vt:variant>
        <vt:i4>92</vt:i4>
      </vt:variant>
      <vt:variant>
        <vt:i4>0</vt:i4>
      </vt:variant>
      <vt:variant>
        <vt:i4>5</vt:i4>
      </vt:variant>
      <vt:variant>
        <vt:lpwstr/>
      </vt:variant>
      <vt:variant>
        <vt:lpwstr>_Toc433014091</vt:lpwstr>
      </vt:variant>
      <vt:variant>
        <vt:i4>1638454</vt:i4>
      </vt:variant>
      <vt:variant>
        <vt:i4>86</vt:i4>
      </vt:variant>
      <vt:variant>
        <vt:i4>0</vt:i4>
      </vt:variant>
      <vt:variant>
        <vt:i4>5</vt:i4>
      </vt:variant>
      <vt:variant>
        <vt:lpwstr/>
      </vt:variant>
      <vt:variant>
        <vt:lpwstr>_Toc433014090</vt:lpwstr>
      </vt:variant>
      <vt:variant>
        <vt:i4>1572918</vt:i4>
      </vt:variant>
      <vt:variant>
        <vt:i4>80</vt:i4>
      </vt:variant>
      <vt:variant>
        <vt:i4>0</vt:i4>
      </vt:variant>
      <vt:variant>
        <vt:i4>5</vt:i4>
      </vt:variant>
      <vt:variant>
        <vt:lpwstr/>
      </vt:variant>
      <vt:variant>
        <vt:lpwstr>_Toc433014089</vt:lpwstr>
      </vt:variant>
      <vt:variant>
        <vt:i4>1572918</vt:i4>
      </vt:variant>
      <vt:variant>
        <vt:i4>74</vt:i4>
      </vt:variant>
      <vt:variant>
        <vt:i4>0</vt:i4>
      </vt:variant>
      <vt:variant>
        <vt:i4>5</vt:i4>
      </vt:variant>
      <vt:variant>
        <vt:lpwstr/>
      </vt:variant>
      <vt:variant>
        <vt:lpwstr>_Toc433014088</vt:lpwstr>
      </vt:variant>
      <vt:variant>
        <vt:i4>1572918</vt:i4>
      </vt:variant>
      <vt:variant>
        <vt:i4>68</vt:i4>
      </vt:variant>
      <vt:variant>
        <vt:i4>0</vt:i4>
      </vt:variant>
      <vt:variant>
        <vt:i4>5</vt:i4>
      </vt:variant>
      <vt:variant>
        <vt:lpwstr/>
      </vt:variant>
      <vt:variant>
        <vt:lpwstr>_Toc433014087</vt:lpwstr>
      </vt:variant>
      <vt:variant>
        <vt:i4>1572918</vt:i4>
      </vt:variant>
      <vt:variant>
        <vt:i4>62</vt:i4>
      </vt:variant>
      <vt:variant>
        <vt:i4>0</vt:i4>
      </vt:variant>
      <vt:variant>
        <vt:i4>5</vt:i4>
      </vt:variant>
      <vt:variant>
        <vt:lpwstr/>
      </vt:variant>
      <vt:variant>
        <vt:lpwstr>_Toc433014086</vt:lpwstr>
      </vt:variant>
      <vt:variant>
        <vt:i4>1572918</vt:i4>
      </vt:variant>
      <vt:variant>
        <vt:i4>56</vt:i4>
      </vt:variant>
      <vt:variant>
        <vt:i4>0</vt:i4>
      </vt:variant>
      <vt:variant>
        <vt:i4>5</vt:i4>
      </vt:variant>
      <vt:variant>
        <vt:lpwstr/>
      </vt:variant>
      <vt:variant>
        <vt:lpwstr>_Toc433014085</vt:lpwstr>
      </vt:variant>
      <vt:variant>
        <vt:i4>1572918</vt:i4>
      </vt:variant>
      <vt:variant>
        <vt:i4>50</vt:i4>
      </vt:variant>
      <vt:variant>
        <vt:i4>0</vt:i4>
      </vt:variant>
      <vt:variant>
        <vt:i4>5</vt:i4>
      </vt:variant>
      <vt:variant>
        <vt:lpwstr/>
      </vt:variant>
      <vt:variant>
        <vt:lpwstr>_Toc433014084</vt:lpwstr>
      </vt:variant>
      <vt:variant>
        <vt:i4>1572918</vt:i4>
      </vt:variant>
      <vt:variant>
        <vt:i4>44</vt:i4>
      </vt:variant>
      <vt:variant>
        <vt:i4>0</vt:i4>
      </vt:variant>
      <vt:variant>
        <vt:i4>5</vt:i4>
      </vt:variant>
      <vt:variant>
        <vt:lpwstr/>
      </vt:variant>
      <vt:variant>
        <vt:lpwstr>_Toc433014083</vt:lpwstr>
      </vt:variant>
      <vt:variant>
        <vt:i4>1572918</vt:i4>
      </vt:variant>
      <vt:variant>
        <vt:i4>38</vt:i4>
      </vt:variant>
      <vt:variant>
        <vt:i4>0</vt:i4>
      </vt:variant>
      <vt:variant>
        <vt:i4>5</vt:i4>
      </vt:variant>
      <vt:variant>
        <vt:lpwstr/>
      </vt:variant>
      <vt:variant>
        <vt:lpwstr>_Toc433014082</vt:lpwstr>
      </vt:variant>
      <vt:variant>
        <vt:i4>1572918</vt:i4>
      </vt:variant>
      <vt:variant>
        <vt:i4>32</vt:i4>
      </vt:variant>
      <vt:variant>
        <vt:i4>0</vt:i4>
      </vt:variant>
      <vt:variant>
        <vt:i4>5</vt:i4>
      </vt:variant>
      <vt:variant>
        <vt:lpwstr/>
      </vt:variant>
      <vt:variant>
        <vt:lpwstr>_Toc433014081</vt:lpwstr>
      </vt:variant>
      <vt:variant>
        <vt:i4>1572918</vt:i4>
      </vt:variant>
      <vt:variant>
        <vt:i4>26</vt:i4>
      </vt:variant>
      <vt:variant>
        <vt:i4>0</vt:i4>
      </vt:variant>
      <vt:variant>
        <vt:i4>5</vt:i4>
      </vt:variant>
      <vt:variant>
        <vt:lpwstr/>
      </vt:variant>
      <vt:variant>
        <vt:lpwstr>_Toc433014080</vt:lpwstr>
      </vt:variant>
      <vt:variant>
        <vt:i4>1507382</vt:i4>
      </vt:variant>
      <vt:variant>
        <vt:i4>20</vt:i4>
      </vt:variant>
      <vt:variant>
        <vt:i4>0</vt:i4>
      </vt:variant>
      <vt:variant>
        <vt:i4>5</vt:i4>
      </vt:variant>
      <vt:variant>
        <vt:lpwstr/>
      </vt:variant>
      <vt:variant>
        <vt:lpwstr>_Toc433014079</vt:lpwstr>
      </vt:variant>
      <vt:variant>
        <vt:i4>1507382</vt:i4>
      </vt:variant>
      <vt:variant>
        <vt:i4>14</vt:i4>
      </vt:variant>
      <vt:variant>
        <vt:i4>0</vt:i4>
      </vt:variant>
      <vt:variant>
        <vt:i4>5</vt:i4>
      </vt:variant>
      <vt:variant>
        <vt:lpwstr/>
      </vt:variant>
      <vt:variant>
        <vt:lpwstr>_Toc433014078</vt:lpwstr>
      </vt:variant>
      <vt:variant>
        <vt:i4>1507382</vt:i4>
      </vt:variant>
      <vt:variant>
        <vt:i4>8</vt:i4>
      </vt:variant>
      <vt:variant>
        <vt:i4>0</vt:i4>
      </vt:variant>
      <vt:variant>
        <vt:i4>5</vt:i4>
      </vt:variant>
      <vt:variant>
        <vt:lpwstr/>
      </vt:variant>
      <vt:variant>
        <vt:lpwstr>_Toc433014077</vt:lpwstr>
      </vt:variant>
      <vt:variant>
        <vt:i4>1507382</vt:i4>
      </vt:variant>
      <vt:variant>
        <vt:i4>2</vt:i4>
      </vt:variant>
      <vt:variant>
        <vt:i4>0</vt:i4>
      </vt:variant>
      <vt:variant>
        <vt:i4>5</vt:i4>
      </vt:variant>
      <vt:variant>
        <vt:lpwstr/>
      </vt:variant>
      <vt:variant>
        <vt:lpwstr>_Toc433014076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418</dc:creator>
  <cp:lastModifiedBy>1</cp:lastModifiedBy>
  <cp:revision>3</cp:revision>
  <cp:lastPrinted>2015-10-18T15:42:00Z</cp:lastPrinted>
  <dcterms:created xsi:type="dcterms:W3CDTF">2016-04-22T08:13:00Z</dcterms:created>
  <dcterms:modified xsi:type="dcterms:W3CDTF">2016-04-22T08:13:00Z</dcterms:modified>
</cp:coreProperties>
</file>