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5C" w:rsidRDefault="00D9455C" w:rsidP="00D9455C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Поздравляем победителей!!!</w:t>
      </w:r>
    </w:p>
    <w:p w:rsidR="00D9455C" w:rsidRPr="00D9455C" w:rsidRDefault="00D9455C" w:rsidP="00D9455C">
      <w:pPr>
        <w:pStyle w:val="a3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К</w:t>
      </w:r>
      <w:r w:rsidRPr="00D9455C">
        <w:rPr>
          <w:b/>
          <w:color w:val="000000"/>
          <w:sz w:val="27"/>
          <w:szCs w:val="27"/>
        </w:rPr>
        <w:t>онкурс</w:t>
      </w:r>
      <w:r>
        <w:rPr>
          <w:b/>
          <w:color w:val="000000"/>
          <w:sz w:val="27"/>
          <w:szCs w:val="27"/>
        </w:rPr>
        <w:t>а</w:t>
      </w:r>
      <w:r w:rsidRPr="00D9455C">
        <w:rPr>
          <w:b/>
          <w:color w:val="000000"/>
          <w:sz w:val="27"/>
          <w:szCs w:val="27"/>
        </w:rPr>
        <w:t xml:space="preserve"> мастер-классов</w:t>
      </w:r>
      <w:r>
        <w:rPr>
          <w:b/>
          <w:color w:val="000000"/>
          <w:sz w:val="27"/>
          <w:szCs w:val="27"/>
        </w:rPr>
        <w:t xml:space="preserve"> «Созвездие»</w:t>
      </w:r>
    </w:p>
    <w:p w:rsidR="00D9455C" w:rsidRDefault="00D9455C" w:rsidP="00D945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26 и 27 февраля 2019 года проведен II городской конкурс мастер-классов педагогов служб психолого-педагогического сопровождения дошкольных образовательных учреждений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. Череповца «Созвездие».</w:t>
      </w:r>
    </w:p>
    <w:p w:rsidR="00D9455C" w:rsidRDefault="00D9455C" w:rsidP="00D945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конкурсе приняли участие 15 педагогов из дошкольных учреждений. Мероприятия в рамках конкурса посетили более 90 педагогов дошкольных образовательных учреждений.</w:t>
      </w:r>
    </w:p>
    <w:p w:rsidR="00D9455C" w:rsidRDefault="00D9455C" w:rsidP="00D9455C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D9455C" w:rsidRPr="00D9455C" w:rsidRDefault="00D9455C" w:rsidP="00D9455C">
      <w:pPr>
        <w:pStyle w:val="a3"/>
        <w:spacing w:before="0" w:beforeAutospacing="0" w:after="0" w:afterAutospacing="0"/>
        <w:rPr>
          <w:b/>
          <w:i/>
          <w:color w:val="000000"/>
          <w:sz w:val="27"/>
          <w:szCs w:val="27"/>
          <w:u w:val="single"/>
        </w:rPr>
      </w:pPr>
      <w:r w:rsidRPr="00D9455C">
        <w:rPr>
          <w:b/>
          <w:i/>
          <w:color w:val="000000"/>
          <w:sz w:val="27"/>
          <w:szCs w:val="27"/>
          <w:u w:val="single"/>
        </w:rPr>
        <w:t xml:space="preserve">Дипломом победителя II степени награждены: </w:t>
      </w: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Гусева Елена Александровна, </w:t>
      </w: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– психолог МАДОУ «Детский сад № 8»;</w:t>
      </w: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Лобанова Татьяна Николаевна,</w:t>
      </w: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– психолог МАДОУ «Детский сад № 33».</w:t>
      </w:r>
    </w:p>
    <w:p w:rsidR="00D9455C" w:rsidRPr="00D9455C" w:rsidRDefault="00D9455C" w:rsidP="00D9455C">
      <w:pPr>
        <w:pStyle w:val="a3"/>
        <w:rPr>
          <w:b/>
          <w:i/>
          <w:color w:val="000000"/>
          <w:sz w:val="27"/>
          <w:szCs w:val="27"/>
          <w:u w:val="single"/>
        </w:rPr>
      </w:pPr>
      <w:r w:rsidRPr="00D9455C">
        <w:rPr>
          <w:b/>
          <w:i/>
          <w:color w:val="000000"/>
          <w:sz w:val="27"/>
          <w:szCs w:val="27"/>
          <w:u w:val="single"/>
        </w:rPr>
        <w:t>Дипломом победителя III степени</w:t>
      </w:r>
      <w:r>
        <w:rPr>
          <w:b/>
          <w:i/>
          <w:color w:val="000000"/>
          <w:sz w:val="27"/>
          <w:szCs w:val="27"/>
          <w:u w:val="single"/>
        </w:rPr>
        <w:t xml:space="preserve"> </w:t>
      </w:r>
      <w:proofErr w:type="gramStart"/>
      <w:r>
        <w:rPr>
          <w:b/>
          <w:i/>
          <w:color w:val="000000"/>
          <w:sz w:val="27"/>
          <w:szCs w:val="27"/>
          <w:u w:val="single"/>
        </w:rPr>
        <w:t>награждена</w:t>
      </w:r>
      <w:proofErr w:type="gramEnd"/>
      <w:r w:rsidRPr="00D9455C">
        <w:rPr>
          <w:b/>
          <w:i/>
          <w:color w:val="000000"/>
          <w:sz w:val="27"/>
          <w:szCs w:val="27"/>
          <w:u w:val="single"/>
        </w:rPr>
        <w:t>:</w:t>
      </w: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Попова Татьяна Сергеевна, </w:t>
      </w:r>
    </w:p>
    <w:p w:rsidR="00D9455C" w:rsidRDefault="00D9455C" w:rsidP="00D9455C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педагог – психолог МБДОУ «Детский сад № 55».</w:t>
      </w:r>
    </w:p>
    <w:p w:rsidR="00D9455C" w:rsidRDefault="00D9455C" w:rsidP="00D9455C">
      <w:pPr>
        <w:spacing w:after="0"/>
        <w:jc w:val="both"/>
      </w:pPr>
    </w:p>
    <w:p w:rsidR="004C4434" w:rsidRDefault="004C4434" w:rsidP="004C44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Все участники оценили глубину содержания представленного опыта, отметили</w:t>
      </w:r>
      <w:r w:rsidRPr="0040549F">
        <w:rPr>
          <w:rFonts w:ascii="Times New Roman" w:hAnsi="Times New Roman"/>
          <w:sz w:val="26"/>
          <w:szCs w:val="26"/>
        </w:rPr>
        <w:t xml:space="preserve"> эффективность применения интерактивных форм и возможность распространения и внедрения представленного опыта работы. </w:t>
      </w:r>
    </w:p>
    <w:p w:rsidR="004C4434" w:rsidRDefault="004C4434" w:rsidP="004C44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C4434" w:rsidRDefault="004C4434" w:rsidP="004C44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549F">
        <w:rPr>
          <w:rFonts w:ascii="Times New Roman" w:hAnsi="Times New Roman"/>
          <w:sz w:val="26"/>
          <w:szCs w:val="26"/>
        </w:rPr>
        <w:t xml:space="preserve">Мероприятие организовано и проведено на высоком методическом уровне. </w:t>
      </w:r>
    </w:p>
    <w:p w:rsidR="004C4434" w:rsidRDefault="004C4434" w:rsidP="004C443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5632" w:rsidRPr="00D9455C" w:rsidRDefault="004C4434" w:rsidP="004C44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2412365</wp:posOffset>
            </wp:positionV>
            <wp:extent cx="1952625" cy="1466850"/>
            <wp:effectExtent l="19050" t="0" r="9525" b="0"/>
            <wp:wrapNone/>
            <wp:docPr id="1" name="Рисунок 1" descr="https://pp.userapi.com/c851528/v851528572/c7bf1/BzYxg0L29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1528/v851528572/c7bf1/BzYxg0L29A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2402840</wp:posOffset>
            </wp:positionV>
            <wp:extent cx="1962150" cy="1476375"/>
            <wp:effectExtent l="19050" t="0" r="0" b="0"/>
            <wp:wrapNone/>
            <wp:docPr id="13" name="Рисунок 13" descr="https://pp.userapi.com/c846221/v846221881/1acb15/SW7HqY6xd1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6221/v846221881/1acb15/SW7HqY6xd1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2186940</wp:posOffset>
            </wp:positionH>
            <wp:positionV relativeFrom="paragraph">
              <wp:posOffset>354965</wp:posOffset>
            </wp:positionV>
            <wp:extent cx="1409700" cy="1876425"/>
            <wp:effectExtent l="19050" t="0" r="0" b="0"/>
            <wp:wrapNone/>
            <wp:docPr id="10" name="Рисунок 10" descr="https://pp.userapi.com/c845416/v845416063/1b9942/kGs_kYujo8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5416/v845416063/1b9942/kGs_kYujo8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402590</wp:posOffset>
            </wp:positionV>
            <wp:extent cx="1409700" cy="1876425"/>
            <wp:effectExtent l="19050" t="0" r="0" b="0"/>
            <wp:wrapNone/>
            <wp:docPr id="7" name="Рисунок 7" descr="https://pp.userapi.com/c846019/v846019063/1aaaf3/O28l7wFS9M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6019/v846019063/1aaaf3/O28l7wFS9M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4472940</wp:posOffset>
            </wp:positionH>
            <wp:positionV relativeFrom="paragraph">
              <wp:posOffset>421640</wp:posOffset>
            </wp:positionV>
            <wp:extent cx="1390650" cy="1857375"/>
            <wp:effectExtent l="19050" t="0" r="0" b="0"/>
            <wp:wrapNone/>
            <wp:docPr id="4" name="Рисунок 4" descr="https://pp.userapi.com/c845120/v845120881/1ad684/NYnD-SCTN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120/v845120881/1ad684/NYnD-SCTNi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455C" w:rsidRPr="00D9455C">
        <w:rPr>
          <w:rFonts w:ascii="Times New Roman" w:hAnsi="Times New Roman" w:cs="Times New Roman"/>
          <w:b/>
          <w:sz w:val="28"/>
          <w:szCs w:val="28"/>
        </w:rPr>
        <w:t>ПОЗДРАВЛЯЕМ!!!</w:t>
      </w:r>
    </w:p>
    <w:sectPr w:rsidR="00255632" w:rsidRPr="00D9455C" w:rsidSect="00246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55C"/>
    <w:rsid w:val="001E7A4E"/>
    <w:rsid w:val="0024622E"/>
    <w:rsid w:val="004C4434"/>
    <w:rsid w:val="006D5EEC"/>
    <w:rsid w:val="00D94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2019-03-12T17:04:00Z</dcterms:created>
  <dcterms:modified xsi:type="dcterms:W3CDTF">2019-03-12T17:23:00Z</dcterms:modified>
</cp:coreProperties>
</file>