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CA" w:rsidRDefault="00814FCA" w:rsidP="00814FCA">
      <w:pPr>
        <w:pStyle w:val="a3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32831362" r:id="rId8"/>
        </w:object>
      </w:r>
    </w:p>
    <w:p w:rsidR="00814FCA" w:rsidRDefault="00814FCA" w:rsidP="00814FCA">
      <w:pPr>
        <w:pStyle w:val="a3"/>
        <w:rPr>
          <w:color w:val="000000"/>
          <w:sz w:val="24"/>
        </w:rPr>
      </w:pPr>
    </w:p>
    <w:p w:rsidR="00814FCA" w:rsidRDefault="00814FCA" w:rsidP="00814FCA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814FCA" w:rsidRDefault="00814FCA" w:rsidP="00814FCA">
      <w:pPr>
        <w:pStyle w:val="a3"/>
        <w:rPr>
          <w:b/>
          <w:color w:val="000000"/>
          <w:sz w:val="4"/>
          <w:szCs w:val="4"/>
        </w:rPr>
      </w:pPr>
    </w:p>
    <w:p w:rsidR="00814FCA" w:rsidRDefault="00814FCA" w:rsidP="00814FCA">
      <w:pPr>
        <w:pStyle w:val="a3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814FCA" w:rsidRDefault="00814FCA" w:rsidP="00814FCA">
      <w:pPr>
        <w:pStyle w:val="a3"/>
        <w:rPr>
          <w:color w:val="000000"/>
          <w:sz w:val="18"/>
          <w:szCs w:val="18"/>
        </w:rPr>
      </w:pPr>
    </w:p>
    <w:p w:rsidR="00814FCA" w:rsidRDefault="00814FCA" w:rsidP="00814FC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814FCA" w:rsidRDefault="00814FCA" w:rsidP="00814FCA">
      <w:pPr>
        <w:jc w:val="center"/>
        <w:rPr>
          <w:color w:val="000000"/>
          <w:sz w:val="22"/>
          <w:szCs w:val="22"/>
        </w:rPr>
      </w:pPr>
    </w:p>
    <w:p w:rsidR="00814FCA" w:rsidRDefault="00814FCA" w:rsidP="00814FCA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814FCA" w:rsidRDefault="00814FCA" w:rsidP="00814FCA">
      <w:pPr>
        <w:rPr>
          <w:color w:val="000000"/>
        </w:rPr>
      </w:pPr>
    </w:p>
    <w:p w:rsidR="00814FCA" w:rsidRDefault="00814FCA" w:rsidP="00814FCA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814FCA" w:rsidRPr="001D3E73" w:rsidTr="00CB69F5">
        <w:tc>
          <w:tcPr>
            <w:tcW w:w="1472" w:type="dxa"/>
            <w:hideMark/>
          </w:tcPr>
          <w:p w:rsidR="00814FCA" w:rsidRPr="00704A63" w:rsidRDefault="00130742" w:rsidP="00356F84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17.10.2019</w:t>
            </w:r>
          </w:p>
        </w:tc>
        <w:tc>
          <w:tcPr>
            <w:tcW w:w="434" w:type="dxa"/>
            <w:hideMark/>
          </w:tcPr>
          <w:p w:rsidR="00814FCA" w:rsidRPr="001D3E73" w:rsidRDefault="00814FCA" w:rsidP="00CB69F5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:rsidR="00814FCA" w:rsidRPr="00903136" w:rsidRDefault="00130742" w:rsidP="00CB69F5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1444</w:t>
            </w:r>
          </w:p>
        </w:tc>
      </w:tr>
    </w:tbl>
    <w:p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О проведении муниципального </w:t>
      </w: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>(первого) этапа областного конкурса</w:t>
      </w: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«За образцовое владение русским языком </w:t>
      </w: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в профессиональной деятельности» </w:t>
      </w:r>
    </w:p>
    <w:p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:rsidR="00814FCA" w:rsidRPr="001D3E73" w:rsidRDefault="00814FCA" w:rsidP="00814FCA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ab/>
        <w:t xml:space="preserve">С целью определения кандидатур для участия в областном этапе конкурса «За образцовое владение русским языком в профессиональной деятельности» для работников сферы образования, в соответствии с Положением об областном конкурсе «За образцовое владение русским языком в профессиональной деятельности» для работников сферы образования </w:t>
      </w:r>
    </w:p>
    <w:p w:rsidR="00814FCA" w:rsidRPr="001D3E73" w:rsidRDefault="00814FCA" w:rsidP="00814FCA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ПРИКАЗЫВАЮ:</w:t>
      </w:r>
    </w:p>
    <w:p w:rsidR="00814FCA" w:rsidRPr="001D3E73" w:rsidRDefault="00814FCA" w:rsidP="00814FCA">
      <w:pPr>
        <w:jc w:val="both"/>
        <w:rPr>
          <w:szCs w:val="26"/>
        </w:rPr>
      </w:pPr>
      <w:r w:rsidRPr="001D3E73">
        <w:rPr>
          <w:szCs w:val="26"/>
        </w:rPr>
        <w:t xml:space="preserve">      1.</w:t>
      </w:r>
      <w:r w:rsidR="009A3227">
        <w:rPr>
          <w:szCs w:val="26"/>
        </w:rPr>
        <w:t xml:space="preserve"> Провести в </w:t>
      </w:r>
      <w:r w:rsidR="00704A63">
        <w:rPr>
          <w:szCs w:val="26"/>
        </w:rPr>
        <w:t>ноябре</w:t>
      </w:r>
      <w:r w:rsidR="009A3227">
        <w:rPr>
          <w:szCs w:val="26"/>
        </w:rPr>
        <w:t xml:space="preserve"> 201</w:t>
      </w:r>
      <w:r w:rsidR="00D80C87">
        <w:rPr>
          <w:szCs w:val="26"/>
        </w:rPr>
        <w:t>9</w:t>
      </w:r>
      <w:r w:rsidR="009A3227">
        <w:rPr>
          <w:szCs w:val="26"/>
        </w:rPr>
        <w:t xml:space="preserve"> года</w:t>
      </w:r>
      <w:r w:rsidR="009A3227">
        <w:rPr>
          <w:rFonts w:eastAsia="Calibri"/>
          <w:szCs w:val="26"/>
          <w:lang w:eastAsia="en-US"/>
        </w:rPr>
        <w:t xml:space="preserve">  муниципальный (первый) этап</w:t>
      </w:r>
      <w:r w:rsidRPr="000F2F0A">
        <w:rPr>
          <w:rFonts w:eastAsia="Calibri"/>
          <w:szCs w:val="26"/>
          <w:lang w:eastAsia="en-US"/>
        </w:rPr>
        <w:t xml:space="preserve"> областного конкурса «За образцовое владение русским языком в профессиональной деятельности» для </w:t>
      </w:r>
      <w:r>
        <w:rPr>
          <w:rFonts w:eastAsia="Calibri"/>
          <w:szCs w:val="26"/>
          <w:lang w:eastAsia="en-US"/>
        </w:rPr>
        <w:t xml:space="preserve">педагогических </w:t>
      </w:r>
      <w:r w:rsidRPr="000F2F0A">
        <w:rPr>
          <w:rFonts w:eastAsia="Calibri"/>
          <w:szCs w:val="26"/>
          <w:lang w:eastAsia="en-US"/>
        </w:rPr>
        <w:t xml:space="preserve">работников </w:t>
      </w:r>
      <w:r>
        <w:rPr>
          <w:rFonts w:eastAsia="Calibri"/>
          <w:szCs w:val="26"/>
          <w:lang w:eastAsia="en-US"/>
        </w:rPr>
        <w:t xml:space="preserve">города Череповца </w:t>
      </w:r>
      <w:r w:rsidR="009A3227">
        <w:rPr>
          <w:rFonts w:eastAsia="Calibri"/>
          <w:szCs w:val="26"/>
          <w:lang w:eastAsia="en-US"/>
        </w:rPr>
        <w:t xml:space="preserve">в соответствии с Положением </w:t>
      </w:r>
      <w:r>
        <w:rPr>
          <w:rFonts w:eastAsia="Calibri"/>
          <w:szCs w:val="26"/>
          <w:lang w:eastAsia="en-US"/>
        </w:rPr>
        <w:t>(</w:t>
      </w:r>
      <w:r w:rsidRPr="001B65FF">
        <w:rPr>
          <w:rFonts w:eastAsia="Calibri"/>
          <w:i/>
          <w:szCs w:val="26"/>
          <w:lang w:eastAsia="en-US"/>
        </w:rPr>
        <w:t>Приложение</w:t>
      </w:r>
      <w:r>
        <w:rPr>
          <w:rFonts w:eastAsia="Calibri"/>
          <w:szCs w:val="26"/>
          <w:lang w:eastAsia="en-US"/>
        </w:rPr>
        <w:t>).</w:t>
      </w:r>
      <w:r w:rsidRPr="001D3E73">
        <w:rPr>
          <w:szCs w:val="26"/>
        </w:rPr>
        <w:t xml:space="preserve"> </w:t>
      </w:r>
    </w:p>
    <w:p w:rsidR="00814FCA" w:rsidRPr="001D3E73" w:rsidRDefault="00814FCA" w:rsidP="00814FC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 xml:space="preserve"> 2.</w:t>
      </w:r>
      <w:r>
        <w:rPr>
          <w:sz w:val="26"/>
          <w:szCs w:val="26"/>
        </w:rPr>
        <w:t xml:space="preserve"> </w:t>
      </w:r>
      <w:r w:rsidRPr="001D3E73">
        <w:rPr>
          <w:sz w:val="26"/>
          <w:szCs w:val="26"/>
        </w:rPr>
        <w:t>Создать для организации и проведения муниципального (первого) этапа областного конкурса оргкомитет в следующем составе:</w:t>
      </w:r>
    </w:p>
    <w:p w:rsidR="006529AB" w:rsidRDefault="006529AB" w:rsidP="00903136">
      <w:pPr>
        <w:jc w:val="both"/>
        <w:rPr>
          <w:szCs w:val="26"/>
        </w:rPr>
      </w:pPr>
      <w:proofErr w:type="spellStart"/>
      <w:r>
        <w:rPr>
          <w:szCs w:val="26"/>
        </w:rPr>
        <w:t>Вихарева</w:t>
      </w:r>
      <w:proofErr w:type="spellEnd"/>
      <w:r>
        <w:rPr>
          <w:szCs w:val="26"/>
        </w:rPr>
        <w:t xml:space="preserve"> Наталия Васильевна, </w:t>
      </w:r>
      <w:r w:rsidRPr="001D3E73">
        <w:rPr>
          <w:szCs w:val="26"/>
        </w:rPr>
        <w:t>учитель русского языка и литературы М</w:t>
      </w:r>
      <w:r w:rsidR="00D80C87"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</w:t>
      </w:r>
      <w:r w:rsidR="00D80C87">
        <w:rPr>
          <w:szCs w:val="26"/>
        </w:rPr>
        <w:t>, председатель</w:t>
      </w:r>
      <w:r w:rsidRPr="001D3E73">
        <w:rPr>
          <w:szCs w:val="26"/>
        </w:rPr>
        <w:t>;</w:t>
      </w:r>
    </w:p>
    <w:p w:rsidR="00D80C87" w:rsidRPr="001D3E73" w:rsidRDefault="00D80C87" w:rsidP="00D80C87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Кириллова Ирина Степановна</w:t>
      </w:r>
      <w:r w:rsidRPr="001D3E73">
        <w:rPr>
          <w:sz w:val="26"/>
          <w:szCs w:val="26"/>
        </w:rPr>
        <w:t>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творчест</w:t>
      </w:r>
      <w:r>
        <w:rPr>
          <w:sz w:val="26"/>
          <w:szCs w:val="26"/>
        </w:rPr>
        <w:t>ва и методического обеспечения»;</w:t>
      </w:r>
    </w:p>
    <w:p w:rsidR="00D80C87" w:rsidRPr="00D80C87" w:rsidRDefault="00D80C87" w:rsidP="00D80C87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</w:t>
      </w:r>
      <w:r>
        <w:rPr>
          <w:sz w:val="26"/>
          <w:szCs w:val="26"/>
        </w:rPr>
        <w:t>тва и методического обеспечения»</w:t>
      </w:r>
      <w:r w:rsidRPr="001D3E73">
        <w:rPr>
          <w:sz w:val="26"/>
          <w:szCs w:val="26"/>
        </w:rPr>
        <w:t>;</w:t>
      </w:r>
    </w:p>
    <w:p w:rsidR="00814FCA" w:rsidRPr="001D3E73" w:rsidRDefault="00814FCA" w:rsidP="0090313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1D3E73">
        <w:rPr>
          <w:sz w:val="26"/>
          <w:szCs w:val="26"/>
        </w:rPr>
        <w:t xml:space="preserve"> Людмила Александровна, методист М</w:t>
      </w:r>
      <w:r w:rsidR="00D80C87">
        <w:rPr>
          <w:sz w:val="26"/>
          <w:szCs w:val="26"/>
        </w:rPr>
        <w:t>А</w:t>
      </w:r>
      <w:r w:rsidRPr="001D3E73">
        <w:rPr>
          <w:sz w:val="26"/>
          <w:szCs w:val="26"/>
        </w:rPr>
        <w:t xml:space="preserve">ОУ ДО «Центр детского творчества и </w:t>
      </w:r>
      <w:proofErr w:type="gramStart"/>
      <w:r w:rsidRPr="001D3E73">
        <w:rPr>
          <w:sz w:val="26"/>
          <w:szCs w:val="26"/>
        </w:rPr>
        <w:t>методического</w:t>
      </w:r>
      <w:proofErr w:type="gramEnd"/>
      <w:r w:rsidRPr="001D3E73">
        <w:rPr>
          <w:sz w:val="26"/>
          <w:szCs w:val="26"/>
        </w:rPr>
        <w:t xml:space="preserve"> обеспечения»</w:t>
      </w:r>
      <w:r w:rsidR="00D80C87">
        <w:rPr>
          <w:sz w:val="26"/>
          <w:szCs w:val="26"/>
        </w:rPr>
        <w:t>.</w:t>
      </w:r>
    </w:p>
    <w:p w:rsidR="00814FCA" w:rsidRPr="001D3E73" w:rsidRDefault="00814FCA" w:rsidP="00814FCA">
      <w:pPr>
        <w:pStyle w:val="3"/>
        <w:numPr>
          <w:ilvl w:val="0"/>
          <w:numId w:val="1"/>
        </w:numPr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Создать для оценки работ участников муниципального (первого)  этапа областного конкурса жюри в следующем составе:</w:t>
      </w:r>
    </w:p>
    <w:p w:rsidR="00814FCA" w:rsidRPr="001D3E73" w:rsidRDefault="00814FCA" w:rsidP="00903136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 w:rsidR="00D80C87"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творчества и методического обеспечения», председатель;</w:t>
      </w:r>
    </w:p>
    <w:p w:rsidR="00E630C8" w:rsidRDefault="00E630C8" w:rsidP="00903136">
      <w:pPr>
        <w:jc w:val="both"/>
        <w:rPr>
          <w:szCs w:val="26"/>
        </w:rPr>
      </w:pPr>
      <w:r>
        <w:rPr>
          <w:szCs w:val="26"/>
        </w:rPr>
        <w:t xml:space="preserve">Вихарева Наталия Васильевна, </w:t>
      </w:r>
      <w:r w:rsidRPr="001D3E73">
        <w:rPr>
          <w:szCs w:val="26"/>
        </w:rPr>
        <w:t>учитель русского языка и литературы М</w:t>
      </w:r>
      <w:r w:rsidR="00D80C87"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:rsidR="00354A5A" w:rsidRDefault="00354A5A" w:rsidP="006529AB">
      <w:pPr>
        <w:ind w:firstLine="709"/>
        <w:jc w:val="both"/>
        <w:rPr>
          <w:szCs w:val="26"/>
        </w:rPr>
        <w:sectPr w:rsidR="00354A5A" w:rsidSect="00130742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</w:p>
    <w:p w:rsidR="00E630C8" w:rsidRPr="001D3E73" w:rsidRDefault="00704A63" w:rsidP="00903136">
      <w:pPr>
        <w:jc w:val="both"/>
        <w:rPr>
          <w:szCs w:val="26"/>
        </w:rPr>
      </w:pPr>
      <w:proofErr w:type="spellStart"/>
      <w:r>
        <w:rPr>
          <w:szCs w:val="26"/>
        </w:rPr>
        <w:lastRenderedPageBreak/>
        <w:t>Горушкина</w:t>
      </w:r>
      <w:proofErr w:type="spellEnd"/>
      <w:r>
        <w:rPr>
          <w:szCs w:val="26"/>
        </w:rPr>
        <w:t xml:space="preserve"> Анна Валентиновна</w:t>
      </w:r>
      <w:r w:rsidR="00E630C8">
        <w:rPr>
          <w:szCs w:val="26"/>
        </w:rPr>
        <w:t xml:space="preserve">, </w:t>
      </w:r>
      <w:r w:rsidR="00E630C8" w:rsidRPr="001D3E73">
        <w:rPr>
          <w:szCs w:val="26"/>
        </w:rPr>
        <w:t>учитель русского языка и литературы М</w:t>
      </w:r>
      <w:r w:rsidR="00D80C87">
        <w:rPr>
          <w:szCs w:val="26"/>
        </w:rPr>
        <w:t>А</w:t>
      </w:r>
      <w:r w:rsidR="00E630C8" w:rsidRPr="001D3E73">
        <w:rPr>
          <w:szCs w:val="26"/>
        </w:rPr>
        <w:t>ОУ «</w:t>
      </w:r>
      <w:r>
        <w:rPr>
          <w:szCs w:val="26"/>
        </w:rPr>
        <w:t>Общеобразовательный лицей «АМТЭК</w:t>
      </w:r>
      <w:r w:rsidR="00E630C8" w:rsidRPr="001D3E73">
        <w:rPr>
          <w:szCs w:val="26"/>
        </w:rPr>
        <w:t>»;</w:t>
      </w:r>
    </w:p>
    <w:p w:rsidR="00E630C8" w:rsidRPr="006703F4" w:rsidRDefault="00E630C8" w:rsidP="006529AB">
      <w:pPr>
        <w:pStyle w:val="3"/>
        <w:spacing w:after="0"/>
        <w:ind w:left="0"/>
        <w:jc w:val="both"/>
        <w:rPr>
          <w:sz w:val="26"/>
          <w:szCs w:val="26"/>
        </w:rPr>
      </w:pPr>
      <w:r w:rsidRPr="006703F4">
        <w:rPr>
          <w:sz w:val="26"/>
          <w:szCs w:val="26"/>
        </w:rPr>
        <w:t>Кириллова Ирина Степановна,</w:t>
      </w:r>
      <w:r w:rsidRPr="001D3E73">
        <w:rPr>
          <w:szCs w:val="26"/>
        </w:rPr>
        <w:t xml:space="preserve"> </w:t>
      </w:r>
      <w:r w:rsidRPr="001D3E73">
        <w:rPr>
          <w:sz w:val="26"/>
          <w:szCs w:val="26"/>
        </w:rPr>
        <w:t>методист М</w:t>
      </w:r>
      <w:r w:rsidR="00D80C87"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творчеств</w:t>
      </w:r>
      <w:r>
        <w:rPr>
          <w:sz w:val="26"/>
          <w:szCs w:val="26"/>
        </w:rPr>
        <w:t xml:space="preserve">а и методического обеспечения», </w:t>
      </w:r>
      <w:r w:rsidRPr="006703F4">
        <w:rPr>
          <w:sz w:val="26"/>
          <w:szCs w:val="26"/>
        </w:rPr>
        <w:t>учитель немецкого языка М</w:t>
      </w:r>
      <w:r w:rsidR="00D80C87">
        <w:rPr>
          <w:sz w:val="26"/>
          <w:szCs w:val="26"/>
        </w:rPr>
        <w:t>А</w:t>
      </w:r>
      <w:r w:rsidRPr="006703F4">
        <w:rPr>
          <w:sz w:val="26"/>
          <w:szCs w:val="26"/>
        </w:rPr>
        <w:t>ОУ  «Средняя общеобразовательная школа № 4»;</w:t>
      </w:r>
    </w:p>
    <w:p w:rsidR="00E630C8" w:rsidRPr="001D3E73" w:rsidRDefault="0064677E" w:rsidP="00903136">
      <w:pPr>
        <w:jc w:val="both"/>
        <w:rPr>
          <w:szCs w:val="26"/>
        </w:rPr>
      </w:pPr>
      <w:proofErr w:type="spellStart"/>
      <w:r>
        <w:rPr>
          <w:szCs w:val="26"/>
        </w:rPr>
        <w:t>Костичева</w:t>
      </w:r>
      <w:proofErr w:type="spellEnd"/>
      <w:r>
        <w:rPr>
          <w:szCs w:val="26"/>
        </w:rPr>
        <w:t xml:space="preserve"> Татьяна Юрьевна</w:t>
      </w:r>
      <w:r w:rsidR="00E630C8" w:rsidRPr="001D3E73">
        <w:rPr>
          <w:szCs w:val="26"/>
        </w:rPr>
        <w:t xml:space="preserve">, </w:t>
      </w:r>
      <w:r w:rsidRPr="001D3E73">
        <w:rPr>
          <w:szCs w:val="26"/>
        </w:rPr>
        <w:t>учитель русского языка и литературы М</w:t>
      </w:r>
      <w:r w:rsidR="00D80C87"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:rsidR="00D80C87" w:rsidRDefault="00D80C87" w:rsidP="00903136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Мелдова</w:t>
      </w:r>
      <w:proofErr w:type="spellEnd"/>
      <w:r>
        <w:rPr>
          <w:sz w:val="26"/>
          <w:szCs w:val="26"/>
        </w:rPr>
        <w:t xml:space="preserve"> Вера Владимировна,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:rsidR="00E630C8" w:rsidRPr="001D3E73" w:rsidRDefault="00D80C87" w:rsidP="00903136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="00E630C8">
        <w:rPr>
          <w:sz w:val="26"/>
          <w:szCs w:val="26"/>
        </w:rPr>
        <w:t>Торочкова</w:t>
      </w:r>
      <w:proofErr w:type="spellEnd"/>
      <w:r w:rsidR="00E630C8" w:rsidRPr="001D3E73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="00E630C8" w:rsidRPr="001D3E73">
        <w:rPr>
          <w:sz w:val="26"/>
          <w:szCs w:val="26"/>
        </w:rPr>
        <w:t>ОУ ДО «Центр детского творчест</w:t>
      </w:r>
      <w:r w:rsidR="00E630C8">
        <w:rPr>
          <w:sz w:val="26"/>
          <w:szCs w:val="26"/>
        </w:rPr>
        <w:t xml:space="preserve">ва и методического обеспечения», </w:t>
      </w:r>
      <w:r w:rsidR="00E630C8"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="00E630C8" w:rsidRPr="001D3E73">
        <w:rPr>
          <w:sz w:val="26"/>
          <w:szCs w:val="26"/>
        </w:rPr>
        <w:t>ОУ «Средн</w:t>
      </w:r>
      <w:r w:rsidR="00E630C8">
        <w:rPr>
          <w:sz w:val="26"/>
          <w:szCs w:val="26"/>
        </w:rPr>
        <w:t xml:space="preserve">яя общеобразовательная школа № </w:t>
      </w:r>
      <w:r>
        <w:rPr>
          <w:sz w:val="26"/>
          <w:szCs w:val="26"/>
        </w:rPr>
        <w:t>34</w:t>
      </w:r>
      <w:r w:rsidR="00E630C8" w:rsidRPr="001D3E73">
        <w:rPr>
          <w:sz w:val="26"/>
          <w:szCs w:val="26"/>
        </w:rPr>
        <w:t>»;</w:t>
      </w:r>
    </w:p>
    <w:p w:rsidR="00E630C8" w:rsidRPr="001D3E73" w:rsidRDefault="00E630C8" w:rsidP="00903136">
      <w:pPr>
        <w:ind w:left="31"/>
        <w:jc w:val="both"/>
        <w:rPr>
          <w:szCs w:val="26"/>
        </w:rPr>
      </w:pPr>
      <w:proofErr w:type="spellStart"/>
      <w:r w:rsidRPr="001D3E73">
        <w:rPr>
          <w:szCs w:val="26"/>
        </w:rPr>
        <w:t>Шукова</w:t>
      </w:r>
      <w:proofErr w:type="spellEnd"/>
      <w:r w:rsidRPr="001D3E73">
        <w:rPr>
          <w:szCs w:val="26"/>
        </w:rPr>
        <w:t xml:space="preserve"> Ольга Анатольевна, </w:t>
      </w:r>
      <w:r>
        <w:rPr>
          <w:szCs w:val="26"/>
        </w:rPr>
        <w:t xml:space="preserve">учитель русского языка и литературы </w:t>
      </w:r>
      <w:r w:rsidRPr="001D3E73">
        <w:rPr>
          <w:szCs w:val="26"/>
        </w:rPr>
        <w:t xml:space="preserve"> М</w:t>
      </w:r>
      <w:r w:rsidR="00D80C87">
        <w:rPr>
          <w:szCs w:val="26"/>
        </w:rPr>
        <w:t>А</w:t>
      </w:r>
      <w:r w:rsidRPr="001D3E73">
        <w:rPr>
          <w:szCs w:val="26"/>
        </w:rPr>
        <w:t>ОУ  «</w:t>
      </w:r>
      <w:r>
        <w:rPr>
          <w:szCs w:val="26"/>
        </w:rPr>
        <w:t>Центр образования № 29</w:t>
      </w:r>
      <w:r w:rsidRPr="001D3E73">
        <w:rPr>
          <w:szCs w:val="26"/>
        </w:rPr>
        <w:t>».</w:t>
      </w:r>
    </w:p>
    <w:p w:rsidR="006529AB" w:rsidRPr="001D3E73" w:rsidRDefault="006529AB" w:rsidP="006529AB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 xml:space="preserve">4. </w:t>
      </w:r>
      <w:r w:rsidR="0064677E">
        <w:rPr>
          <w:sz w:val="26"/>
          <w:szCs w:val="26"/>
        </w:rPr>
        <w:t>П</w:t>
      </w:r>
      <w:r w:rsidR="0064677E" w:rsidRPr="001D3E73">
        <w:rPr>
          <w:sz w:val="26"/>
          <w:szCs w:val="26"/>
        </w:rPr>
        <w:t xml:space="preserve">редставить </w:t>
      </w:r>
      <w:r w:rsidRPr="001D3E73">
        <w:rPr>
          <w:sz w:val="26"/>
          <w:szCs w:val="26"/>
        </w:rPr>
        <w:t xml:space="preserve">работы </w:t>
      </w:r>
      <w:r w:rsidR="0064677E" w:rsidRPr="001D3E73">
        <w:rPr>
          <w:sz w:val="26"/>
          <w:szCs w:val="26"/>
        </w:rPr>
        <w:t xml:space="preserve">победителей </w:t>
      </w:r>
      <w:r w:rsidR="0064677E">
        <w:rPr>
          <w:sz w:val="26"/>
          <w:szCs w:val="26"/>
        </w:rPr>
        <w:t xml:space="preserve">и призёров </w:t>
      </w:r>
      <w:r w:rsidR="0064677E" w:rsidRPr="001D3E73">
        <w:rPr>
          <w:rFonts w:eastAsia="Calibri"/>
          <w:sz w:val="26"/>
          <w:szCs w:val="26"/>
          <w:lang w:eastAsia="en-US"/>
        </w:rPr>
        <w:t>(</w:t>
      </w:r>
      <w:r w:rsidR="0064677E" w:rsidRPr="001D3E73">
        <w:rPr>
          <w:rFonts w:eastAsia="Calibri"/>
          <w:sz w:val="26"/>
          <w:szCs w:val="26"/>
          <w:lang w:val="en-US" w:eastAsia="en-US"/>
        </w:rPr>
        <w:t>I</w:t>
      </w:r>
      <w:r w:rsidR="0064677E" w:rsidRPr="001D3E73">
        <w:rPr>
          <w:rFonts w:eastAsia="Calibri"/>
          <w:sz w:val="26"/>
          <w:szCs w:val="26"/>
          <w:lang w:eastAsia="en-US"/>
        </w:rPr>
        <w:t xml:space="preserve">, </w:t>
      </w:r>
      <w:r w:rsidR="0064677E" w:rsidRPr="001D3E73">
        <w:rPr>
          <w:rFonts w:eastAsia="Calibri"/>
          <w:sz w:val="26"/>
          <w:szCs w:val="26"/>
          <w:lang w:val="en-US" w:eastAsia="en-US"/>
        </w:rPr>
        <w:t>II</w:t>
      </w:r>
      <w:r w:rsidR="0064677E" w:rsidRPr="001D3E73">
        <w:rPr>
          <w:rFonts w:eastAsia="Calibri"/>
          <w:sz w:val="26"/>
          <w:szCs w:val="26"/>
          <w:lang w:eastAsia="en-US"/>
        </w:rPr>
        <w:t xml:space="preserve"> и </w:t>
      </w:r>
      <w:r w:rsidR="0064677E" w:rsidRPr="001D3E73">
        <w:rPr>
          <w:rFonts w:eastAsia="Calibri"/>
          <w:sz w:val="26"/>
          <w:szCs w:val="26"/>
          <w:lang w:val="en-US" w:eastAsia="en-US"/>
        </w:rPr>
        <w:t>III</w:t>
      </w:r>
      <w:r w:rsidR="0064677E" w:rsidRPr="001D3E73">
        <w:rPr>
          <w:rFonts w:eastAsia="Calibri"/>
          <w:sz w:val="26"/>
          <w:szCs w:val="26"/>
          <w:lang w:eastAsia="en-US"/>
        </w:rPr>
        <w:t xml:space="preserve"> места) </w:t>
      </w:r>
      <w:r w:rsidR="0064677E" w:rsidRPr="001D3E73">
        <w:rPr>
          <w:sz w:val="26"/>
          <w:szCs w:val="26"/>
        </w:rPr>
        <w:t xml:space="preserve">муниципального (первого)  этапа конкурса </w:t>
      </w:r>
      <w:r w:rsidRPr="001D3E73">
        <w:rPr>
          <w:sz w:val="26"/>
          <w:szCs w:val="26"/>
        </w:rPr>
        <w:t>на областной (второй) этап конкурса.</w:t>
      </w:r>
    </w:p>
    <w:p w:rsidR="00903136" w:rsidRPr="00763310" w:rsidRDefault="006529AB" w:rsidP="00903136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 xml:space="preserve">5. Возложить </w:t>
      </w:r>
      <w:proofErr w:type="gramStart"/>
      <w:r w:rsidRPr="001D3E73">
        <w:rPr>
          <w:sz w:val="26"/>
          <w:szCs w:val="26"/>
        </w:rPr>
        <w:t>контроль за</w:t>
      </w:r>
      <w:proofErr w:type="gramEnd"/>
      <w:r w:rsidRPr="001D3E73">
        <w:rPr>
          <w:sz w:val="26"/>
          <w:szCs w:val="26"/>
        </w:rPr>
        <w:t xml:space="preserve"> исполнением приказа на</w:t>
      </w:r>
      <w:r w:rsidR="0064677E">
        <w:rPr>
          <w:sz w:val="26"/>
          <w:szCs w:val="26"/>
        </w:rPr>
        <w:t xml:space="preserve"> М.Г. </w:t>
      </w:r>
      <w:proofErr w:type="spellStart"/>
      <w:r w:rsidR="0064677E">
        <w:rPr>
          <w:sz w:val="26"/>
          <w:szCs w:val="26"/>
        </w:rPr>
        <w:t>Барабанову</w:t>
      </w:r>
      <w:proofErr w:type="spellEnd"/>
      <w:r w:rsidRPr="001D3E73">
        <w:rPr>
          <w:sz w:val="26"/>
          <w:szCs w:val="26"/>
        </w:rPr>
        <w:t>, заместителя начальника управления образования</w:t>
      </w:r>
      <w:r w:rsidR="00903136">
        <w:rPr>
          <w:sz w:val="26"/>
          <w:szCs w:val="26"/>
        </w:rPr>
        <w:t>, начальника отдела общего и дополнительного образования</w:t>
      </w:r>
      <w:r w:rsidR="00903136" w:rsidRPr="00763310">
        <w:rPr>
          <w:sz w:val="26"/>
          <w:szCs w:val="26"/>
        </w:rPr>
        <w:t>.</w:t>
      </w:r>
    </w:p>
    <w:p w:rsidR="006529AB" w:rsidRPr="001D3E73" w:rsidRDefault="006529AB" w:rsidP="006529AB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:rsidR="006529AB" w:rsidRPr="001D3E73" w:rsidRDefault="00236201" w:rsidP="006529AB">
      <w:pPr>
        <w:pStyle w:val="3"/>
        <w:spacing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705BB95C" wp14:editId="09E30200">
            <wp:simplePos x="0" y="0"/>
            <wp:positionH relativeFrom="margin">
              <wp:posOffset>2658745</wp:posOffset>
            </wp:positionH>
            <wp:positionV relativeFrom="paragraph">
              <wp:posOffset>88265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>Начальник управления</w:t>
      </w:r>
      <w:r w:rsidRPr="001D3E73">
        <w:rPr>
          <w:sz w:val="26"/>
          <w:szCs w:val="26"/>
        </w:rPr>
        <w:tab/>
      </w:r>
      <w:r w:rsidRPr="001D3E73">
        <w:rPr>
          <w:sz w:val="26"/>
          <w:szCs w:val="26"/>
        </w:rPr>
        <w:tab/>
      </w:r>
      <w:r w:rsidRPr="001D3E73">
        <w:rPr>
          <w:sz w:val="26"/>
          <w:szCs w:val="26"/>
        </w:rPr>
        <w:tab/>
      </w:r>
      <w:r w:rsidRPr="001D3E73">
        <w:rPr>
          <w:sz w:val="26"/>
          <w:szCs w:val="26"/>
        </w:rPr>
        <w:tab/>
      </w:r>
      <w:r w:rsidR="0064677E">
        <w:rPr>
          <w:sz w:val="26"/>
          <w:szCs w:val="26"/>
        </w:rPr>
        <w:t xml:space="preserve">                     </w:t>
      </w:r>
      <w:r w:rsidR="00903136">
        <w:rPr>
          <w:sz w:val="26"/>
          <w:szCs w:val="26"/>
        </w:rPr>
        <w:t xml:space="preserve">     </w:t>
      </w:r>
      <w:r w:rsidR="0064677E">
        <w:rPr>
          <w:sz w:val="26"/>
          <w:szCs w:val="26"/>
        </w:rPr>
        <w:t xml:space="preserve">    </w:t>
      </w:r>
      <w:r w:rsidR="0064677E" w:rsidRPr="001D3E73">
        <w:rPr>
          <w:sz w:val="26"/>
          <w:szCs w:val="26"/>
        </w:rPr>
        <w:t>Л.В. Коробейников</w:t>
      </w:r>
      <w:r w:rsidR="0064677E">
        <w:rPr>
          <w:sz w:val="26"/>
          <w:szCs w:val="26"/>
        </w:rPr>
        <w:t>а</w:t>
      </w: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  <w:bookmarkStart w:id="0" w:name="_GoBack"/>
      <w:bookmarkEnd w:id="0"/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Pr="001D3E73" w:rsidRDefault="006529AB" w:rsidP="006529AB">
      <w:pPr>
        <w:pStyle w:val="3"/>
        <w:spacing w:after="0"/>
        <w:ind w:left="0"/>
        <w:rPr>
          <w:sz w:val="26"/>
          <w:szCs w:val="26"/>
        </w:rPr>
      </w:pPr>
    </w:p>
    <w:p w:rsidR="006529AB" w:rsidRDefault="006529AB" w:rsidP="006529AB">
      <w:pPr>
        <w:jc w:val="both"/>
        <w:rPr>
          <w:szCs w:val="26"/>
        </w:rPr>
        <w:sectPr w:rsidR="006529AB" w:rsidSect="00903136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</w:p>
    <w:p w:rsidR="00814FCA" w:rsidRPr="00DD3E69" w:rsidRDefault="00814FCA" w:rsidP="00814FCA">
      <w:pPr>
        <w:jc w:val="right"/>
        <w:rPr>
          <w:rFonts w:eastAsia="Calibri"/>
          <w:i/>
          <w:szCs w:val="26"/>
          <w:lang w:eastAsia="en-US"/>
        </w:rPr>
      </w:pPr>
      <w:r w:rsidRPr="00DD3E69">
        <w:rPr>
          <w:rFonts w:eastAsia="Calibri"/>
          <w:i/>
          <w:szCs w:val="26"/>
          <w:lang w:eastAsia="en-US"/>
        </w:rPr>
        <w:lastRenderedPageBreak/>
        <w:t>Приложение</w:t>
      </w:r>
    </w:p>
    <w:p w:rsidR="00354A5A" w:rsidRPr="002A4011" w:rsidRDefault="00354A5A" w:rsidP="00814FCA">
      <w:pPr>
        <w:jc w:val="center"/>
        <w:rPr>
          <w:rFonts w:eastAsia="Calibri"/>
          <w:b/>
          <w:szCs w:val="26"/>
          <w:lang w:eastAsia="en-US"/>
        </w:rPr>
      </w:pPr>
    </w:p>
    <w:p w:rsidR="00814FCA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Положение</w:t>
      </w:r>
      <w:r>
        <w:rPr>
          <w:rFonts w:eastAsia="Calibri"/>
          <w:b/>
          <w:szCs w:val="26"/>
          <w:lang w:eastAsia="en-US"/>
        </w:rPr>
        <w:br/>
        <w:t xml:space="preserve">о муниципальном (первом) этапе областного конкурса </w:t>
      </w:r>
    </w:p>
    <w:p w:rsidR="00814FCA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«За образцовое владение русским языком в профессиональной деятельности»  </w:t>
      </w:r>
    </w:p>
    <w:p w:rsidR="00814FCA" w:rsidRPr="0016077B" w:rsidRDefault="00814FCA" w:rsidP="00814FC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для работников сферы образования</w:t>
      </w:r>
      <w:r>
        <w:rPr>
          <w:rFonts w:eastAsia="Calibri"/>
          <w:b/>
          <w:szCs w:val="26"/>
          <w:lang w:eastAsia="en-US"/>
        </w:rPr>
        <w:br/>
      </w:r>
      <w:r>
        <w:rPr>
          <w:rFonts w:eastAsia="Calibri"/>
          <w:b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1. Общие положения.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1.1. Положение определяет порядок организации и проведения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областного конкурса «За образцовое владение русским  языком в профессиональной деятельности» для работников сферы образования</w:t>
      </w:r>
      <w:r w:rsidR="0064677E">
        <w:rPr>
          <w:rFonts w:eastAsia="Calibri"/>
          <w:szCs w:val="26"/>
          <w:lang w:eastAsia="en-US"/>
        </w:rPr>
        <w:t xml:space="preserve"> (далее – конкурс)</w:t>
      </w:r>
      <w:r w:rsidRPr="0016077B">
        <w:rPr>
          <w:rFonts w:eastAsia="Calibri"/>
          <w:szCs w:val="26"/>
          <w:lang w:eastAsia="en-US"/>
        </w:rPr>
        <w:t>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1.2. Организаторами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областного конкурса является управление образования мэрии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</w:t>
      </w:r>
      <w:r w:rsidRPr="0016077B">
        <w:rPr>
          <w:szCs w:val="26"/>
        </w:rPr>
        <w:t>.</w:t>
      </w:r>
    </w:p>
    <w:p w:rsidR="00814FCA" w:rsidRPr="0016077B" w:rsidRDefault="00814FCA" w:rsidP="00814FCA">
      <w:pPr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   1.3. Предметом муниципального (первого) этапа областного конкурса является определение уровня владения русским литературным языком работников сферы образования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Череповца.</w:t>
      </w:r>
    </w:p>
    <w:p w:rsidR="00814FCA" w:rsidRPr="0016077B" w:rsidRDefault="00814FCA" w:rsidP="00814FCA">
      <w:pPr>
        <w:jc w:val="center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2. Цели и задачи конкурса.</w:t>
      </w:r>
    </w:p>
    <w:p w:rsidR="00814FCA" w:rsidRPr="0016077B" w:rsidRDefault="00814FCA" w:rsidP="00814FCA">
      <w:pPr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 xml:space="preserve">         </w:t>
      </w:r>
      <w:r w:rsidRPr="0016077B">
        <w:rPr>
          <w:rFonts w:eastAsia="Calibri"/>
          <w:szCs w:val="26"/>
          <w:lang w:eastAsia="en-US"/>
        </w:rPr>
        <w:t>2.1. Цели конкурса: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выявление и распространение лучших образцов владения русским литературным языком в профессиональной речи работников сферы образования;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раскрытие творческого потенциала работников сферы образования.</w:t>
      </w:r>
    </w:p>
    <w:p w:rsidR="00814FCA" w:rsidRPr="0016077B" w:rsidRDefault="00814FCA" w:rsidP="00814FCA">
      <w:pPr>
        <w:ind w:firstLine="567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2.2. Задачи конкурса: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проанализировать качество владения русским литературным языком в среде работников сферы образования;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способствовать формированию системы языковых ценностей; 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стимулировать творческую активность участников конкурса, направленную на поиск эффективных форм и методов обучения русскому языку в процессе  их профессиональной деятельности;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создать условия для формирования интереса к самообразованию и повышению профессиональной компетенции у работников сферы образования в области русского языка.</w:t>
      </w:r>
    </w:p>
    <w:p w:rsidR="00814FCA" w:rsidRPr="0016077B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3. Порядок проведения конкурса.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3.1. Первый этап конкурса проводится с  </w:t>
      </w:r>
      <w:r w:rsidR="00D80C87">
        <w:rPr>
          <w:rFonts w:eastAsia="Calibri"/>
          <w:szCs w:val="26"/>
          <w:lang w:eastAsia="en-US"/>
        </w:rPr>
        <w:t>21</w:t>
      </w:r>
      <w:r w:rsidR="0064677E">
        <w:rPr>
          <w:rFonts w:eastAsia="Calibri"/>
          <w:szCs w:val="26"/>
          <w:lang w:eastAsia="en-US"/>
        </w:rPr>
        <w:t xml:space="preserve"> </w:t>
      </w:r>
      <w:r w:rsidR="00D80C87">
        <w:rPr>
          <w:rFonts w:eastAsia="Calibri"/>
          <w:szCs w:val="26"/>
          <w:lang w:eastAsia="en-US"/>
        </w:rPr>
        <w:t>октября</w:t>
      </w:r>
      <w:r w:rsidRPr="0016077B">
        <w:rPr>
          <w:rFonts w:eastAsia="Calibri"/>
          <w:szCs w:val="26"/>
          <w:lang w:eastAsia="en-US"/>
        </w:rPr>
        <w:t xml:space="preserve"> 201</w:t>
      </w:r>
      <w:r w:rsidR="00D80C87">
        <w:rPr>
          <w:rFonts w:eastAsia="Calibri"/>
          <w:szCs w:val="26"/>
          <w:lang w:eastAsia="en-US"/>
        </w:rPr>
        <w:t>9</w:t>
      </w:r>
      <w:r w:rsidRPr="0016077B">
        <w:rPr>
          <w:rFonts w:eastAsia="Calibri"/>
          <w:szCs w:val="26"/>
          <w:lang w:eastAsia="en-US"/>
        </w:rPr>
        <w:t xml:space="preserve"> года по 1</w:t>
      </w:r>
      <w:r w:rsidR="00D80C87">
        <w:rPr>
          <w:rFonts w:eastAsia="Calibri"/>
          <w:szCs w:val="26"/>
          <w:lang w:eastAsia="en-US"/>
        </w:rPr>
        <w:t>8</w:t>
      </w:r>
      <w:r w:rsidRPr="0016077B">
        <w:rPr>
          <w:rFonts w:eastAsia="Calibri"/>
          <w:szCs w:val="26"/>
          <w:lang w:eastAsia="en-US"/>
        </w:rPr>
        <w:t xml:space="preserve"> </w:t>
      </w:r>
      <w:r w:rsidR="0064677E">
        <w:rPr>
          <w:rFonts w:eastAsia="Calibri"/>
          <w:szCs w:val="26"/>
          <w:lang w:eastAsia="en-US"/>
        </w:rPr>
        <w:t>но</w:t>
      </w:r>
      <w:r w:rsidRPr="0016077B">
        <w:rPr>
          <w:rFonts w:eastAsia="Calibri"/>
          <w:szCs w:val="26"/>
          <w:lang w:eastAsia="en-US"/>
        </w:rPr>
        <w:t>ября 201</w:t>
      </w:r>
      <w:r w:rsidR="00D80C87">
        <w:rPr>
          <w:rFonts w:eastAsia="Calibri"/>
          <w:szCs w:val="26"/>
          <w:lang w:eastAsia="en-US"/>
        </w:rPr>
        <w:t>9</w:t>
      </w:r>
      <w:r w:rsidRPr="0016077B">
        <w:rPr>
          <w:rFonts w:eastAsia="Calibri"/>
          <w:szCs w:val="26"/>
          <w:lang w:eastAsia="en-US"/>
        </w:rPr>
        <w:t xml:space="preserve"> года.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3.2. В первом этапе конкурса принимают участие педагогические работники сферы образования 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3.3. Участники первого этапа конкурса, набравшие наибольшее количество баллов, признаются победителями </w:t>
      </w:r>
      <w:r>
        <w:rPr>
          <w:rFonts w:eastAsia="Calibri"/>
          <w:szCs w:val="26"/>
          <w:lang w:eastAsia="en-US"/>
        </w:rPr>
        <w:t xml:space="preserve">и призёрами </w:t>
      </w:r>
      <w:r w:rsidRPr="0016077B">
        <w:rPr>
          <w:rFonts w:eastAsia="Calibri"/>
          <w:szCs w:val="26"/>
          <w:lang w:eastAsia="en-US"/>
        </w:rPr>
        <w:t>первого этапа конкурса (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III</w:t>
      </w:r>
      <w:r w:rsidRPr="0016077B">
        <w:rPr>
          <w:rFonts w:eastAsia="Calibri"/>
          <w:szCs w:val="26"/>
          <w:lang w:eastAsia="en-US"/>
        </w:rPr>
        <w:t xml:space="preserve"> места). 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3.4. В областном (втором) этапе конкурса принимают участие победители</w:t>
      </w:r>
      <w:r>
        <w:rPr>
          <w:rFonts w:eastAsia="Calibri"/>
          <w:szCs w:val="26"/>
          <w:lang w:eastAsia="en-US"/>
        </w:rPr>
        <w:t xml:space="preserve"> и призёры</w:t>
      </w:r>
      <w:r w:rsidRPr="0016077B">
        <w:rPr>
          <w:rFonts w:eastAsia="Calibri"/>
          <w:szCs w:val="26"/>
          <w:lang w:eastAsia="en-US"/>
        </w:rPr>
        <w:t xml:space="preserve"> муниципального (первого) этапа конкурса (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III</w:t>
      </w:r>
      <w:r w:rsidRPr="0016077B">
        <w:rPr>
          <w:rFonts w:eastAsia="Calibri"/>
          <w:szCs w:val="26"/>
          <w:lang w:eastAsia="en-US"/>
        </w:rPr>
        <w:t xml:space="preserve"> места).</w:t>
      </w:r>
    </w:p>
    <w:p w:rsidR="00814FCA" w:rsidRPr="0016077B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4. Организация конкурса.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4.1. Общее руководство конкурсом осуществляет оргкомитет, состав которого утверждается приказом управления образования мэрии 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4.2.Оргкомитет определяет максимально допустимое количество баллов и порядок начисления баллов по каждому критерию, предусмотренному п.4.</w:t>
      </w:r>
      <w:r w:rsidR="0064677E"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>. Положения.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lastRenderedPageBreak/>
        <w:t xml:space="preserve">4.3. </w:t>
      </w:r>
      <w:r>
        <w:rPr>
          <w:rFonts w:eastAsia="Calibri"/>
          <w:szCs w:val="26"/>
          <w:lang w:eastAsia="en-US"/>
        </w:rPr>
        <w:t>Жюри создаётся из числа педагогических работников</w:t>
      </w:r>
      <w:r w:rsidR="0027443E">
        <w:rPr>
          <w:rFonts w:eastAsia="Calibri"/>
          <w:szCs w:val="26"/>
          <w:lang w:eastAsia="en-US"/>
        </w:rPr>
        <w:t xml:space="preserve"> школ </w:t>
      </w:r>
      <w:proofErr w:type="spellStart"/>
      <w:r w:rsidR="0027443E">
        <w:rPr>
          <w:rFonts w:eastAsia="Calibri"/>
          <w:szCs w:val="26"/>
          <w:lang w:eastAsia="en-US"/>
        </w:rPr>
        <w:t>г</w:t>
      </w:r>
      <w:proofErr w:type="gramStart"/>
      <w:r w:rsidR="0027443E">
        <w:rPr>
          <w:rFonts w:eastAsia="Calibri"/>
          <w:szCs w:val="26"/>
          <w:lang w:eastAsia="en-US"/>
        </w:rPr>
        <w:t>.Ч</w:t>
      </w:r>
      <w:proofErr w:type="gramEnd"/>
      <w:r w:rsidR="0027443E">
        <w:rPr>
          <w:rFonts w:eastAsia="Calibri"/>
          <w:szCs w:val="26"/>
          <w:lang w:eastAsia="en-US"/>
        </w:rPr>
        <w:t>ереповца</w:t>
      </w:r>
      <w:proofErr w:type="spellEnd"/>
      <w:r w:rsidR="0027443E">
        <w:rPr>
          <w:rFonts w:eastAsia="Calibri"/>
          <w:szCs w:val="26"/>
          <w:lang w:eastAsia="en-US"/>
        </w:rPr>
        <w:t>, специалистов</w:t>
      </w:r>
      <w:r w:rsidRPr="0016077B">
        <w:rPr>
          <w:rFonts w:eastAsia="Calibri"/>
          <w:szCs w:val="26"/>
          <w:lang w:eastAsia="en-US"/>
        </w:rPr>
        <w:t xml:space="preserve"> </w:t>
      </w:r>
      <w:r w:rsidR="00C953A7">
        <w:rPr>
          <w:szCs w:val="26"/>
        </w:rPr>
        <w:t xml:space="preserve">методической службы управления образования мэрии </w:t>
      </w:r>
      <w:proofErr w:type="spellStart"/>
      <w:r w:rsidR="00C953A7">
        <w:rPr>
          <w:szCs w:val="26"/>
        </w:rPr>
        <w:t>г.Череповца</w:t>
      </w:r>
      <w:proofErr w:type="spellEnd"/>
      <w:r w:rsidRPr="0016077B">
        <w:rPr>
          <w:szCs w:val="26"/>
        </w:rPr>
        <w:t xml:space="preserve">. </w:t>
      </w:r>
      <w:r w:rsidRPr="0016077B">
        <w:rPr>
          <w:rFonts w:eastAsia="Calibri"/>
          <w:szCs w:val="26"/>
          <w:lang w:eastAsia="en-US"/>
        </w:rPr>
        <w:t xml:space="preserve">Состав жюри утверждается приказом управления образования </w:t>
      </w:r>
      <w:r w:rsidR="00C953A7">
        <w:rPr>
          <w:rFonts w:eastAsia="Calibri"/>
          <w:szCs w:val="26"/>
          <w:lang w:eastAsia="en-US"/>
        </w:rPr>
        <w:t xml:space="preserve">мэрии </w:t>
      </w:r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ереповца.</w:t>
      </w:r>
    </w:p>
    <w:p w:rsidR="00814FCA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4.4. Жюри проводит проверку конкурсных работ, оценивает конкурсные работы, определяет победителей и призёров.</w:t>
      </w:r>
    </w:p>
    <w:p w:rsidR="0064677E" w:rsidRPr="0016077B" w:rsidRDefault="0064677E" w:rsidP="00814FC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4.5. Решение жюри окончател</w:t>
      </w:r>
      <w:r w:rsidR="0019566D">
        <w:rPr>
          <w:rFonts w:eastAsia="Calibri"/>
          <w:szCs w:val="26"/>
          <w:lang w:eastAsia="en-US"/>
        </w:rPr>
        <w:t>ьное, пересмотру не подлежит. А</w:t>
      </w:r>
      <w:r>
        <w:rPr>
          <w:rFonts w:eastAsia="Calibri"/>
          <w:szCs w:val="26"/>
          <w:lang w:eastAsia="en-US"/>
        </w:rPr>
        <w:t>пел</w:t>
      </w:r>
      <w:r w:rsidR="0019566D">
        <w:rPr>
          <w:rFonts w:eastAsia="Calibri"/>
          <w:szCs w:val="26"/>
          <w:lang w:eastAsia="en-US"/>
        </w:rPr>
        <w:t>л</w:t>
      </w:r>
      <w:r>
        <w:rPr>
          <w:rFonts w:eastAsia="Calibri"/>
          <w:szCs w:val="26"/>
          <w:lang w:eastAsia="en-US"/>
        </w:rPr>
        <w:t>яции не предусмотрены.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</w:t>
      </w:r>
      <w:r w:rsidR="0064677E"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 xml:space="preserve">. Критерии оценки конкурсных работ: 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соблюдение норм современного русского литературного языка;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логичность, связность, смысловая цельность и ясность конкурсного сочинения;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фактическая точность и глубина изложения;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точность, выразительность и целесообразность использования языковых средств;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новизна и оригинальность решения поставленной задачи.</w:t>
      </w:r>
    </w:p>
    <w:p w:rsidR="0019566D" w:rsidRDefault="0019566D" w:rsidP="0019566D">
      <w:pPr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  Работы педагогов оцениваются по критериям от 0 до 5 баллов (максимальное количество баллов – 25). </w:t>
      </w:r>
    </w:p>
    <w:p w:rsidR="00814FCA" w:rsidRPr="0016077B" w:rsidRDefault="00814FCA" w:rsidP="0019566D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5. Условия участия в конкурсе.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5.1.  В конкурсе предлагается участвовать  педагогическим работникам сферы образования 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 xml:space="preserve">ереповца.  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5.2. Для участия в конкурсе необходимо </w:t>
      </w:r>
      <w:r w:rsidR="00D80C87">
        <w:rPr>
          <w:rFonts w:eastAsia="Calibri"/>
          <w:b/>
          <w:szCs w:val="26"/>
          <w:lang w:eastAsia="en-US"/>
        </w:rPr>
        <w:t>18</w:t>
      </w:r>
      <w:r>
        <w:rPr>
          <w:rFonts w:eastAsia="Calibri"/>
          <w:b/>
          <w:szCs w:val="26"/>
          <w:lang w:eastAsia="en-US"/>
        </w:rPr>
        <w:t xml:space="preserve"> </w:t>
      </w:r>
      <w:r w:rsidR="00E140DF">
        <w:rPr>
          <w:rFonts w:eastAsia="Calibri"/>
          <w:b/>
          <w:szCs w:val="26"/>
          <w:lang w:eastAsia="en-US"/>
        </w:rPr>
        <w:t>но</w:t>
      </w:r>
      <w:r>
        <w:rPr>
          <w:rFonts w:eastAsia="Calibri"/>
          <w:b/>
          <w:szCs w:val="26"/>
          <w:lang w:eastAsia="en-US"/>
        </w:rPr>
        <w:t>ября</w:t>
      </w:r>
      <w:r w:rsidRPr="00FF77A5">
        <w:rPr>
          <w:rFonts w:eastAsia="Calibri"/>
          <w:b/>
          <w:szCs w:val="26"/>
          <w:lang w:eastAsia="en-US"/>
        </w:rPr>
        <w:t xml:space="preserve"> 201</w:t>
      </w:r>
      <w:r w:rsidR="00D80C87">
        <w:rPr>
          <w:rFonts w:eastAsia="Calibri"/>
          <w:b/>
          <w:szCs w:val="26"/>
          <w:lang w:eastAsia="en-US"/>
        </w:rPr>
        <w:t>9</w:t>
      </w:r>
      <w:r w:rsidRPr="00FF77A5">
        <w:rPr>
          <w:rFonts w:eastAsia="Calibri"/>
          <w:b/>
          <w:szCs w:val="26"/>
          <w:lang w:eastAsia="en-US"/>
        </w:rPr>
        <w:t xml:space="preserve"> года</w:t>
      </w:r>
      <w:r w:rsidRPr="0016077B">
        <w:rPr>
          <w:rFonts w:eastAsia="Calibri"/>
          <w:szCs w:val="26"/>
          <w:lang w:eastAsia="en-US"/>
        </w:rPr>
        <w:t xml:space="preserve"> представить в оргкомитет муниципального (первого) этапа конкурса следующие документы:</w:t>
      </w:r>
    </w:p>
    <w:p w:rsidR="00814FCA" w:rsidRPr="00894727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заявку по форме (</w:t>
      </w:r>
      <w:r w:rsidRPr="0016077B">
        <w:rPr>
          <w:rFonts w:eastAsia="Calibri"/>
          <w:i/>
          <w:szCs w:val="26"/>
          <w:lang w:eastAsia="en-US"/>
        </w:rPr>
        <w:t>Приложение 1</w:t>
      </w:r>
      <w:r>
        <w:rPr>
          <w:rFonts w:eastAsia="Calibri"/>
          <w:i/>
          <w:szCs w:val="26"/>
          <w:lang w:eastAsia="en-US"/>
        </w:rPr>
        <w:t>);</w:t>
      </w:r>
    </w:p>
    <w:p w:rsidR="00814FCA" w:rsidRPr="0016077B" w:rsidRDefault="00814FCA" w:rsidP="00814FC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BD6FF5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(Приложение 2);</w:t>
      </w:r>
    </w:p>
    <w:p w:rsidR="00814FCA" w:rsidRDefault="00814FCA" w:rsidP="00814FCA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конкурсную работу (творческий оче</w:t>
      </w:r>
      <w:proofErr w:type="gramStart"/>
      <w:r w:rsidRPr="0016077B">
        <w:rPr>
          <w:rFonts w:eastAsia="Calibri"/>
          <w:szCs w:val="26"/>
          <w:lang w:eastAsia="en-US"/>
        </w:rPr>
        <w:t>рк в св</w:t>
      </w:r>
      <w:proofErr w:type="gramEnd"/>
      <w:r w:rsidRPr="0016077B">
        <w:rPr>
          <w:rFonts w:eastAsia="Calibri"/>
          <w:szCs w:val="26"/>
          <w:lang w:eastAsia="en-US"/>
        </w:rPr>
        <w:t>ободной форме на профессионально важную тему)</w:t>
      </w:r>
      <w:r>
        <w:rPr>
          <w:rFonts w:eastAsia="Calibri"/>
          <w:szCs w:val="26"/>
          <w:lang w:eastAsia="en-US"/>
        </w:rPr>
        <w:t>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5.3. Представленные на конкурс</w:t>
      </w:r>
      <w:r w:rsidRPr="0016077B">
        <w:rPr>
          <w:rFonts w:eastAsia="Calibri"/>
          <w:szCs w:val="26"/>
          <w:lang w:eastAsia="en-US"/>
        </w:rPr>
        <w:t xml:space="preserve"> работы не возвращаются.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5.4. К участию в конкурсе не принимаются конкурсные работы, оформленные с нарушением требований Положения.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5.5. Конкурсные материалы </w:t>
      </w:r>
      <w:r w:rsidRPr="0019566D">
        <w:rPr>
          <w:rFonts w:eastAsia="Calibri"/>
          <w:szCs w:val="26"/>
          <w:lang w:eastAsia="en-US"/>
        </w:rPr>
        <w:t>на электронном (CD или DVD-диск)  и бумажном носителях</w:t>
      </w:r>
      <w:r w:rsidRPr="0019566D">
        <w:rPr>
          <w:rFonts w:eastAsia="Calibri"/>
          <w:b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 xml:space="preserve">направляются в </w:t>
      </w:r>
      <w:r w:rsidRPr="0016077B">
        <w:rPr>
          <w:szCs w:val="26"/>
        </w:rPr>
        <w:t>М</w:t>
      </w:r>
      <w:r w:rsidR="00D80C87">
        <w:rPr>
          <w:szCs w:val="26"/>
        </w:rPr>
        <w:t>А</w:t>
      </w:r>
      <w:r w:rsidRPr="0016077B">
        <w:rPr>
          <w:szCs w:val="26"/>
        </w:rPr>
        <w:t xml:space="preserve">ОУ </w:t>
      </w:r>
      <w:r>
        <w:rPr>
          <w:szCs w:val="26"/>
        </w:rPr>
        <w:t>«СОШ № 34» (вахта)</w:t>
      </w:r>
      <w:r w:rsidRPr="0016077B">
        <w:rPr>
          <w:szCs w:val="26"/>
        </w:rPr>
        <w:t xml:space="preserve"> </w:t>
      </w:r>
      <w:r w:rsidRPr="0016077B">
        <w:rPr>
          <w:rFonts w:eastAsia="Calibri"/>
          <w:szCs w:val="26"/>
          <w:lang w:eastAsia="en-US"/>
        </w:rPr>
        <w:t>с пометкой  «На конкурс  «За  образцовое владение русским языком в профессиональной деятельности»</w:t>
      </w:r>
      <w:r>
        <w:rPr>
          <w:rFonts w:eastAsia="Calibri"/>
          <w:szCs w:val="26"/>
          <w:lang w:eastAsia="en-US"/>
        </w:rPr>
        <w:t>.</w:t>
      </w:r>
    </w:p>
    <w:p w:rsidR="00814FCA" w:rsidRPr="0016077B" w:rsidRDefault="00814FCA" w:rsidP="00814FCA">
      <w:pPr>
        <w:jc w:val="both"/>
        <w:rPr>
          <w:rFonts w:eastAsia="Calibri"/>
          <w:szCs w:val="26"/>
          <w:lang w:eastAsia="en-US"/>
        </w:rPr>
      </w:pPr>
    </w:p>
    <w:p w:rsidR="00814FCA" w:rsidRPr="0016077B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6. Требования к оформлению конкурсных работ.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6.1. Конкурсные работы принимаются </w:t>
      </w:r>
      <w:r w:rsidRPr="0019566D">
        <w:rPr>
          <w:rFonts w:eastAsia="Calibri"/>
          <w:b/>
          <w:szCs w:val="26"/>
          <w:lang w:eastAsia="en-US"/>
        </w:rPr>
        <w:t>на бумажном и электронном носителях</w:t>
      </w:r>
      <w:r w:rsidRPr="0016077B">
        <w:rPr>
          <w:rFonts w:eastAsia="Calibri"/>
          <w:szCs w:val="26"/>
          <w:lang w:eastAsia="en-US"/>
        </w:rPr>
        <w:t xml:space="preserve"> (от 2 до 5 страниц формата</w:t>
      </w:r>
      <w:proofErr w:type="gramStart"/>
      <w:r w:rsidRPr="0016077B">
        <w:rPr>
          <w:rFonts w:eastAsia="Calibri"/>
          <w:szCs w:val="26"/>
          <w:lang w:eastAsia="en-US"/>
        </w:rPr>
        <w:t xml:space="preserve">  А</w:t>
      </w:r>
      <w:proofErr w:type="gramEnd"/>
      <w:r w:rsidRPr="0016077B">
        <w:rPr>
          <w:rFonts w:eastAsia="Calibri"/>
          <w:szCs w:val="26"/>
          <w:lang w:eastAsia="en-US"/>
        </w:rPr>
        <w:t xml:space="preserve"> 4, созданного в редакторе  </w:t>
      </w:r>
      <w:r w:rsidRPr="0016077B">
        <w:rPr>
          <w:rFonts w:eastAsia="Calibri"/>
          <w:szCs w:val="26"/>
          <w:lang w:val="en-US" w:eastAsia="en-US"/>
        </w:rPr>
        <w:t>Microsoft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Word</w:t>
      </w:r>
      <w:r w:rsidRPr="0016077B">
        <w:rPr>
          <w:rFonts w:eastAsia="Calibri"/>
          <w:szCs w:val="26"/>
          <w:lang w:eastAsia="en-US"/>
        </w:rPr>
        <w:t xml:space="preserve">, шрифт - </w:t>
      </w:r>
      <w:r w:rsidRPr="0016077B">
        <w:rPr>
          <w:rFonts w:eastAsia="Calibri"/>
          <w:szCs w:val="26"/>
          <w:lang w:val="en-US" w:eastAsia="en-US"/>
        </w:rPr>
        <w:t>Times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New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Roman</w:t>
      </w:r>
      <w:r w:rsidRPr="0016077B">
        <w:rPr>
          <w:rFonts w:eastAsia="Calibri"/>
          <w:szCs w:val="26"/>
          <w:lang w:eastAsia="en-US"/>
        </w:rPr>
        <w:t>, размер шрифта - 14, междустрочный интервал – полуторный).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</w:p>
    <w:p w:rsidR="00814FCA" w:rsidRPr="0016077B" w:rsidRDefault="00814FCA" w:rsidP="00814FC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</w:t>
      </w:r>
      <w:r w:rsidRPr="0016077B">
        <w:rPr>
          <w:rFonts w:eastAsia="Calibri"/>
          <w:b/>
          <w:szCs w:val="26"/>
          <w:lang w:eastAsia="en-US"/>
        </w:rPr>
        <w:t>7. Подведение итогов конкурса.</w:t>
      </w:r>
    </w:p>
    <w:p w:rsidR="00814FCA" w:rsidRPr="0016077B" w:rsidRDefault="00814FCA" w:rsidP="00814FC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7.1. По итогам первого (муниципального) этапа конкурса управление образования мэрии г. Череповца издаёт приказ, утверждающий список победителей и призёров конкурса (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 – </w:t>
      </w:r>
      <w:r w:rsidRPr="0016077B">
        <w:rPr>
          <w:rFonts w:eastAsia="Calibri"/>
          <w:szCs w:val="26"/>
          <w:lang w:val="en-US" w:eastAsia="en-US"/>
        </w:rPr>
        <w:t>III</w:t>
      </w:r>
      <w:r w:rsidRPr="0016077B">
        <w:rPr>
          <w:rFonts w:eastAsia="Calibri"/>
          <w:szCs w:val="26"/>
          <w:lang w:eastAsia="en-US"/>
        </w:rPr>
        <w:t xml:space="preserve"> места).</w:t>
      </w:r>
    </w:p>
    <w:p w:rsidR="00814FCA" w:rsidRPr="001E2D4F" w:rsidRDefault="00814FCA" w:rsidP="001E2D4F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7.2. </w:t>
      </w:r>
      <w:r w:rsidR="0019566D">
        <w:rPr>
          <w:rFonts w:eastAsia="Calibri"/>
          <w:szCs w:val="26"/>
          <w:lang w:eastAsia="en-US"/>
        </w:rPr>
        <w:t>Р</w:t>
      </w:r>
      <w:r w:rsidR="0019566D" w:rsidRPr="0016077B">
        <w:rPr>
          <w:rFonts w:eastAsia="Calibri"/>
          <w:szCs w:val="26"/>
          <w:lang w:eastAsia="en-US"/>
        </w:rPr>
        <w:t xml:space="preserve">аботы </w:t>
      </w:r>
      <w:r w:rsidR="0019566D">
        <w:rPr>
          <w:rFonts w:eastAsia="Calibri"/>
          <w:szCs w:val="26"/>
          <w:lang w:eastAsia="en-US"/>
        </w:rPr>
        <w:t>п</w:t>
      </w:r>
      <w:r w:rsidRPr="0016077B">
        <w:rPr>
          <w:rFonts w:eastAsia="Calibri"/>
          <w:szCs w:val="26"/>
          <w:lang w:eastAsia="en-US"/>
        </w:rPr>
        <w:t>обедител</w:t>
      </w:r>
      <w:r w:rsidR="0019566D">
        <w:rPr>
          <w:rFonts w:eastAsia="Calibri"/>
          <w:szCs w:val="26"/>
          <w:lang w:eastAsia="en-US"/>
        </w:rPr>
        <w:t>ей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>и призёр</w:t>
      </w:r>
      <w:r w:rsidR="0019566D">
        <w:rPr>
          <w:rFonts w:eastAsia="Calibri"/>
          <w:szCs w:val="26"/>
          <w:lang w:eastAsia="en-US"/>
        </w:rPr>
        <w:t>ов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первого (муниципального) этапа конкурса направляются на областной (второй) этап конкурса.</w:t>
      </w:r>
    </w:p>
    <w:p w:rsidR="00814FCA" w:rsidRDefault="00814FCA" w:rsidP="00681353">
      <w:pPr>
        <w:rPr>
          <w:rFonts w:eastAsia="Calibri"/>
          <w:i/>
          <w:szCs w:val="26"/>
          <w:lang w:eastAsia="en-US"/>
        </w:rPr>
      </w:pPr>
    </w:p>
    <w:p w:rsidR="00903136" w:rsidRDefault="00903136" w:rsidP="00814FCA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814FCA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814FCA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814FCA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814FCA">
      <w:pPr>
        <w:jc w:val="right"/>
        <w:rPr>
          <w:rFonts w:eastAsia="Calibri"/>
          <w:i/>
          <w:szCs w:val="26"/>
          <w:lang w:eastAsia="en-US"/>
        </w:rPr>
      </w:pPr>
    </w:p>
    <w:p w:rsidR="00814FCA" w:rsidRDefault="00814FCA" w:rsidP="00814FCA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1</w:t>
      </w:r>
    </w:p>
    <w:p w:rsidR="00814FCA" w:rsidRDefault="00814FCA" w:rsidP="00814FCA">
      <w:pPr>
        <w:rPr>
          <w:rFonts w:eastAsia="Calibri"/>
          <w:szCs w:val="26"/>
          <w:lang w:eastAsia="en-US"/>
        </w:rPr>
      </w:pPr>
    </w:p>
    <w:p w:rsidR="00814FCA" w:rsidRDefault="00814FCA" w:rsidP="00814FC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Заявка</w:t>
      </w:r>
    </w:p>
    <w:p w:rsidR="00814FCA" w:rsidRDefault="00814FCA" w:rsidP="00814FC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на участие в муниципальном (первом) этапе областного конкурса</w:t>
      </w:r>
    </w:p>
    <w:p w:rsidR="00814FCA" w:rsidRDefault="00814FCA" w:rsidP="00814FC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«За образцовое владение русским языком в профессиональной деятельности»</w:t>
      </w:r>
    </w:p>
    <w:p w:rsidR="00814FCA" w:rsidRPr="00253969" w:rsidRDefault="00814FCA" w:rsidP="00814FCA">
      <w:pPr>
        <w:jc w:val="center"/>
        <w:rPr>
          <w:rFonts w:eastAsia="Calibri"/>
          <w:szCs w:val="26"/>
          <w:lang w:val="en-US" w:eastAsia="en-US"/>
        </w:rPr>
      </w:pPr>
      <w:r>
        <w:rPr>
          <w:rFonts w:eastAsia="Calibri"/>
          <w:szCs w:val="26"/>
          <w:lang w:eastAsia="en-US"/>
        </w:rPr>
        <w:t>для работников сферы образования</w:t>
      </w:r>
      <w:r w:rsidR="00253969">
        <w:rPr>
          <w:rFonts w:eastAsia="Calibri"/>
          <w:szCs w:val="26"/>
          <w:lang w:val="en-US" w:eastAsia="en-US"/>
        </w:rPr>
        <w:t>.</w:t>
      </w: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830"/>
        <w:gridCol w:w="4233"/>
      </w:tblGrid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Название конкурсной работы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Фамилия, имя, отчество участника конкурса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Должность участника конкурса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Место работы участника конкурса (полное название учреждения, адрес)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Домашний адрес участника конкурса (с почтовым индексом)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Номер контактного телефона участника конкурса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814FCA" w:rsidTr="00CB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CA" w:rsidRDefault="00814FCA" w:rsidP="00CB69F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Адрес электронной почты участника конкурса (если имеется)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CA" w:rsidRDefault="00814FCA" w:rsidP="00CB69F5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</w:tbl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</w:p>
    <w:p w:rsidR="009379FD" w:rsidRDefault="009379FD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1E2D4F" w:rsidRDefault="001E2D4F" w:rsidP="009379FD">
      <w:pPr>
        <w:rPr>
          <w:rFonts w:eastAsia="Calibri"/>
          <w:szCs w:val="26"/>
          <w:lang w:eastAsia="en-US"/>
        </w:rPr>
      </w:pPr>
    </w:p>
    <w:p w:rsidR="009379FD" w:rsidRDefault="009379FD" w:rsidP="009379FD">
      <w:pPr>
        <w:rPr>
          <w:rFonts w:eastAsia="Calibri"/>
          <w:szCs w:val="26"/>
          <w:lang w:eastAsia="en-US"/>
        </w:rPr>
      </w:pPr>
    </w:p>
    <w:p w:rsidR="00903136" w:rsidRDefault="00903136" w:rsidP="009379FD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9379FD">
      <w:pPr>
        <w:jc w:val="right"/>
        <w:rPr>
          <w:rFonts w:eastAsia="Calibri"/>
          <w:i/>
          <w:szCs w:val="26"/>
          <w:lang w:eastAsia="en-US"/>
        </w:rPr>
      </w:pPr>
    </w:p>
    <w:p w:rsidR="00903136" w:rsidRDefault="00903136" w:rsidP="009379FD">
      <w:pPr>
        <w:jc w:val="right"/>
        <w:rPr>
          <w:rFonts w:eastAsia="Calibri"/>
          <w:i/>
          <w:szCs w:val="26"/>
          <w:lang w:eastAsia="en-US"/>
        </w:rPr>
      </w:pPr>
    </w:p>
    <w:p w:rsidR="00814FCA" w:rsidRPr="00C90480" w:rsidRDefault="00814FCA" w:rsidP="009379FD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2</w:t>
      </w:r>
    </w:p>
    <w:p w:rsidR="00814FCA" w:rsidRPr="00C90480" w:rsidRDefault="00814FCA" w:rsidP="00814FCA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СОГЛАСИЕ</w:t>
      </w:r>
    </w:p>
    <w:p w:rsidR="00814FCA" w:rsidRPr="00C90480" w:rsidRDefault="00814FCA" w:rsidP="00814FCA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 обработку персональных данных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Я,</w:t>
      </w:r>
      <w:r w:rsidRPr="00C90480">
        <w:rPr>
          <w:rFonts w:eastAsia="Calibri"/>
          <w:szCs w:val="26"/>
          <w:lang w:eastAsia="en-US"/>
        </w:rPr>
        <w:t>___________________________________________</w:t>
      </w:r>
      <w:r>
        <w:rPr>
          <w:rFonts w:eastAsia="Calibri"/>
          <w:szCs w:val="26"/>
          <w:lang w:eastAsia="en-US"/>
        </w:rPr>
        <w:t>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814FCA" w:rsidRPr="00C90480" w:rsidRDefault="00814FCA" w:rsidP="00814FC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(</w:t>
      </w:r>
      <w:r w:rsidRPr="00C90480">
        <w:rPr>
          <w:rFonts w:eastAsia="Calibri"/>
          <w:szCs w:val="26"/>
          <w:lang w:eastAsia="en-US"/>
        </w:rPr>
        <w:t>Фамилия, имя, отчество субъекта персональных данных</w:t>
      </w:r>
      <w:r>
        <w:rPr>
          <w:rFonts w:eastAsia="Calibri"/>
          <w:szCs w:val="26"/>
          <w:lang w:eastAsia="en-US"/>
        </w:rPr>
        <w:t>)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proofErr w:type="gramStart"/>
      <w:r w:rsidRPr="00C90480">
        <w:rPr>
          <w:rFonts w:eastAsia="Calibri"/>
          <w:szCs w:val="26"/>
          <w:lang w:eastAsia="en-US"/>
        </w:rPr>
        <w:t>зарегистрированный</w:t>
      </w:r>
      <w:proofErr w:type="gramEnd"/>
      <w:r w:rsidRPr="00C90480">
        <w:rPr>
          <w:rFonts w:eastAsia="Calibri"/>
          <w:szCs w:val="26"/>
          <w:lang w:eastAsia="en-US"/>
        </w:rPr>
        <w:t xml:space="preserve"> (</w:t>
      </w:r>
      <w:proofErr w:type="spellStart"/>
      <w:r w:rsidRPr="00C90480">
        <w:rPr>
          <w:rFonts w:eastAsia="Calibri"/>
          <w:szCs w:val="26"/>
          <w:lang w:eastAsia="en-US"/>
        </w:rPr>
        <w:t>ая</w:t>
      </w:r>
      <w:proofErr w:type="spellEnd"/>
      <w:r w:rsidRPr="00C90480">
        <w:rPr>
          <w:rFonts w:eastAsia="Calibri"/>
          <w:szCs w:val="26"/>
          <w:lang w:eastAsia="en-US"/>
        </w:rPr>
        <w:t>) по адресу: ______________________________________________</w:t>
      </w:r>
      <w:r>
        <w:rPr>
          <w:rFonts w:eastAsia="Calibri"/>
          <w:szCs w:val="26"/>
          <w:lang w:eastAsia="en-US"/>
        </w:rPr>
        <w:t>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документ, удостоверяющий личность: ____________________________________________</w:t>
      </w:r>
      <w:r>
        <w:rPr>
          <w:rFonts w:eastAsia="Calibri"/>
          <w:szCs w:val="26"/>
          <w:lang w:eastAsia="en-US"/>
        </w:rPr>
        <w:t>__________________________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814FCA" w:rsidRPr="00C90480" w:rsidRDefault="00814FCA" w:rsidP="00814FCA">
      <w:pPr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вид документа, № документа, когда и кем выдан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даю согласие на обработку моих персональных данных. 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персональных данных, на обработку которых дается согласие: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1.  Фамилия, имя, отчество.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Место работы.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3.  Контактная  информация  (домашний  адрес,  номер </w:t>
      </w:r>
      <w:r>
        <w:rPr>
          <w:rFonts w:eastAsia="Calibri"/>
          <w:szCs w:val="26"/>
          <w:lang w:eastAsia="en-US"/>
        </w:rPr>
        <w:t xml:space="preserve"> телефона,  адрес  электронной </w:t>
      </w:r>
      <w:r w:rsidRPr="00C90480">
        <w:rPr>
          <w:rFonts w:eastAsia="Calibri"/>
          <w:szCs w:val="26"/>
          <w:lang w:eastAsia="en-US"/>
        </w:rPr>
        <w:t>почты).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 действий  с  персональными  данными,  на  совершен</w:t>
      </w:r>
      <w:r>
        <w:rPr>
          <w:rFonts w:eastAsia="Calibri"/>
          <w:szCs w:val="26"/>
          <w:lang w:eastAsia="en-US"/>
        </w:rPr>
        <w:t xml:space="preserve">ие  которых  дается  согласие, </w:t>
      </w:r>
      <w:r w:rsidRPr="00C90480">
        <w:rPr>
          <w:rFonts w:eastAsia="Calibri"/>
          <w:szCs w:val="26"/>
          <w:lang w:eastAsia="en-US"/>
        </w:rPr>
        <w:t>общее описание используемых оператором способов обработки: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1.  Получение  персональных  данных  у  субъекта  персональных  данных,  а  также 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у третьих лиц (в случае дополнительного согласия субъекта).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Хранение персональных данных (в электронном виде и на бумажном носителе).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3.  Уточнение (обновление, изменение) персональных данных.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4.  Использование  персональных  данных  в  связи  с  </w:t>
      </w:r>
      <w:r>
        <w:rPr>
          <w:rFonts w:eastAsia="Calibri"/>
          <w:szCs w:val="26"/>
          <w:lang w:eastAsia="en-US"/>
        </w:rPr>
        <w:t xml:space="preserve">необходимостью  информирования </w:t>
      </w:r>
      <w:r w:rsidRPr="00C90480">
        <w:rPr>
          <w:rFonts w:eastAsia="Calibri"/>
          <w:szCs w:val="26"/>
          <w:lang w:eastAsia="en-US"/>
        </w:rPr>
        <w:t>общественности о результатах конкурса, публикации конкурсных материалов.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5.   Передача  персональных  данных  субъекта  в  порядке,  предусмотренном 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законодательством Российской Федерации.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Настоящее согласие дается сроком на 1 год.</w:t>
      </w:r>
    </w:p>
    <w:p w:rsidR="00814FCA" w:rsidRPr="00C90480" w:rsidRDefault="00814FCA" w:rsidP="00814FCA">
      <w:pPr>
        <w:spacing w:before="240"/>
        <w:rPr>
          <w:rFonts w:eastAsia="Calibri"/>
          <w:b/>
          <w:szCs w:val="26"/>
          <w:u w:val="single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Порядок  отзыва  настоящего  </w:t>
      </w:r>
      <w:r w:rsidRPr="00C90480">
        <w:rPr>
          <w:rFonts w:eastAsia="Calibri"/>
          <w:b/>
          <w:szCs w:val="26"/>
          <w:u w:val="single"/>
          <w:lang w:eastAsia="en-US"/>
        </w:rPr>
        <w:t>согласия  по  личному  заявлению  субъекта  персональных данных.</w:t>
      </w:r>
    </w:p>
    <w:p w:rsidR="00814FCA" w:rsidRPr="00C90480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__________________________  ___________________________</w:t>
      </w:r>
    </w:p>
    <w:p w:rsidR="00814FCA" w:rsidRPr="00C90480" w:rsidRDefault="00814FCA" w:rsidP="00814FC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подпись  </w:t>
      </w:r>
      <w:r>
        <w:rPr>
          <w:rFonts w:eastAsia="Calibri"/>
          <w:szCs w:val="26"/>
          <w:lang w:eastAsia="en-US"/>
        </w:rPr>
        <w:t xml:space="preserve">                                            </w:t>
      </w:r>
      <w:r w:rsidRPr="00C90480">
        <w:rPr>
          <w:rFonts w:eastAsia="Calibri"/>
          <w:szCs w:val="26"/>
          <w:lang w:eastAsia="en-US"/>
        </w:rPr>
        <w:t>расшифровка подписи</w:t>
      </w:r>
    </w:p>
    <w:p w:rsidR="00814FCA" w:rsidRDefault="00814FCA" w:rsidP="00814FC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«____» ________________ 20_____ года</w:t>
      </w:r>
    </w:p>
    <w:p w:rsidR="00812DF6" w:rsidRDefault="00814FCA" w:rsidP="00D14784">
      <w:pPr>
        <w:spacing w:before="240"/>
      </w:pPr>
      <w:r w:rsidRPr="00D67E3F">
        <w:rPr>
          <w:rFonts w:eastAsia="Calibri"/>
          <w:szCs w:val="26"/>
          <w:lang w:eastAsia="en-US"/>
        </w:rPr>
        <w:t>Для обработки персональных данных, содержащихся в согласии в письменной форме субъекта на обработку его персональных  данных, дополнительное согласие не требуется.</w:t>
      </w:r>
    </w:p>
    <w:sectPr w:rsidR="00812DF6" w:rsidSect="00903136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475A8"/>
    <w:multiLevelType w:val="hybridMultilevel"/>
    <w:tmpl w:val="E796167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A2"/>
    <w:rsid w:val="00060CED"/>
    <w:rsid w:val="000B227C"/>
    <w:rsid w:val="00130742"/>
    <w:rsid w:val="0019566D"/>
    <w:rsid w:val="001E2D4F"/>
    <w:rsid w:val="001E6631"/>
    <w:rsid w:val="00236201"/>
    <w:rsid w:val="00253969"/>
    <w:rsid w:val="0026432D"/>
    <w:rsid w:val="0027443E"/>
    <w:rsid w:val="002A4011"/>
    <w:rsid w:val="003117AA"/>
    <w:rsid w:val="00354A5A"/>
    <w:rsid w:val="00356F84"/>
    <w:rsid w:val="00482077"/>
    <w:rsid w:val="004924D5"/>
    <w:rsid w:val="0064677E"/>
    <w:rsid w:val="006529AB"/>
    <w:rsid w:val="00665A40"/>
    <w:rsid w:val="00681353"/>
    <w:rsid w:val="00704A63"/>
    <w:rsid w:val="00793511"/>
    <w:rsid w:val="00812DF6"/>
    <w:rsid w:val="00814FCA"/>
    <w:rsid w:val="00903136"/>
    <w:rsid w:val="009379FD"/>
    <w:rsid w:val="009A3227"/>
    <w:rsid w:val="00AF1E77"/>
    <w:rsid w:val="00C4347A"/>
    <w:rsid w:val="00C953A7"/>
    <w:rsid w:val="00D116B0"/>
    <w:rsid w:val="00D14784"/>
    <w:rsid w:val="00D80C87"/>
    <w:rsid w:val="00E140DF"/>
    <w:rsid w:val="00E630C8"/>
    <w:rsid w:val="00E90EA2"/>
    <w:rsid w:val="00EB1ED6"/>
    <w:rsid w:val="00F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CA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FC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14FC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C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4FC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814FC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14FC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814F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4FC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4DF4D-6376-472C-89EB-D508AA1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21</cp:revision>
  <dcterms:created xsi:type="dcterms:W3CDTF">2017-08-28T13:33:00Z</dcterms:created>
  <dcterms:modified xsi:type="dcterms:W3CDTF">2019-10-17T12:30:00Z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-127469445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-1260848382</vt:i4>
  </property>
  <property fmtid="{D5CDD505-2E9C-101B-9397-08002B2CF9AE}" pid="8" name="_ReviewingToolsShownOnce">
    <vt:lpwstr/>
  </property>
</Properties>
</file>