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556" w:rsidRDefault="00BE7556" w:rsidP="009C44C4">
      <w:pPr>
        <w:pStyle w:val="a3"/>
        <w:spacing w:before="0" w:beforeAutospacing="0"/>
        <w:rPr>
          <w:rFonts w:ascii="ProximaNovaRegular" w:hAnsi="ProximaNovaRegular"/>
          <w:color w:val="686868"/>
          <w:sz w:val="23"/>
          <w:szCs w:val="23"/>
        </w:rPr>
      </w:pPr>
    </w:p>
    <w:p w:rsidR="00BE7556" w:rsidRPr="00F01ACA" w:rsidRDefault="00BE7556" w:rsidP="007944D7">
      <w:pPr>
        <w:pStyle w:val="a3"/>
        <w:shd w:val="clear" w:color="auto" w:fill="FFFFFF"/>
        <w:spacing w:before="0" w:beforeAutospacing="0" w:after="225" w:afterAutospacing="0"/>
        <w:ind w:firstLine="708"/>
        <w:jc w:val="both"/>
        <w:rPr>
          <w:color w:val="333333"/>
        </w:rPr>
      </w:pPr>
      <w:r w:rsidRPr="00F01ACA">
        <w:rPr>
          <w:b/>
          <w:bCs/>
          <w:color w:val="333333"/>
        </w:rPr>
        <w:t>Областной финал всероссийской школьной баскетбольной лиги «КЭС-БАСКЕТ» прошел в Вологде в спорткомплексе «Спектр». 3 февраля здесь прошло несколько игр, исход которых определял главный вопрос: какие вологодские команды отправятся в финал СЗФО, который пройдет в Пскове в марте.</w:t>
      </w:r>
    </w:p>
    <w:p w:rsidR="009C44C4" w:rsidRPr="00F01ACA" w:rsidRDefault="009C44C4" w:rsidP="007944D7">
      <w:pPr>
        <w:pStyle w:val="a3"/>
        <w:spacing w:before="0" w:beforeAutospacing="0"/>
        <w:jc w:val="both"/>
        <w:rPr>
          <w:color w:val="686868"/>
        </w:rPr>
      </w:pPr>
      <w:r w:rsidRPr="00F01ACA">
        <w:rPr>
          <w:color w:val="686868"/>
        </w:rPr>
        <w:t xml:space="preserve">Игры получились интересными и </w:t>
      </w:r>
      <w:proofErr w:type="spellStart"/>
      <w:r w:rsidRPr="00F01ACA">
        <w:rPr>
          <w:color w:val="686868"/>
        </w:rPr>
        <w:t>захватывающимися</w:t>
      </w:r>
      <w:proofErr w:type="spellEnd"/>
      <w:r w:rsidRPr="00F01ACA">
        <w:rPr>
          <w:color w:val="686868"/>
        </w:rPr>
        <w:t xml:space="preserve">. Особенно напряженной стала финальная игра у юношей, в которой накал борьбы был до последней секунды, что повлияло на </w:t>
      </w:r>
      <w:r w:rsidR="00367CC2">
        <w:rPr>
          <w:color w:val="686868"/>
        </w:rPr>
        <w:t>всплеск </w:t>
      </w:r>
      <w:r w:rsidRPr="00F01ACA">
        <w:rPr>
          <w:color w:val="686868"/>
        </w:rPr>
        <w:t>эмоций в концовке встречи!</w:t>
      </w:r>
    </w:p>
    <w:p w:rsidR="009C44C4" w:rsidRPr="00F01ACA" w:rsidRDefault="00BE7556" w:rsidP="009C44C4">
      <w:pPr>
        <w:pStyle w:val="a3"/>
        <w:spacing w:before="0" w:beforeAutospacing="0"/>
        <w:rPr>
          <w:color w:val="686868"/>
        </w:rPr>
      </w:pPr>
      <w:r w:rsidRPr="00F01ACA">
        <w:rPr>
          <w:color w:val="686868"/>
        </w:rPr>
        <w:t>ИТО</w:t>
      </w:r>
      <w:r w:rsidR="009C44C4" w:rsidRPr="00F01ACA">
        <w:rPr>
          <w:color w:val="686868"/>
        </w:rPr>
        <w:t>ГИ ФИНАЛА:</w:t>
      </w:r>
    </w:p>
    <w:p w:rsidR="009C44C4" w:rsidRPr="00F01ACA" w:rsidRDefault="009C44C4" w:rsidP="009C44C4">
      <w:pPr>
        <w:pStyle w:val="a3"/>
        <w:spacing w:before="0" w:beforeAutospacing="0"/>
        <w:rPr>
          <w:color w:val="686868"/>
        </w:rPr>
      </w:pPr>
      <w:r w:rsidRPr="00F01ACA">
        <w:rPr>
          <w:b/>
          <w:color w:val="686868"/>
        </w:rPr>
        <w:t>Девушки</w:t>
      </w:r>
      <w:r w:rsidRPr="00F01ACA">
        <w:rPr>
          <w:b/>
          <w:color w:val="686868"/>
        </w:rPr>
        <w:br/>
      </w:r>
      <w:r w:rsidRPr="00F01ACA">
        <w:rPr>
          <w:noProof/>
          <w:color w:val="686868"/>
        </w:rPr>
        <w:drawing>
          <wp:inline distT="0" distB="0" distL="0" distR="0" wp14:anchorId="6D94136B" wp14:editId="0FC35737">
            <wp:extent cx="157480" cy="157480"/>
            <wp:effectExtent l="0" t="0" r="0" b="0"/>
            <wp:docPr id="1" name="Рисунок 1" descr="???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???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ACA">
        <w:rPr>
          <w:color w:val="686868"/>
        </w:rPr>
        <w:t>СОШ №1 (</w:t>
      </w:r>
      <w:proofErr w:type="spellStart"/>
      <w:r w:rsidRPr="00F01ACA">
        <w:rPr>
          <w:color w:val="686868"/>
        </w:rPr>
        <w:t>пгт</w:t>
      </w:r>
      <w:proofErr w:type="spellEnd"/>
      <w:r w:rsidRPr="00F01ACA">
        <w:rPr>
          <w:color w:val="686868"/>
        </w:rPr>
        <w:t xml:space="preserve">. </w:t>
      </w:r>
      <w:proofErr w:type="gramStart"/>
      <w:r w:rsidRPr="00F01ACA">
        <w:rPr>
          <w:color w:val="686868"/>
        </w:rPr>
        <w:t>Шексна) </w:t>
      </w:r>
      <w:r w:rsidRPr="00F01ACA">
        <w:rPr>
          <w:color w:val="686868"/>
        </w:rPr>
        <w:br/>
      </w:r>
      <w:r w:rsidRPr="00F01ACA">
        <w:rPr>
          <w:noProof/>
          <w:color w:val="686868"/>
        </w:rPr>
        <w:drawing>
          <wp:inline distT="0" distB="0" distL="0" distR="0" wp14:anchorId="64B9DBEA" wp14:editId="07282E6B">
            <wp:extent cx="157480" cy="157480"/>
            <wp:effectExtent l="0" t="0" r="0" b="0"/>
            <wp:docPr id="2" name="Рисунок 2" descr="???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???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ACA">
        <w:rPr>
          <w:b/>
          <w:color w:val="686868"/>
        </w:rPr>
        <w:t>ШБК «Атака» (СОШ №10, г. Череповец)</w:t>
      </w:r>
      <w:r w:rsidRPr="00F01ACA">
        <w:rPr>
          <w:b/>
          <w:color w:val="686868"/>
        </w:rPr>
        <w:br/>
      </w:r>
      <w:r w:rsidRPr="00F01ACA">
        <w:rPr>
          <w:noProof/>
          <w:color w:val="686868"/>
        </w:rPr>
        <w:drawing>
          <wp:inline distT="0" distB="0" distL="0" distR="0" wp14:anchorId="49369D83" wp14:editId="04D7AFFB">
            <wp:extent cx="157480" cy="157480"/>
            <wp:effectExtent l="0" t="0" r="0" b="0"/>
            <wp:docPr id="3" name="Рисунок 3" descr="???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???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ACA">
        <w:rPr>
          <w:color w:val="686868"/>
        </w:rPr>
        <w:t>ШБК «Динозаврики» (СОШ №41, г. Вологда)</w:t>
      </w:r>
      <w:r w:rsidRPr="00F01ACA">
        <w:rPr>
          <w:color w:val="686868"/>
        </w:rPr>
        <w:br/>
      </w:r>
      <w:r w:rsidRPr="00F01ACA">
        <w:rPr>
          <w:noProof/>
          <w:color w:val="686868"/>
        </w:rPr>
        <w:drawing>
          <wp:inline distT="0" distB="0" distL="0" distR="0" wp14:anchorId="4F458DF2" wp14:editId="62D3DDED">
            <wp:extent cx="157480" cy="157480"/>
            <wp:effectExtent l="0" t="0" r="0" b="0"/>
            <wp:docPr id="4" name="Рисунок 4" descr="???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???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ACA">
        <w:rPr>
          <w:color w:val="686868"/>
        </w:rPr>
        <w:t xml:space="preserve">MVP Екатерина </w:t>
      </w:r>
      <w:proofErr w:type="spellStart"/>
      <w:r w:rsidRPr="00F01ACA">
        <w:rPr>
          <w:color w:val="686868"/>
        </w:rPr>
        <w:t>Зюкова</w:t>
      </w:r>
      <w:proofErr w:type="spellEnd"/>
      <w:r w:rsidRPr="00F01ACA">
        <w:rPr>
          <w:color w:val="686868"/>
        </w:rPr>
        <w:t xml:space="preserve"> (СОШ №1)</w:t>
      </w:r>
      <w:proofErr w:type="gramEnd"/>
    </w:p>
    <w:p w:rsidR="009C44C4" w:rsidRPr="00F01ACA" w:rsidRDefault="009C44C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01ACA">
        <w:rPr>
          <w:rFonts w:ascii="Times New Roman" w:hAnsi="Times New Roman" w:cs="Times New Roman"/>
          <w:b/>
          <w:color w:val="686868"/>
          <w:sz w:val="24"/>
          <w:szCs w:val="24"/>
          <w:shd w:val="clear" w:color="auto" w:fill="FFFFFF"/>
        </w:rPr>
        <w:t>Юноши</w:t>
      </w:r>
      <w:r w:rsidRPr="00F01ACA">
        <w:rPr>
          <w:rFonts w:ascii="Times New Roman" w:hAnsi="Times New Roman" w:cs="Times New Roman"/>
          <w:b/>
          <w:color w:val="686868"/>
          <w:sz w:val="24"/>
          <w:szCs w:val="24"/>
        </w:rPr>
        <w:br/>
      </w:r>
      <w:r w:rsidRPr="00F01A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B40057" wp14:editId="45F2BD98">
            <wp:extent cx="157480" cy="157480"/>
            <wp:effectExtent l="0" t="0" r="0" b="0"/>
            <wp:docPr id="5" name="Рисунок 5" descr="???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???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ACA">
        <w:rPr>
          <w:rFonts w:ascii="Times New Roman" w:hAnsi="Times New Roman" w:cs="Times New Roman"/>
          <w:color w:val="686868"/>
          <w:sz w:val="24"/>
          <w:szCs w:val="24"/>
          <w:shd w:val="clear" w:color="auto" w:fill="FFFFFF"/>
        </w:rPr>
        <w:t>ШБК «Ястребы» (СОШ №41, г. Вологда)</w:t>
      </w:r>
      <w:r w:rsidRPr="00F01ACA">
        <w:rPr>
          <w:rFonts w:ascii="Times New Roman" w:hAnsi="Times New Roman" w:cs="Times New Roman"/>
          <w:color w:val="686868"/>
          <w:sz w:val="24"/>
          <w:szCs w:val="24"/>
        </w:rPr>
        <w:br/>
      </w:r>
      <w:r w:rsidRPr="00F01A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7DDE80" wp14:editId="2BD5C61B">
            <wp:extent cx="157480" cy="157480"/>
            <wp:effectExtent l="0" t="0" r="0" b="0"/>
            <wp:docPr id="6" name="Рисунок 6" descr="???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???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ACA">
        <w:rPr>
          <w:rFonts w:ascii="Times New Roman" w:hAnsi="Times New Roman" w:cs="Times New Roman"/>
          <w:color w:val="686868"/>
          <w:sz w:val="24"/>
          <w:szCs w:val="24"/>
          <w:shd w:val="clear" w:color="auto" w:fill="FFFFFF"/>
        </w:rPr>
        <w:t>ШБК «Корона» (СОШ №1, г. Грязовец) </w:t>
      </w:r>
      <w:r w:rsidRPr="00F01ACA">
        <w:rPr>
          <w:rFonts w:ascii="Times New Roman" w:hAnsi="Times New Roman" w:cs="Times New Roman"/>
          <w:color w:val="686868"/>
          <w:sz w:val="24"/>
          <w:szCs w:val="24"/>
        </w:rPr>
        <w:br/>
      </w:r>
      <w:r w:rsidRPr="00F01A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CDA6A0" wp14:editId="2B9B731F">
            <wp:extent cx="157480" cy="157480"/>
            <wp:effectExtent l="0" t="0" r="0" b="0"/>
            <wp:docPr id="7" name="Рисунок 7" descr="???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???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ACA">
        <w:rPr>
          <w:rFonts w:ascii="Times New Roman" w:hAnsi="Times New Roman" w:cs="Times New Roman"/>
          <w:b/>
          <w:color w:val="686868"/>
          <w:sz w:val="24"/>
          <w:szCs w:val="24"/>
          <w:shd w:val="clear" w:color="auto" w:fill="FFFFFF"/>
        </w:rPr>
        <w:t>ШБК «Ракеты» (СОШ №33, г. Череповец)</w:t>
      </w:r>
      <w:r w:rsidRPr="00F01ACA">
        <w:rPr>
          <w:rFonts w:ascii="Times New Roman" w:hAnsi="Times New Roman" w:cs="Times New Roman"/>
          <w:b/>
          <w:color w:val="686868"/>
          <w:sz w:val="24"/>
          <w:szCs w:val="24"/>
        </w:rPr>
        <w:br/>
      </w:r>
      <w:r w:rsidRPr="00F01A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7DFE9A" wp14:editId="5F696ED5">
            <wp:extent cx="157480" cy="157480"/>
            <wp:effectExtent l="0" t="0" r="0" b="0"/>
            <wp:docPr id="8" name="Рисунок 8" descr="???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???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ACA">
        <w:rPr>
          <w:rFonts w:ascii="Times New Roman" w:hAnsi="Times New Roman" w:cs="Times New Roman"/>
          <w:color w:val="686868"/>
          <w:sz w:val="24"/>
          <w:szCs w:val="24"/>
          <w:shd w:val="clear" w:color="auto" w:fill="FFFFFF"/>
        </w:rPr>
        <w:t>MVP Артём Фомин (ШБК «Ястребы»)</w:t>
      </w:r>
      <w:proofErr w:type="gramEnd"/>
    </w:p>
    <w:p w:rsidR="009C44C4" w:rsidRPr="00F01ACA" w:rsidRDefault="009C44C4" w:rsidP="007944D7">
      <w:pPr>
        <w:pStyle w:val="a3"/>
        <w:shd w:val="clear" w:color="auto" w:fill="FFFFFF"/>
        <w:spacing w:before="0" w:beforeAutospacing="0" w:after="225" w:afterAutospacing="0"/>
        <w:jc w:val="both"/>
        <w:rPr>
          <w:color w:val="333333"/>
        </w:rPr>
      </w:pPr>
      <w:r w:rsidRPr="00F01ACA">
        <w:rPr>
          <w:color w:val="333333"/>
        </w:rPr>
        <w:t>Среди команд девушек в финальную борьбу регионального этапа вступили четыре школьных баскетбольных клуба: «FOX» (</w:t>
      </w:r>
      <w:proofErr w:type="spellStart"/>
      <w:r w:rsidRPr="00F01ACA">
        <w:rPr>
          <w:color w:val="333333"/>
        </w:rPr>
        <w:t>Кичм</w:t>
      </w:r>
      <w:proofErr w:type="spellEnd"/>
      <w:r w:rsidRPr="00F01ACA">
        <w:rPr>
          <w:color w:val="333333"/>
        </w:rPr>
        <w:t>-Городок), «Динозаврики» (школа № 41 Вологда), «Атака» (Череповец) и одноименный клуб из Шексны. По результатам баскетбольных баталий последний клуб одержал победу, серебро взяли юные баскетболистки из Череповца, на третьем месте оказались «Динозаврики» из Вологды.</w:t>
      </w:r>
    </w:p>
    <w:p w:rsidR="00BE7556" w:rsidRPr="00F01ACA" w:rsidRDefault="009C44C4" w:rsidP="007944D7">
      <w:pPr>
        <w:pStyle w:val="a3"/>
        <w:shd w:val="clear" w:color="auto" w:fill="FFFFFF"/>
        <w:spacing w:before="0" w:beforeAutospacing="0" w:after="225" w:afterAutospacing="0"/>
        <w:jc w:val="both"/>
        <w:rPr>
          <w:color w:val="333333"/>
        </w:rPr>
      </w:pPr>
      <w:r w:rsidRPr="00F01ACA">
        <w:rPr>
          <w:color w:val="333333"/>
        </w:rPr>
        <w:t xml:space="preserve">Непредсказуемым стал итог матчей среди мужских команд. В финальной игре сошлись школьный клуб «Корона» из Грязовца и «Ястребы» из школы № 41 Вологды. С первой минуты матч пошел под диктовку </w:t>
      </w:r>
      <w:proofErr w:type="spellStart"/>
      <w:r w:rsidRPr="00F01ACA">
        <w:rPr>
          <w:color w:val="333333"/>
        </w:rPr>
        <w:t>грязовчан</w:t>
      </w:r>
      <w:proofErr w:type="spellEnd"/>
      <w:r w:rsidRPr="00F01ACA">
        <w:rPr>
          <w:color w:val="333333"/>
        </w:rPr>
        <w:t xml:space="preserve">. Первая </w:t>
      </w:r>
      <w:proofErr w:type="spellStart"/>
      <w:r w:rsidRPr="00F01ACA">
        <w:rPr>
          <w:color w:val="333333"/>
        </w:rPr>
        <w:t>десятиминутка</w:t>
      </w:r>
      <w:proofErr w:type="spellEnd"/>
      <w:r w:rsidRPr="00F01ACA">
        <w:rPr>
          <w:color w:val="333333"/>
        </w:rPr>
        <w:t xml:space="preserve"> завершилась со счетом 17:15, вторая - 34:27 в пользу «Короны». Однако в третьей четверти ситуация кардинально переменилась. Собравшись с силами и проведя беседу с тренером, юные баскетболисты из Вологды стали лучше защищать свое кольцо и больше забивать. Итог третьей </w:t>
      </w:r>
      <w:proofErr w:type="spellStart"/>
      <w:r w:rsidRPr="00F01ACA">
        <w:rPr>
          <w:color w:val="333333"/>
        </w:rPr>
        <w:t>десятиминутки</w:t>
      </w:r>
      <w:proofErr w:type="spellEnd"/>
      <w:r w:rsidRPr="00F01ACA">
        <w:rPr>
          <w:color w:val="333333"/>
        </w:rPr>
        <w:t xml:space="preserve"> - 56:42.</w:t>
      </w:r>
    </w:p>
    <w:p w:rsidR="009C44C4" w:rsidRPr="00F01ACA" w:rsidRDefault="00BE7556" w:rsidP="007944D7">
      <w:pPr>
        <w:pStyle w:val="a3"/>
        <w:shd w:val="clear" w:color="auto" w:fill="FFFFFF"/>
        <w:spacing w:before="0" w:beforeAutospacing="0" w:after="225" w:afterAutospacing="0"/>
        <w:jc w:val="both"/>
        <w:rPr>
          <w:color w:val="333333"/>
        </w:rPr>
      </w:pPr>
      <w:r w:rsidRPr="00F01ACA">
        <w:rPr>
          <w:color w:val="333333"/>
        </w:rPr>
        <w:t xml:space="preserve">2 февраля </w:t>
      </w:r>
      <w:r w:rsidR="009C44C4" w:rsidRPr="00F01ACA">
        <w:rPr>
          <w:color w:val="333333"/>
        </w:rPr>
        <w:t xml:space="preserve"> на большой спортивном </w:t>
      </w:r>
      <w:proofErr w:type="gramStart"/>
      <w:r w:rsidR="009C44C4" w:rsidRPr="00F01ACA">
        <w:rPr>
          <w:color w:val="333333"/>
        </w:rPr>
        <w:t>празднике</w:t>
      </w:r>
      <w:proofErr w:type="gramEnd"/>
      <w:r w:rsidR="009C44C4" w:rsidRPr="00F01ACA">
        <w:rPr>
          <w:color w:val="333333"/>
        </w:rPr>
        <w:t xml:space="preserve"> присутствовали почетные гости - советская баскетболистка, олимпийская чемпионка 1992 года Светлана Антипова, директор баскетбольного клуба «</w:t>
      </w:r>
      <w:proofErr w:type="spellStart"/>
      <w:r w:rsidR="009C44C4" w:rsidRPr="00F01ACA">
        <w:rPr>
          <w:color w:val="333333"/>
        </w:rPr>
        <w:t>Чеваката</w:t>
      </w:r>
      <w:proofErr w:type="spellEnd"/>
      <w:r w:rsidR="009C44C4" w:rsidRPr="00F01ACA">
        <w:rPr>
          <w:color w:val="333333"/>
        </w:rPr>
        <w:t>» Валентина Черепанова, а также представители спортивного сообщества области и города.</w:t>
      </w:r>
    </w:p>
    <w:p w:rsidR="00BE7556" w:rsidRPr="00F01ACA" w:rsidRDefault="009C44C4" w:rsidP="007944D7">
      <w:pPr>
        <w:pStyle w:val="a3"/>
        <w:shd w:val="clear" w:color="auto" w:fill="FFFFFF"/>
        <w:spacing w:before="0" w:beforeAutospacing="0" w:after="225" w:afterAutospacing="0"/>
        <w:jc w:val="both"/>
        <w:rPr>
          <w:color w:val="333333"/>
        </w:rPr>
      </w:pPr>
      <w:r w:rsidRPr="00F01ACA">
        <w:rPr>
          <w:color w:val="333333"/>
        </w:rPr>
        <w:t>«</w:t>
      </w:r>
      <w:r w:rsidRPr="00F01ACA">
        <w:rPr>
          <w:i/>
          <w:iCs/>
          <w:color w:val="333333"/>
        </w:rPr>
        <w:t>Вологодская область - традиционный участник большого спортивного федерального проекта «КЭС-БАСКЕТ». Из года в год наши ребята показывают хорошие результаты. Вообще в городе Вологде баскетболу уделено большое внимание. Многие вологжане знают и любят нашу родную команду «</w:t>
      </w:r>
      <w:proofErr w:type="spellStart"/>
      <w:r w:rsidRPr="00F01ACA">
        <w:rPr>
          <w:i/>
          <w:iCs/>
          <w:color w:val="333333"/>
        </w:rPr>
        <w:t>Чеваката</w:t>
      </w:r>
      <w:proofErr w:type="spellEnd"/>
      <w:r w:rsidRPr="00F01ACA">
        <w:rPr>
          <w:i/>
          <w:iCs/>
          <w:color w:val="333333"/>
        </w:rPr>
        <w:t xml:space="preserve">». </w:t>
      </w:r>
      <w:r w:rsidRPr="00F01ACA">
        <w:rPr>
          <w:color w:val="333333"/>
        </w:rPr>
        <w:t>Кроме того, гостями финальных матчей стали ветераны ВОВ, потому что в этом году школьная баскетбольная лига «КЭС-БАСКЕТ» проходит под знаком 75-летия Великой Победы. Во время матчей они вместе со всеми болели за команды, а в конце наградили спортсменов.</w:t>
      </w:r>
    </w:p>
    <w:p w:rsidR="00BE7556" w:rsidRDefault="00BE7556" w:rsidP="009C44C4">
      <w:pPr>
        <w:pStyle w:val="a3"/>
        <w:shd w:val="clear" w:color="auto" w:fill="FFFFFF"/>
        <w:spacing w:before="0" w:beforeAutospacing="0" w:after="225" w:afterAutospacing="0"/>
        <w:rPr>
          <w:rFonts w:asciiTheme="minorHAnsi" w:hAnsiTheme="minorHAnsi"/>
          <w:color w:val="333333"/>
        </w:rPr>
      </w:pPr>
      <w:r w:rsidRPr="00BE7556">
        <w:rPr>
          <w:rFonts w:asciiTheme="minorHAnsi" w:hAnsiTheme="minorHAnsi"/>
          <w:noProof/>
          <w:color w:val="333333"/>
        </w:rPr>
        <w:lastRenderedPageBreak/>
        <w:drawing>
          <wp:inline distT="0" distB="0" distL="0" distR="0">
            <wp:extent cx="5969875" cy="3911512"/>
            <wp:effectExtent l="0" t="0" r="0" b="0"/>
            <wp:docPr id="9" name="Рисунок 9" descr="C:\Users\A90B~1\AppData\Local\Temp\Rar$DIa0.897\SapU_Zca7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90B~1\AppData\Local\Temp\Rar$DIa0.897\SapU_Zca7c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749" cy="392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4C4" w:rsidRPr="00F01ACA" w:rsidRDefault="009C44C4" w:rsidP="007944D7">
      <w:pPr>
        <w:pStyle w:val="a3"/>
        <w:shd w:val="clear" w:color="auto" w:fill="FFFFFF"/>
        <w:spacing w:before="0" w:beforeAutospacing="0" w:after="225" w:afterAutospacing="0"/>
        <w:jc w:val="both"/>
        <w:rPr>
          <w:color w:val="333333"/>
        </w:rPr>
      </w:pPr>
      <w:r w:rsidRPr="00F01ACA">
        <w:rPr>
          <w:color w:val="333333"/>
        </w:rPr>
        <w:t>Состязания «КЭС-БАСКЕТ» проходят по всей России уже 13-й год. Впервые матчи школьной баскетбольной лиги стартовали в 2007 году в Пермском крае. С каждым годом количество регионов и участников вырастает. Так, в этом сезоне в «КЭС-БАСКЕТЕ» участвуют школьники из 69 регионов России.</w:t>
      </w:r>
    </w:p>
    <w:p w:rsidR="009C44C4" w:rsidRPr="00F01ACA" w:rsidRDefault="009C44C4" w:rsidP="007944D7">
      <w:pPr>
        <w:pStyle w:val="a3"/>
        <w:shd w:val="clear" w:color="auto" w:fill="FFFFFF"/>
        <w:spacing w:before="0" w:beforeAutospacing="0" w:after="225" w:afterAutospacing="0"/>
        <w:jc w:val="both"/>
        <w:rPr>
          <w:color w:val="333333"/>
        </w:rPr>
      </w:pPr>
      <w:r w:rsidRPr="00F01ACA">
        <w:rPr>
          <w:color w:val="333333"/>
        </w:rPr>
        <w:t>«</w:t>
      </w:r>
      <w:r w:rsidRPr="00F01ACA">
        <w:rPr>
          <w:i/>
          <w:iCs/>
          <w:color w:val="333333"/>
        </w:rPr>
        <w:t xml:space="preserve">Основная задача чемпионата - это максимальное вовлечение школьников в занятие баскетболом. В этом году к проекту присоединилось около 1,5 млн вовлеченных участников, конечно, </w:t>
      </w:r>
      <w:proofErr w:type="spellStart"/>
      <w:r w:rsidRPr="00F01ACA">
        <w:rPr>
          <w:i/>
          <w:iCs/>
          <w:color w:val="333333"/>
        </w:rPr>
        <w:t>внутришкольные</w:t>
      </w:r>
      <w:proofErr w:type="spellEnd"/>
      <w:r w:rsidRPr="00F01ACA">
        <w:rPr>
          <w:i/>
          <w:iCs/>
          <w:color w:val="333333"/>
        </w:rPr>
        <w:t xml:space="preserve"> отборы проходят не все, а порядка 300 тыс. человек. Однако все равно отрадно, что проект развивается и набирает популярность. Уникальность «КЭС-БАСКЕТА» в том, что в нем принимают участие школьники-любители, в нашей лиге не играют профессионалы. Чемпионат учитывает интересы школ, поддерживает их. Так, в этом году мы выдавали каждой команде из Вологодской области баскетбольную форму. Также часто школы получают мячи»</w:t>
      </w:r>
      <w:r w:rsidRPr="00F01ACA">
        <w:rPr>
          <w:color w:val="333333"/>
        </w:rPr>
        <w:t>, - прокомментировал директор по региональному развитию чемпионата школьной баскетбольной лиги «КЭС-БАСКЕТ» Михаил Пермяков.</w:t>
      </w:r>
    </w:p>
    <w:p w:rsidR="009C44C4" w:rsidRPr="00F01ACA" w:rsidRDefault="009C44C4" w:rsidP="007944D7">
      <w:pPr>
        <w:pStyle w:val="a3"/>
        <w:shd w:val="clear" w:color="auto" w:fill="FFFFFF"/>
        <w:spacing w:before="0" w:beforeAutospacing="0" w:after="225" w:afterAutospacing="0"/>
        <w:jc w:val="both"/>
        <w:rPr>
          <w:color w:val="333333"/>
        </w:rPr>
      </w:pPr>
      <w:r w:rsidRPr="00F01ACA">
        <w:rPr>
          <w:color w:val="333333"/>
        </w:rPr>
        <w:t xml:space="preserve">Напомним, стартовал «КЭС-БАСКЕТ» в каждом из регионов в сентябре с </w:t>
      </w:r>
      <w:proofErr w:type="spellStart"/>
      <w:r w:rsidRPr="00F01ACA">
        <w:rPr>
          <w:color w:val="333333"/>
        </w:rPr>
        <w:t>внутришкольных</w:t>
      </w:r>
      <w:proofErr w:type="spellEnd"/>
      <w:r w:rsidRPr="00F01ACA">
        <w:rPr>
          <w:color w:val="333333"/>
        </w:rPr>
        <w:t xml:space="preserve"> этапов. В октябре и ноябре прошли соревнования в муниципальных районах. В декабре и январе состоялись зональные состязания.</w:t>
      </w:r>
    </w:p>
    <w:p w:rsidR="00BE7556" w:rsidRDefault="00BE7556" w:rsidP="007944D7">
      <w:pPr>
        <w:jc w:val="both"/>
        <w:rPr>
          <w:rFonts w:ascii="Times New Roman" w:hAnsi="Times New Roman" w:cs="Times New Roman"/>
          <w:sz w:val="24"/>
          <w:szCs w:val="24"/>
        </w:rPr>
      </w:pPr>
      <w:r w:rsidRPr="00F01ACA">
        <w:rPr>
          <w:rFonts w:ascii="Times New Roman" w:hAnsi="Times New Roman" w:cs="Times New Roman"/>
          <w:sz w:val="24"/>
          <w:szCs w:val="24"/>
        </w:rPr>
        <w:t>Поздравляем наших призеров Чемпионата ШКОЛЬНОЙ БАСКЕТБОЛЬНОЙ ЛИГИ « КЭ</w:t>
      </w:r>
      <w:proofErr w:type="gramStart"/>
      <w:r w:rsidRPr="00F01ACA">
        <w:rPr>
          <w:rFonts w:ascii="Times New Roman" w:hAnsi="Times New Roman" w:cs="Times New Roman"/>
          <w:sz w:val="24"/>
          <w:szCs w:val="24"/>
        </w:rPr>
        <w:t>С-</w:t>
      </w:r>
      <w:proofErr w:type="gramEnd"/>
      <w:r w:rsidRPr="00F01ACA">
        <w:rPr>
          <w:rFonts w:ascii="Times New Roman" w:hAnsi="Times New Roman" w:cs="Times New Roman"/>
          <w:sz w:val="24"/>
          <w:szCs w:val="24"/>
        </w:rPr>
        <w:t xml:space="preserve"> БАСКЕТ»:</w:t>
      </w:r>
      <w:r w:rsidR="00F01ACA">
        <w:rPr>
          <w:rFonts w:ascii="Times New Roman" w:hAnsi="Times New Roman" w:cs="Times New Roman"/>
          <w:sz w:val="24"/>
          <w:szCs w:val="24"/>
        </w:rPr>
        <w:t xml:space="preserve"> </w:t>
      </w:r>
      <w:r w:rsidRPr="00F01ACA">
        <w:rPr>
          <w:rFonts w:ascii="Times New Roman" w:hAnsi="Times New Roman" w:cs="Times New Roman"/>
          <w:sz w:val="24"/>
          <w:szCs w:val="24"/>
        </w:rPr>
        <w:t>Женскую сборную команду МАОУ «</w:t>
      </w:r>
      <w:proofErr w:type="gramStart"/>
      <w:r w:rsidRPr="00F01ACA">
        <w:rPr>
          <w:rFonts w:ascii="Times New Roman" w:hAnsi="Times New Roman" w:cs="Times New Roman"/>
          <w:sz w:val="24"/>
          <w:szCs w:val="24"/>
        </w:rPr>
        <w:t>Средняя</w:t>
      </w:r>
      <w:proofErr w:type="gramEnd"/>
      <w:r w:rsidRPr="00F01ACA">
        <w:rPr>
          <w:rFonts w:ascii="Times New Roman" w:hAnsi="Times New Roman" w:cs="Times New Roman"/>
          <w:sz w:val="24"/>
          <w:szCs w:val="24"/>
        </w:rPr>
        <w:t xml:space="preserve"> общеобразовательная школа №10 с углубленным изучением отдельных предметов», их наставников</w:t>
      </w:r>
      <w:r w:rsidR="00F01AC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01ACA">
        <w:rPr>
          <w:rFonts w:ascii="Times New Roman" w:hAnsi="Times New Roman" w:cs="Times New Roman"/>
          <w:sz w:val="24"/>
          <w:szCs w:val="24"/>
        </w:rPr>
        <w:t>Букарева</w:t>
      </w:r>
      <w:proofErr w:type="spellEnd"/>
      <w:r w:rsidRPr="00F01ACA">
        <w:rPr>
          <w:rFonts w:ascii="Times New Roman" w:hAnsi="Times New Roman" w:cs="Times New Roman"/>
          <w:sz w:val="24"/>
          <w:szCs w:val="24"/>
        </w:rPr>
        <w:t xml:space="preserve"> Игоря Владимировича</w:t>
      </w:r>
      <w:r w:rsidR="00F01ACA">
        <w:rPr>
          <w:rFonts w:ascii="Times New Roman" w:hAnsi="Times New Roman" w:cs="Times New Roman"/>
          <w:sz w:val="24"/>
          <w:szCs w:val="24"/>
        </w:rPr>
        <w:t xml:space="preserve">, </w:t>
      </w:r>
      <w:r w:rsidRPr="00F01ACA">
        <w:rPr>
          <w:rFonts w:ascii="Times New Roman" w:hAnsi="Times New Roman" w:cs="Times New Roman"/>
          <w:sz w:val="24"/>
          <w:szCs w:val="24"/>
        </w:rPr>
        <w:t>Банникову Наталью Николаевну</w:t>
      </w:r>
      <w:r w:rsidR="00F01ACA">
        <w:rPr>
          <w:rFonts w:ascii="Times New Roman" w:hAnsi="Times New Roman" w:cs="Times New Roman"/>
          <w:sz w:val="24"/>
          <w:szCs w:val="24"/>
        </w:rPr>
        <w:t xml:space="preserve">, </w:t>
      </w:r>
      <w:r w:rsidRPr="00F01ACA">
        <w:rPr>
          <w:rFonts w:ascii="Times New Roman" w:hAnsi="Times New Roman" w:cs="Times New Roman"/>
          <w:sz w:val="24"/>
          <w:szCs w:val="24"/>
        </w:rPr>
        <w:t>Парфенову Галину Анатольевну</w:t>
      </w:r>
      <w:r w:rsidR="00F01ACA">
        <w:rPr>
          <w:rFonts w:ascii="Times New Roman" w:hAnsi="Times New Roman" w:cs="Times New Roman"/>
          <w:sz w:val="24"/>
          <w:szCs w:val="24"/>
        </w:rPr>
        <w:t>.</w:t>
      </w:r>
    </w:p>
    <w:p w:rsidR="00BE7556" w:rsidRDefault="00BE7556" w:rsidP="009C44C4">
      <w:r w:rsidRPr="00BE7556">
        <w:rPr>
          <w:noProof/>
          <w:lang w:eastAsia="ru-RU"/>
        </w:rPr>
        <w:lastRenderedPageBreak/>
        <w:drawing>
          <wp:inline distT="0" distB="0" distL="0" distR="0">
            <wp:extent cx="5940425" cy="3340706"/>
            <wp:effectExtent l="0" t="0" r="3175" b="0"/>
            <wp:docPr id="11" name="Рисунок 11" descr="C:\Users\A90B~1\AppData\Local\Temp\Rar$DIa0.937\Hxyk2WPp-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90B~1\AppData\Local\Temp\Rar$DIa0.937\Hxyk2WPp-w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556">
        <w:rPr>
          <w:noProof/>
          <w:lang w:eastAsia="ru-RU"/>
        </w:rPr>
        <w:drawing>
          <wp:inline distT="0" distB="0" distL="0" distR="0">
            <wp:extent cx="5885793" cy="3837676"/>
            <wp:effectExtent l="0" t="0" r="1270" b="0"/>
            <wp:docPr id="10" name="Рисунок 10" descr="C:\Users\A90B~1\AppData\Local\Temp\Rar$DIa0.500\ciDlqrMPY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90B~1\AppData\Local\Temp\Rar$DIa0.500\ciDlqrMPYM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331" cy="385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CA" w:rsidRDefault="00F01ACA" w:rsidP="009C44C4">
      <w:pPr>
        <w:rPr>
          <w:rFonts w:ascii="Times New Roman" w:hAnsi="Times New Roman" w:cs="Times New Roman"/>
          <w:sz w:val="24"/>
          <w:szCs w:val="24"/>
        </w:rPr>
      </w:pPr>
      <w:r w:rsidRPr="00F01ACA">
        <w:rPr>
          <w:rFonts w:ascii="Times New Roman" w:hAnsi="Times New Roman" w:cs="Times New Roman"/>
          <w:sz w:val="24"/>
          <w:szCs w:val="24"/>
        </w:rPr>
        <w:t>Мужскую сборную команду МАОУ «Средняя общеобразовательная школа № 33», их наставника:</w:t>
      </w:r>
      <w:r>
        <w:rPr>
          <w:rFonts w:ascii="Times New Roman" w:hAnsi="Times New Roman" w:cs="Times New Roman"/>
          <w:sz w:val="24"/>
          <w:szCs w:val="24"/>
        </w:rPr>
        <w:t xml:space="preserve"> Никандрову Наталью Александровну.</w:t>
      </w:r>
    </w:p>
    <w:p w:rsidR="00F01ACA" w:rsidRDefault="00F01ACA" w:rsidP="009C44C4">
      <w:pPr>
        <w:rPr>
          <w:rFonts w:ascii="Times New Roman" w:hAnsi="Times New Roman" w:cs="Times New Roman"/>
          <w:sz w:val="24"/>
          <w:szCs w:val="24"/>
        </w:rPr>
      </w:pPr>
      <w:r w:rsidRPr="00F01AC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8338" cy="3857297"/>
            <wp:effectExtent l="0" t="0" r="4445" b="0"/>
            <wp:docPr id="12" name="Рисунок 12" descr="C:\Users\A90B~1\AppData\Local\Temp\Rar$DIa0.015\д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90B~1\AppData\Local\Temp\Rar$DIa0.015\дим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966" cy="392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CA" w:rsidRDefault="00F01ACA" w:rsidP="00F01ACA">
      <w:pPr>
        <w:rPr>
          <w:rFonts w:ascii="Times New Roman" w:hAnsi="Times New Roman" w:cs="Times New Roman"/>
          <w:sz w:val="24"/>
          <w:szCs w:val="24"/>
        </w:rPr>
      </w:pPr>
      <w:r w:rsidRPr="00F01A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275"/>
            <wp:effectExtent l="0" t="0" r="3175" b="3810"/>
            <wp:docPr id="13" name="Рисунок 13" descr="C:\Users\A90B~1\AppData\Local\Temp\Rar$DIa0.146\Общ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90B~1\AppData\Local\Temp\Rar$DIa0.146\Общая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CA" w:rsidRPr="00F01ACA" w:rsidRDefault="00F01ACA" w:rsidP="00F01ACA">
      <w:pPr>
        <w:jc w:val="center"/>
        <w:rPr>
          <w:rFonts w:ascii="Times New Roman" w:hAnsi="Times New Roman" w:cs="Times New Roman"/>
          <w:sz w:val="24"/>
          <w:szCs w:val="24"/>
        </w:rPr>
      </w:pPr>
      <w:r w:rsidRPr="00F01A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Девчонки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мальчишки</w:t>
      </w:r>
      <w:r w:rsidRPr="00F01A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94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bookmarkStart w:id="0" w:name="_GoBack"/>
      <w:bookmarkEnd w:id="0"/>
      <w:r w:rsidRPr="00F01A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настоящие борцы!</w:t>
      </w:r>
      <w:r w:rsidRPr="00F01A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01A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Показали все свои самые лучшие качества!</w:t>
      </w:r>
      <w:r w:rsidRPr="00F01A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01A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Спасибо вам огромное за ваш труд, терпение и самоотдачу!</w:t>
      </w:r>
      <w:r w:rsidRPr="00F01A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01A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Достойнейший результат!</w:t>
      </w:r>
    </w:p>
    <w:p w:rsidR="00F01ACA" w:rsidRPr="00F01ACA" w:rsidRDefault="0067308D" w:rsidP="00F01A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Методист МАОУ ДО « ЦДТ и </w:t>
      </w:r>
      <w:proofErr w:type="gramStart"/>
      <w:r>
        <w:rPr>
          <w:rFonts w:ascii="Times New Roman" w:hAnsi="Times New Roman" w:cs="Times New Roman"/>
          <w:sz w:val="24"/>
          <w:szCs w:val="24"/>
        </w:rPr>
        <w:t>МО»                                      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Ольнова</w:t>
      </w:r>
      <w:proofErr w:type="spellEnd"/>
    </w:p>
    <w:sectPr w:rsidR="00F01ACA" w:rsidRPr="00F01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Nova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4C4"/>
    <w:rsid w:val="00367CC2"/>
    <w:rsid w:val="004262C6"/>
    <w:rsid w:val="0067308D"/>
    <w:rsid w:val="007944D7"/>
    <w:rsid w:val="009C44C4"/>
    <w:rsid w:val="00BE7556"/>
    <w:rsid w:val="00F01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4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4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4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4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4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4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0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Гущина Елена Владимировна</cp:lastModifiedBy>
  <cp:revision>5</cp:revision>
  <dcterms:created xsi:type="dcterms:W3CDTF">2020-02-05T18:21:00Z</dcterms:created>
  <dcterms:modified xsi:type="dcterms:W3CDTF">2020-02-27T10:34:00Z</dcterms:modified>
</cp:coreProperties>
</file>