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03" w:rsidRDefault="003C305F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Педагог МАОУ ДО «ЦДТ и МО» </w:t>
      </w:r>
      <w:r w:rsidR="00522403"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Любовь Владимировна Ульянова</w:t>
      </w:r>
    </w:p>
    <w:p w:rsidR="003C305F" w:rsidRDefault="00522403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24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стала спикером Всероссийского форума «Достояние России».</w:t>
      </w:r>
    </w:p>
    <w:p w:rsidR="00522403" w:rsidRPr="00522403" w:rsidRDefault="00522403" w:rsidP="00522403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3E49" w:rsidRDefault="001C3E49" w:rsidP="001C3E4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28 по 31 октября прошел  Всероссийский форум "Достояние России. Культура и искусство - детям".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Образовательный форум стал  уникальной площадкой для профессионального развития </w:t>
      </w:r>
      <w:proofErr w:type="spellStart"/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арт-педагогов</w:t>
      </w:r>
      <w:proofErr w:type="spellEnd"/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воспитывающих новое поколение людей творческих профессий.</w:t>
      </w:r>
    </w:p>
    <w:p w:rsidR="00BC6DBE" w:rsidRPr="001C3E49" w:rsidRDefault="001C3E49" w:rsidP="001C3E49">
      <w:pPr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МАОУ ДО «Центр детского творчества и методического обеспечения» Любовь Владимировна Ульянова стала спикером Форума на площадке "Лучшие практики в художественном образовании"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представила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современный взгляд на текстильную куклу в рамках презентации лучших практик "Золотые россыпи художественного творчества детей России".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Уникальный опыт Любови Владимировны по созданию текстильных кукол и обучению детей этому искусству вызвал интерес и многочисленные отклики слушателей из разных регионов России.</w:t>
      </w:r>
      <w:r w:rsidRPr="001C3E4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C3E49" w:rsidRDefault="00522403" w:rsidP="001C3E49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1901190</wp:posOffset>
            </wp:positionH>
            <wp:positionV relativeFrom="margin">
              <wp:posOffset>4804410</wp:posOffset>
            </wp:positionV>
            <wp:extent cx="2465070" cy="3373755"/>
            <wp:effectExtent l="19050" t="0" r="0" b="0"/>
            <wp:wrapSquare wrapText="bothSides"/>
            <wp:docPr id="3" name="Рисунок 3" descr="C:\Documents and Settings\Admin\Рабочий стол\h5Li-Z_nS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h5Li-Z_nSJ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3233420</wp:posOffset>
            </wp:positionH>
            <wp:positionV relativeFrom="margin">
              <wp:posOffset>2557780</wp:posOffset>
            </wp:positionV>
            <wp:extent cx="2878455" cy="2143760"/>
            <wp:effectExtent l="19050" t="0" r="0" b="0"/>
            <wp:wrapSquare wrapText="bothSides"/>
            <wp:docPr id="2" name="Рисунок 2" descr="C:\Documents and Settings\Admin\Рабочий стол\hDviVvu6w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hDviVvu6w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2524760</wp:posOffset>
            </wp:positionV>
            <wp:extent cx="2917190" cy="2176145"/>
            <wp:effectExtent l="19050" t="0" r="0" b="0"/>
            <wp:wrapSquare wrapText="bothSides"/>
            <wp:docPr id="4" name="Рисунок 4" descr="C:\Documents and Settings\Admin\Рабочий стол\x9qW9m1iK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x9qW9m1iKg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E49" w:rsidRDefault="001C3E49" w:rsidP="001C3E49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3E49" w:rsidRDefault="00857878" w:rsidP="001C3E49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</w:p>
    <w:p w:rsidR="001C3E49" w:rsidRDefault="001C3E49" w:rsidP="001C3E49">
      <w:pPr>
        <w:jc w:val="both"/>
      </w:pPr>
    </w:p>
    <w:p w:rsidR="001C3E49" w:rsidRPr="001C3E49" w:rsidRDefault="001C3E49" w:rsidP="001C3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3E49" w:rsidRPr="001C3E49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3E49"/>
    <w:rsid w:val="000262D2"/>
    <w:rsid w:val="001C3E49"/>
    <w:rsid w:val="003343CE"/>
    <w:rsid w:val="003C305F"/>
    <w:rsid w:val="00522403"/>
    <w:rsid w:val="00857878"/>
    <w:rsid w:val="00BC6DBE"/>
    <w:rsid w:val="00E87773"/>
    <w:rsid w:val="00E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3E49"/>
  </w:style>
  <w:style w:type="paragraph" w:styleId="a3">
    <w:name w:val="Balloon Text"/>
    <w:basedOn w:val="a"/>
    <w:link w:val="a4"/>
    <w:uiPriority w:val="99"/>
    <w:semiHidden/>
    <w:unhideWhenUsed/>
    <w:rsid w:val="001C3E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4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2020-11-10T09:44:00Z</dcterms:created>
  <dcterms:modified xsi:type="dcterms:W3CDTF">2020-11-10T10:41:00Z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-2045326684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