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2"/>
        <w:gridCol w:w="6299"/>
      </w:tblGrid>
      <w:tr w:rsidR="00213DD5" w:rsidRPr="00432BD4" w:rsidTr="00176B53">
        <w:tc>
          <w:tcPr>
            <w:tcW w:w="9571" w:type="dxa"/>
            <w:gridSpan w:val="2"/>
          </w:tcPr>
          <w:p w:rsidR="00213DD5" w:rsidRPr="00213DD5" w:rsidRDefault="00213DD5" w:rsidP="00213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DD5">
              <w:rPr>
                <w:rFonts w:ascii="Times New Roman" w:hAnsi="Times New Roman" w:cs="Times New Roman"/>
                <w:b/>
                <w:sz w:val="28"/>
                <w:szCs w:val="28"/>
              </w:rPr>
              <w:t>Стажировочная</w:t>
            </w:r>
            <w:proofErr w:type="spellEnd"/>
            <w:r w:rsidRPr="00213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площадка</w:t>
            </w:r>
          </w:p>
          <w:p w:rsidR="00213DD5" w:rsidRPr="00213DD5" w:rsidRDefault="00213DD5" w:rsidP="00432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BD4" w:rsidRPr="00432BD4" w:rsidTr="00176B53">
        <w:tc>
          <w:tcPr>
            <w:tcW w:w="9571" w:type="dxa"/>
            <w:gridSpan w:val="2"/>
          </w:tcPr>
          <w:p w:rsidR="00432BD4" w:rsidRPr="00213DD5" w:rsidRDefault="003306B7" w:rsidP="00432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D5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CE13E4" w:rsidTr="00E20E01">
        <w:tc>
          <w:tcPr>
            <w:tcW w:w="3272" w:type="dxa"/>
          </w:tcPr>
          <w:p w:rsidR="00213DD5" w:rsidRPr="000C18EC" w:rsidRDefault="00213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8E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ГИА по русскому языку и литературе с учетом результатов оценочных процедур</w:t>
            </w:r>
          </w:p>
          <w:p w:rsidR="00213DD5" w:rsidRPr="00213DD5" w:rsidRDefault="00213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3E4" w:rsidRPr="00213DD5" w:rsidRDefault="00CE1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CE13E4" w:rsidRDefault="007B43C0">
            <w:hyperlink r:id="rId5" w:history="1">
              <w:r w:rsidR="00CE13E4" w:rsidRPr="00E615D2">
                <w:rPr>
                  <w:rStyle w:val="a4"/>
                </w:rPr>
                <w:t>https://viro.edu.ru/index.php/2013-08-29-06-43-09/redaktsionno-izdatelskaya-deyatelnost/izdaniya/9489-povyshenie-kachestva-podgotovki-obuchayushchikhsya-k-gia-po-russkomu-yazyku-i-literature-s-uchetom-rezultatov-otsenochnykh-protsedur</w:t>
              </w:r>
            </w:hyperlink>
          </w:p>
          <w:p w:rsidR="00CE13E4" w:rsidRDefault="00CE13E4"/>
        </w:tc>
      </w:tr>
      <w:tr w:rsidR="00CE13E4" w:rsidTr="00E20E01">
        <w:tc>
          <w:tcPr>
            <w:tcW w:w="3272" w:type="dxa"/>
          </w:tcPr>
          <w:p w:rsidR="00213DD5" w:rsidRPr="00213DD5" w:rsidRDefault="0021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у педагогов. Методическое пособие</w:t>
            </w:r>
          </w:p>
          <w:p w:rsidR="00CE13E4" w:rsidRPr="00213DD5" w:rsidRDefault="00CE1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CE13E4" w:rsidRDefault="007B43C0">
            <w:hyperlink r:id="rId6" w:history="1">
              <w:r w:rsidR="00CE13E4" w:rsidRPr="00E615D2">
                <w:rPr>
                  <w:rStyle w:val="a4"/>
                </w:rPr>
                <w:t>https://viro.edu.ru/index.php/2013-08-29-06-43-09/redaktsionno-izdatelskaya-deyatelnost/izdaniya/9488-profilaktika-professionalnogo-vygoraniya-u-pedagogogov-metodicheskoe-posobie</w:t>
              </w:r>
            </w:hyperlink>
          </w:p>
          <w:p w:rsidR="00CE13E4" w:rsidRDefault="00CE13E4"/>
        </w:tc>
      </w:tr>
      <w:tr w:rsidR="00CE13E4" w:rsidTr="00E20E01">
        <w:tc>
          <w:tcPr>
            <w:tcW w:w="3272" w:type="dxa"/>
          </w:tcPr>
          <w:p w:rsidR="005E1F82" w:rsidRPr="00213DD5" w:rsidRDefault="005E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и профилактика </w:t>
            </w:r>
            <w:proofErr w:type="spellStart"/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  <w:p w:rsidR="005E1F82" w:rsidRPr="00213DD5" w:rsidRDefault="005E1F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3E4" w:rsidRPr="00213DD5" w:rsidRDefault="00CE1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CE13E4" w:rsidRDefault="007B43C0">
            <w:hyperlink r:id="rId7" w:history="1">
              <w:r w:rsidR="00CE13E4" w:rsidRPr="00E615D2">
                <w:rPr>
                  <w:rStyle w:val="a4"/>
                </w:rPr>
                <w:t>https://viro.edu.ru/index.php/2013-08-29-06-43-09/redaktsionno-izdatelskaya-deyatelnost/izdaniya/9487-preodolenie-i-profilaktika-bullinga-v-shkole</w:t>
              </w:r>
            </w:hyperlink>
          </w:p>
          <w:p w:rsidR="00CE13E4" w:rsidRDefault="00CE13E4"/>
        </w:tc>
      </w:tr>
      <w:tr w:rsidR="00CE13E4" w:rsidTr="00E20E01">
        <w:tc>
          <w:tcPr>
            <w:tcW w:w="3272" w:type="dxa"/>
          </w:tcPr>
          <w:p w:rsidR="005E1F82" w:rsidRPr="00213DD5" w:rsidRDefault="005E1F82" w:rsidP="005E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Медиативные технологии в системе профилактики правонарушений несовершеннолетних (правовые основы деятельности)</w:t>
            </w:r>
          </w:p>
          <w:p w:rsidR="00CE13E4" w:rsidRPr="00213DD5" w:rsidRDefault="00CE1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CE13E4" w:rsidRDefault="007B43C0">
            <w:hyperlink r:id="rId8" w:history="1">
              <w:r w:rsidR="00CE13E4" w:rsidRPr="00E615D2">
                <w:rPr>
                  <w:rStyle w:val="a4"/>
                </w:rPr>
                <w:t>https://viro.edu.ru/index.php/2013-08-29-06-43-09/redaktsionno-izdatelskaya-deyatelnost/izdaniya/9490-mediativnye-tekhnologii-v-sisteme-profilaktiki-pravonarushenij-nesovershennoletnikh-pravovye-osnovy-deyatelnosti</w:t>
              </w:r>
            </w:hyperlink>
          </w:p>
          <w:p w:rsidR="00CE13E4" w:rsidRDefault="00CE13E4"/>
        </w:tc>
      </w:tr>
      <w:tr w:rsidR="00CE13E4" w:rsidTr="00E20E01">
        <w:tc>
          <w:tcPr>
            <w:tcW w:w="3272" w:type="dxa"/>
          </w:tcPr>
          <w:p w:rsidR="00CE13E4" w:rsidRPr="00213DD5" w:rsidRDefault="005E1F82" w:rsidP="005E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Насилие в семье. М</w:t>
            </w:r>
            <w:r w:rsidR="00CE13E4" w:rsidRPr="00213DD5">
              <w:rPr>
                <w:rFonts w:ascii="Times New Roman" w:hAnsi="Times New Roman" w:cs="Times New Roman"/>
                <w:sz w:val="24"/>
                <w:szCs w:val="24"/>
              </w:rPr>
              <w:t>етодическое пособие</w:t>
            </w:r>
          </w:p>
        </w:tc>
        <w:tc>
          <w:tcPr>
            <w:tcW w:w="6299" w:type="dxa"/>
          </w:tcPr>
          <w:p w:rsidR="00CE13E4" w:rsidRDefault="007B43C0">
            <w:hyperlink r:id="rId9" w:history="1">
              <w:r w:rsidR="00CE13E4" w:rsidRPr="00E615D2">
                <w:rPr>
                  <w:rStyle w:val="a4"/>
                </w:rPr>
                <w:t>https://viro.edu.ru/index.php/2013-08-29-06-43-09/redaktsionno-izdatelskaya-deyatelnost/izdaniya/9491-nasilie-v-seme-metodicheskoe-posobie</w:t>
              </w:r>
            </w:hyperlink>
          </w:p>
          <w:p w:rsidR="00CE13E4" w:rsidRDefault="00CE13E4"/>
        </w:tc>
      </w:tr>
      <w:tr w:rsidR="00CE13E4" w:rsidRPr="00872E15" w:rsidTr="00E20E01">
        <w:tc>
          <w:tcPr>
            <w:tcW w:w="3272" w:type="dxa"/>
          </w:tcPr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обучающихся к государственной итоговой аттестации по математике с учетом результатов оценочных процедур: Методическое пособие. Часть 1</w:t>
            </w:r>
          </w:p>
          <w:p w:rsidR="00CE13E4" w:rsidRPr="00213DD5" w:rsidRDefault="00CE1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872E15" w:rsidRDefault="00872E15">
            <w:pPr>
              <w:rPr>
                <w:lang w:val="en-US"/>
              </w:rPr>
            </w:pPr>
          </w:p>
          <w:p w:rsidR="00872E15" w:rsidRDefault="00872E15">
            <w:pPr>
              <w:rPr>
                <w:lang w:val="en-US"/>
              </w:rPr>
            </w:pPr>
          </w:p>
          <w:p w:rsidR="00CE13E4" w:rsidRPr="00872E15" w:rsidRDefault="00872E15">
            <w:pPr>
              <w:rPr>
                <w:lang w:val="en-US"/>
              </w:rPr>
            </w:pPr>
            <w:hyperlink r:id="rId10" w:history="1">
              <w:r w:rsidRPr="00872E15">
                <w:rPr>
                  <w:rStyle w:val="a4"/>
                  <w:lang w:val="en-US"/>
                </w:rPr>
                <w:t>https://www.viro.edu.ru/attachments/article/10234/45.pdf</w:t>
              </w:r>
            </w:hyperlink>
          </w:p>
          <w:p w:rsidR="00872E15" w:rsidRPr="00872E15" w:rsidRDefault="00872E15">
            <w:pPr>
              <w:rPr>
                <w:lang w:val="en-US"/>
              </w:rPr>
            </w:pPr>
          </w:p>
        </w:tc>
      </w:tr>
      <w:tr w:rsidR="00CE13E4" w:rsidRPr="00E20E01" w:rsidTr="00E20E01">
        <w:tc>
          <w:tcPr>
            <w:tcW w:w="3272" w:type="dxa"/>
          </w:tcPr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обучающихся к государственной итоговой аттестации по математике с учетом результатов оценочных процедур: Методическое пособие. Часть 2</w:t>
            </w:r>
          </w:p>
          <w:p w:rsidR="00CE13E4" w:rsidRPr="00213DD5" w:rsidRDefault="00CE1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872E15" w:rsidRDefault="00872E15">
            <w:pPr>
              <w:rPr>
                <w:lang w:val="en-US"/>
              </w:rPr>
            </w:pPr>
          </w:p>
          <w:p w:rsidR="00872E15" w:rsidRDefault="00872E15">
            <w:pPr>
              <w:rPr>
                <w:lang w:val="en-US"/>
              </w:rPr>
            </w:pPr>
          </w:p>
          <w:p w:rsidR="00CE13E4" w:rsidRPr="00E20E01" w:rsidRDefault="00872E15">
            <w:pPr>
              <w:rPr>
                <w:lang w:val="en-US"/>
              </w:rPr>
            </w:pPr>
            <w:hyperlink r:id="rId11" w:history="1">
              <w:r w:rsidRPr="00E20E01">
                <w:rPr>
                  <w:rStyle w:val="a4"/>
                  <w:lang w:val="en-US"/>
                </w:rPr>
                <w:t>https://www.viro.edu.ru/attachments/article/10235/2.pdf</w:t>
              </w:r>
            </w:hyperlink>
          </w:p>
          <w:p w:rsidR="00872E15" w:rsidRPr="00E20E01" w:rsidRDefault="00872E15">
            <w:pPr>
              <w:rPr>
                <w:lang w:val="en-US"/>
              </w:rPr>
            </w:pPr>
          </w:p>
        </w:tc>
      </w:tr>
      <w:tr w:rsidR="003306B7" w:rsidRPr="00213DD5" w:rsidTr="00F12E05">
        <w:tc>
          <w:tcPr>
            <w:tcW w:w="9571" w:type="dxa"/>
            <w:gridSpan w:val="2"/>
          </w:tcPr>
          <w:p w:rsidR="003306B7" w:rsidRPr="00213DD5" w:rsidRDefault="003306B7" w:rsidP="003306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DD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3306B7" w:rsidRPr="00BE66C0" w:rsidTr="00E20E01">
        <w:tc>
          <w:tcPr>
            <w:tcW w:w="3272" w:type="dxa"/>
          </w:tcPr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школьников к 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геометрических задач</w:t>
            </w:r>
          </w:p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(по материалам ОГЭ и ЕГЭ)</w:t>
            </w:r>
          </w:p>
          <w:p w:rsidR="003306B7" w:rsidRPr="00213DD5" w:rsidRDefault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306B7" w:rsidRDefault="003306B7">
            <w:pPr>
              <w:rPr>
                <w:lang w:val="en-US"/>
              </w:rPr>
            </w:pPr>
          </w:p>
          <w:p w:rsidR="00BE66C0" w:rsidRDefault="00BE66C0">
            <w:pPr>
              <w:rPr>
                <w:lang w:val="en-US"/>
              </w:rPr>
            </w:pPr>
            <w:hyperlink r:id="rId12" w:history="1">
              <w:r w:rsidRPr="00D421D9">
                <w:rPr>
                  <w:rStyle w:val="a4"/>
                  <w:lang w:val="en-US"/>
                </w:rPr>
                <w:t>https://www.viro.edu.ru/attachments/article/10238/1744.pdf</w:t>
              </w:r>
            </w:hyperlink>
          </w:p>
          <w:p w:rsidR="00BE66C0" w:rsidRPr="00BE66C0" w:rsidRDefault="00BE66C0">
            <w:pPr>
              <w:rPr>
                <w:lang w:val="en-US"/>
              </w:rPr>
            </w:pPr>
          </w:p>
        </w:tc>
      </w:tr>
      <w:tr w:rsidR="003306B7" w:rsidTr="00E20E01">
        <w:tc>
          <w:tcPr>
            <w:tcW w:w="3272" w:type="dxa"/>
          </w:tcPr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 и профилактика инновационного утомления педагогов</w:t>
            </w:r>
            <w:r w:rsidR="005E1F82"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:rsidR="003306B7" w:rsidRPr="00213DD5" w:rsidRDefault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306B7" w:rsidRPr="00E723CF" w:rsidRDefault="00E723CF">
            <w:hyperlink r:id="rId13" w:history="1">
              <w:r w:rsidRPr="00D421D9">
                <w:rPr>
                  <w:rStyle w:val="a4"/>
                </w:rPr>
                <w:t>https://www.viro.edu.ru/attachments/article/10239/1742.pdf</w:t>
              </w:r>
            </w:hyperlink>
          </w:p>
          <w:p w:rsidR="00E723CF" w:rsidRPr="00E723CF" w:rsidRDefault="00E723CF"/>
        </w:tc>
      </w:tr>
      <w:tr w:rsidR="003306B7" w:rsidTr="00E20E01">
        <w:tc>
          <w:tcPr>
            <w:tcW w:w="3272" w:type="dxa"/>
          </w:tcPr>
          <w:p w:rsidR="005E1F82" w:rsidRPr="00213DD5" w:rsidRDefault="005E1F82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кибербулинга</w:t>
            </w:r>
            <w:proofErr w:type="spellEnd"/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proofErr w:type="gramStart"/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3306B7" w:rsidRDefault="007B43C0">
            <w:hyperlink r:id="rId14" w:history="1">
              <w:r w:rsidRPr="00D421D9">
                <w:rPr>
                  <w:rStyle w:val="a4"/>
                </w:rPr>
                <w:t>https://www.viro.edu.ru/attachments/article/10240/1741.pdf</w:t>
              </w:r>
            </w:hyperlink>
          </w:p>
          <w:p w:rsidR="007B43C0" w:rsidRDefault="007B43C0"/>
        </w:tc>
      </w:tr>
      <w:tr w:rsidR="003306B7" w:rsidTr="00E20E01">
        <w:tc>
          <w:tcPr>
            <w:tcW w:w="3272" w:type="dxa"/>
          </w:tcPr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FRIENDS WITH ENGLISH</w:t>
            </w:r>
          </w:p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для учителей английского языка 8–9-х классов</w:t>
            </w:r>
          </w:p>
          <w:p w:rsidR="003306B7" w:rsidRPr="00213DD5" w:rsidRDefault="003306B7" w:rsidP="0033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средних общеобразовательных школ</w:t>
            </w:r>
          </w:p>
        </w:tc>
        <w:tc>
          <w:tcPr>
            <w:tcW w:w="6299" w:type="dxa"/>
          </w:tcPr>
          <w:p w:rsidR="003306B7" w:rsidRPr="00872E15" w:rsidRDefault="00872E15" w:rsidP="000C53B1">
            <w:hyperlink r:id="rId15" w:history="1">
              <w:r w:rsidRPr="00D421D9">
                <w:rPr>
                  <w:rStyle w:val="a4"/>
                </w:rPr>
                <w:t>https://www.viro.edu.ru/attachments/article/10237/1749%204.pdf</w:t>
              </w:r>
            </w:hyperlink>
          </w:p>
          <w:p w:rsidR="00872E15" w:rsidRPr="00872E15" w:rsidRDefault="00872E15" w:rsidP="000C53B1"/>
        </w:tc>
      </w:tr>
      <w:tr w:rsidR="003306B7" w:rsidTr="00E20E01">
        <w:tc>
          <w:tcPr>
            <w:tcW w:w="3272" w:type="dxa"/>
          </w:tcPr>
          <w:p w:rsidR="003306B7" w:rsidRPr="00213DD5" w:rsidRDefault="005E1F82" w:rsidP="005E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Работа с гр</w:t>
            </w:r>
            <w:r w:rsidR="00EF4B23" w:rsidRPr="00213DD5">
              <w:rPr>
                <w:rFonts w:ascii="Times New Roman" w:hAnsi="Times New Roman" w:cs="Times New Roman"/>
                <w:sz w:val="24"/>
                <w:szCs w:val="24"/>
              </w:rPr>
              <w:t>афической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и табличной инфор</w:t>
            </w:r>
            <w:r w:rsidR="00EF4B23" w:rsidRPr="00213DD5">
              <w:rPr>
                <w:rFonts w:ascii="Times New Roman" w:hAnsi="Times New Roman" w:cs="Times New Roman"/>
                <w:sz w:val="24"/>
                <w:szCs w:val="24"/>
              </w:rPr>
              <w:t>мацией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р</w:t>
            </w:r>
            <w:r w:rsidR="00EF4B23" w:rsidRPr="00213DD5">
              <w:rPr>
                <w:rFonts w:ascii="Times New Roman" w:hAnsi="Times New Roman" w:cs="Times New Roman"/>
                <w:sz w:val="24"/>
                <w:szCs w:val="24"/>
              </w:rPr>
              <w:t>ешению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B23" w:rsidRPr="00213DD5">
              <w:rPr>
                <w:rFonts w:ascii="Times New Roman" w:hAnsi="Times New Roman" w:cs="Times New Roman"/>
                <w:sz w:val="24"/>
                <w:szCs w:val="24"/>
              </w:rPr>
              <w:t>физических задач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4B23" w:rsidRPr="00213DD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6299" w:type="dxa"/>
          </w:tcPr>
          <w:p w:rsidR="003306B7" w:rsidRDefault="007B43C0" w:rsidP="000C53B1">
            <w:hyperlink r:id="rId16" w:history="1">
              <w:r w:rsidRPr="00D421D9">
                <w:rPr>
                  <w:rStyle w:val="a4"/>
                </w:rPr>
                <w:t>https://www.viro.edu.ru/attachments/article/10236/1753.pdf</w:t>
              </w:r>
            </w:hyperlink>
          </w:p>
          <w:p w:rsidR="007B43C0" w:rsidRDefault="007B43C0" w:rsidP="000C53B1">
            <w:bookmarkStart w:id="0" w:name="_GoBack"/>
            <w:bookmarkEnd w:id="0"/>
          </w:p>
        </w:tc>
      </w:tr>
      <w:tr w:rsidR="003306B7" w:rsidTr="00E20E01">
        <w:tc>
          <w:tcPr>
            <w:tcW w:w="3272" w:type="dxa"/>
          </w:tcPr>
          <w:p w:rsidR="0022204D" w:rsidRPr="00213DD5" w:rsidRDefault="0022204D" w:rsidP="002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</w:t>
            </w:r>
            <w:r w:rsidR="005E1F82"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сопровождение детей</w:t>
            </w:r>
            <w:r w:rsidR="005E1F82"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с ограниченными</w:t>
            </w:r>
            <w:r w:rsidR="005E1F82" w:rsidRPr="0021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  <w:p w:rsidR="003306B7" w:rsidRPr="00213DD5" w:rsidRDefault="0022204D" w:rsidP="002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D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6299" w:type="dxa"/>
          </w:tcPr>
          <w:p w:rsidR="00037787" w:rsidRDefault="007B43C0" w:rsidP="000C53B1">
            <w:hyperlink r:id="rId17" w:history="1">
              <w:r w:rsidR="00037787" w:rsidRPr="00D421D9">
                <w:rPr>
                  <w:rStyle w:val="a4"/>
                </w:rPr>
                <w:t>https://www.viro.edu.ru/index.php/2013-08-29-06-43-09/redaktsionno-izdatelskaya-deyatelnost/izdaniya</w:t>
              </w:r>
            </w:hyperlink>
          </w:p>
          <w:p w:rsidR="00037787" w:rsidRDefault="00037787" w:rsidP="000C53B1"/>
        </w:tc>
      </w:tr>
    </w:tbl>
    <w:p w:rsidR="00586127" w:rsidRDefault="00586127"/>
    <w:sectPr w:rsidR="0058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E4"/>
    <w:rsid w:val="00037787"/>
    <w:rsid w:val="000C18EC"/>
    <w:rsid w:val="00213DD5"/>
    <w:rsid w:val="0022204D"/>
    <w:rsid w:val="003306B7"/>
    <w:rsid w:val="00432BD4"/>
    <w:rsid w:val="00586127"/>
    <w:rsid w:val="005E1F82"/>
    <w:rsid w:val="00643A57"/>
    <w:rsid w:val="007B43C0"/>
    <w:rsid w:val="00872E15"/>
    <w:rsid w:val="00922780"/>
    <w:rsid w:val="00BE66C0"/>
    <w:rsid w:val="00CE13E4"/>
    <w:rsid w:val="00D33BC8"/>
    <w:rsid w:val="00E20E01"/>
    <w:rsid w:val="00E723CF"/>
    <w:rsid w:val="00E93D6C"/>
    <w:rsid w:val="00E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o.edu.ru/index.php/2013-08-29-06-43-09/redaktsionno-izdatelskaya-deyatelnost/izdaniya/9490-mediativnye-tekhnologii-v-sisteme-profilaktiki-pravonarushenij-nesovershennoletnikh-pravovye-osnovy-deyatelnosti" TargetMode="External"/><Relationship Id="rId13" Type="http://schemas.openxmlformats.org/officeDocument/2006/relationships/hyperlink" Target="https://www.viro.edu.ru/attachments/article/10239/1742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ro.edu.ru/index.php/2013-08-29-06-43-09/redaktsionno-izdatelskaya-deyatelnost/izdaniya/9487-preodolenie-i-profilaktika-bullinga-v-shkole" TargetMode="External"/><Relationship Id="rId12" Type="http://schemas.openxmlformats.org/officeDocument/2006/relationships/hyperlink" Target="https://www.viro.edu.ru/attachments/article/10238/1744.pdf" TargetMode="External"/><Relationship Id="rId17" Type="http://schemas.openxmlformats.org/officeDocument/2006/relationships/hyperlink" Target="https://www.viro.edu.ru/index.php/2013-08-29-06-43-09/redaktsionno-izdatelskaya-deyatelnost/izdaniy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viro.edu.ru/attachments/article/10236/1753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iro.edu.ru/index.php/2013-08-29-06-43-09/redaktsionno-izdatelskaya-deyatelnost/izdaniya/9488-profilaktika-professionalnogo-vygoraniya-u-pedagogogov-metodicheskoe-posobie" TargetMode="External"/><Relationship Id="rId11" Type="http://schemas.openxmlformats.org/officeDocument/2006/relationships/hyperlink" Target="https://www.viro.edu.ru/attachments/article/10235/2.pdf" TargetMode="External"/><Relationship Id="rId5" Type="http://schemas.openxmlformats.org/officeDocument/2006/relationships/hyperlink" Target="https://viro.edu.ru/index.php/2013-08-29-06-43-09/redaktsionno-izdatelskaya-deyatelnost/izdaniya/9489-povyshenie-kachestva-podgotovki-obuchayushchikhsya-k-gia-po-russkomu-yazyku-i-literature-s-uchetom-rezultatov-otsenochnykh-protsedur" TargetMode="External"/><Relationship Id="rId15" Type="http://schemas.openxmlformats.org/officeDocument/2006/relationships/hyperlink" Target="https://www.viro.edu.ru/attachments/article/10237/1749%204.pdf" TargetMode="External"/><Relationship Id="rId10" Type="http://schemas.openxmlformats.org/officeDocument/2006/relationships/hyperlink" Target="https://www.viro.edu.ru/attachments/article/10234/4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ro.edu.ru/index.php/2013-08-29-06-43-09/redaktsionno-izdatelskaya-deyatelnost/izdaniya/9491-nasilie-v-seme-metodicheskoe-posobie" TargetMode="External"/><Relationship Id="rId14" Type="http://schemas.openxmlformats.org/officeDocument/2006/relationships/hyperlink" Target="https://www.viro.edu.ru/attachments/article/10240/17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2020-07-03T07:35:00Z</cp:lastPrinted>
  <dcterms:created xsi:type="dcterms:W3CDTF">2020-07-03T04:51:00Z</dcterms:created>
  <dcterms:modified xsi:type="dcterms:W3CDTF">2020-07-03T13:44:00Z</dcterms:modified>
</cp:coreProperties>
</file>