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9BDA3" w14:textId="77777777" w:rsidR="00CA3C30" w:rsidRDefault="009C5DAB" w:rsidP="009C5DAB">
      <w:pPr>
        <w:ind w:firstLine="851"/>
        <w:jc w:val="both"/>
        <w:rPr>
          <w:sz w:val="26"/>
          <w:szCs w:val="26"/>
        </w:rPr>
      </w:pPr>
      <w:r w:rsidRPr="00B66DB5">
        <w:rPr>
          <w:sz w:val="26"/>
          <w:szCs w:val="26"/>
        </w:rPr>
        <w:t xml:space="preserve">В соответствии с планом </w:t>
      </w:r>
      <w:r w:rsidR="00CA3C30">
        <w:rPr>
          <w:sz w:val="26"/>
          <w:szCs w:val="26"/>
        </w:rPr>
        <w:t xml:space="preserve">работы </w:t>
      </w:r>
      <w:r w:rsidRPr="00B66DB5">
        <w:rPr>
          <w:sz w:val="26"/>
          <w:szCs w:val="26"/>
        </w:rPr>
        <w:t xml:space="preserve"> городской методической службы в рамках сетевого взаимодействия образовательных организаций 15 декабря 2021 года на базе МАОУ «Средняя общеобразовательная школа №33»  для учителей истории и литературы проведен   семинар-практикум   «Отражение исторического пространства </w:t>
      </w:r>
      <w:r w:rsidR="00CA3C30">
        <w:rPr>
          <w:sz w:val="26"/>
          <w:szCs w:val="26"/>
        </w:rPr>
        <w:t xml:space="preserve">в </w:t>
      </w:r>
      <w:r w:rsidRPr="00B66DB5">
        <w:rPr>
          <w:sz w:val="26"/>
          <w:szCs w:val="26"/>
        </w:rPr>
        <w:t xml:space="preserve">мировой литературе». </w:t>
      </w:r>
    </w:p>
    <w:p w14:paraId="50EBF80B" w14:textId="44109F04" w:rsidR="009D2CDB" w:rsidRDefault="009C5DAB" w:rsidP="00CA3C30">
      <w:pPr>
        <w:ind w:firstLine="851"/>
        <w:jc w:val="both"/>
        <w:rPr>
          <w:sz w:val="26"/>
          <w:szCs w:val="26"/>
          <w:lang w:eastAsia="ar-SA"/>
        </w:rPr>
      </w:pPr>
      <w:r w:rsidRPr="00B66DB5">
        <w:rPr>
          <w:sz w:val="26"/>
          <w:szCs w:val="26"/>
        </w:rPr>
        <w:t>В работе семинара приняли участие</w:t>
      </w:r>
      <w:r w:rsidR="00CA3C30">
        <w:rPr>
          <w:sz w:val="26"/>
          <w:szCs w:val="26"/>
        </w:rPr>
        <w:t xml:space="preserve"> </w:t>
      </w:r>
      <w:r>
        <w:rPr>
          <w:sz w:val="26"/>
          <w:szCs w:val="26"/>
        </w:rPr>
        <w:t>педагог</w:t>
      </w:r>
      <w:r w:rsidR="00CA3C30">
        <w:rPr>
          <w:sz w:val="26"/>
          <w:szCs w:val="26"/>
        </w:rPr>
        <w:t>и</w:t>
      </w:r>
      <w:r w:rsidRPr="00B66DB5">
        <w:rPr>
          <w:sz w:val="26"/>
          <w:szCs w:val="26"/>
        </w:rPr>
        <w:t xml:space="preserve"> </w:t>
      </w:r>
      <w:r w:rsidR="00CA3C30">
        <w:rPr>
          <w:sz w:val="26"/>
          <w:szCs w:val="26"/>
        </w:rPr>
        <w:t xml:space="preserve">из </w:t>
      </w:r>
      <w:r w:rsidRPr="00B66DB5">
        <w:rPr>
          <w:sz w:val="26"/>
          <w:szCs w:val="26"/>
          <w:lang w:eastAsia="ar-SA"/>
        </w:rPr>
        <w:t>МАОУ «Средняя общеобразовательная школа №№ 3, 5, 6, 7, 13, 17, 18, 25, 33», МАОУ «Средняя общеобразовательная школа  №</w:t>
      </w:r>
      <w:r>
        <w:rPr>
          <w:sz w:val="26"/>
          <w:szCs w:val="26"/>
          <w:lang w:eastAsia="ar-SA"/>
        </w:rPr>
        <w:t>№</w:t>
      </w:r>
      <w:r w:rsidRPr="00B66DB5">
        <w:rPr>
          <w:sz w:val="26"/>
          <w:szCs w:val="26"/>
          <w:lang w:eastAsia="ar-SA"/>
        </w:rPr>
        <w:t xml:space="preserve"> 9, 26 с углубленным изучением отдельных предметов», МАОУ «Центр образования №№ 12, 29, 44»,  студенты ФГБОУ ВО «Череповецкий государственный университет».</w:t>
      </w:r>
      <w:r w:rsidR="00CA3C30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 xml:space="preserve"> </w:t>
      </w:r>
      <w:r w:rsidRPr="00B66DB5">
        <w:rPr>
          <w:sz w:val="26"/>
          <w:szCs w:val="26"/>
        </w:rPr>
        <w:t>В ходе  теоритической части семинара рассмотрены вопросы использования технологии музейной педагоги и основ интеграции учебных курсов литературы и истории  в соответствии с требованиями ФГОС ООО и СОО. В практической части  семинара  педагоги приняли участие в мастер-классах</w:t>
      </w:r>
      <w:r w:rsidR="00CA3C30">
        <w:rPr>
          <w:sz w:val="26"/>
          <w:szCs w:val="26"/>
        </w:rPr>
        <w:t xml:space="preserve"> </w:t>
      </w:r>
      <w:r w:rsidRPr="00B66DB5">
        <w:rPr>
          <w:sz w:val="26"/>
          <w:szCs w:val="26"/>
        </w:rPr>
        <w:t>«Технология музейной педагогики на уроках истории и литературы»</w:t>
      </w:r>
      <w:r w:rsidR="00CA3C30">
        <w:rPr>
          <w:sz w:val="26"/>
          <w:szCs w:val="26"/>
        </w:rPr>
        <w:t>,</w:t>
      </w:r>
      <w:r w:rsidRPr="00B66DB5">
        <w:rPr>
          <w:sz w:val="26"/>
          <w:szCs w:val="26"/>
        </w:rPr>
        <w:t xml:space="preserve"> «Прием</w:t>
      </w:r>
      <w:r w:rsidR="00CA3C30">
        <w:rPr>
          <w:sz w:val="26"/>
          <w:szCs w:val="26"/>
        </w:rPr>
        <w:t>ы</w:t>
      </w:r>
      <w:r w:rsidRPr="00B66DB5">
        <w:rPr>
          <w:sz w:val="26"/>
          <w:szCs w:val="26"/>
        </w:rPr>
        <w:t xml:space="preserve"> работы с литературным чтением и историческими источниками на уроке по теме «Расселение восточных славян»</w:t>
      </w:r>
      <w:r w:rsidR="00CA3C30">
        <w:rPr>
          <w:sz w:val="26"/>
          <w:szCs w:val="26"/>
        </w:rPr>
        <w:t>,</w:t>
      </w:r>
      <w:r w:rsidRPr="00B66DB5">
        <w:rPr>
          <w:sz w:val="26"/>
          <w:szCs w:val="26"/>
        </w:rPr>
        <w:t xml:space="preserve"> «Использование приема «Кольца Венна» на уроке по теме «Народное движение. Восстание Е.И.Пугачева»</w:t>
      </w:r>
      <w:r w:rsidR="00CA3C30">
        <w:rPr>
          <w:sz w:val="26"/>
          <w:szCs w:val="26"/>
        </w:rPr>
        <w:t>,</w:t>
      </w:r>
      <w:r w:rsidRPr="00B66DB5">
        <w:rPr>
          <w:sz w:val="26"/>
          <w:szCs w:val="26"/>
        </w:rPr>
        <w:t xml:space="preserve"> «Приемы инсценирования на уроках литературы»</w:t>
      </w:r>
      <w:r w:rsidR="00CA3C30">
        <w:rPr>
          <w:sz w:val="26"/>
          <w:szCs w:val="26"/>
        </w:rPr>
        <w:t xml:space="preserve">, </w:t>
      </w:r>
      <w:r w:rsidRPr="00B66DB5">
        <w:rPr>
          <w:sz w:val="26"/>
          <w:szCs w:val="26"/>
        </w:rPr>
        <w:t>«Игра на уроках истории и литературы».</w:t>
      </w:r>
    </w:p>
    <w:p w14:paraId="079799C9" w14:textId="77777777" w:rsidR="009D2CDB" w:rsidRDefault="009D2CDB" w:rsidP="009C5DAB">
      <w:pPr>
        <w:ind w:firstLine="851"/>
        <w:jc w:val="both"/>
        <w:rPr>
          <w:sz w:val="26"/>
          <w:szCs w:val="26"/>
        </w:rPr>
      </w:pPr>
    </w:p>
    <w:p w14:paraId="5DF37B0D" w14:textId="77777777" w:rsidR="009C5DAB" w:rsidRDefault="009C5DAB" w:rsidP="009C5DAB">
      <w:pPr>
        <w:ind w:firstLine="851"/>
        <w:jc w:val="both"/>
        <w:rPr>
          <w:sz w:val="26"/>
          <w:szCs w:val="26"/>
        </w:rPr>
      </w:pPr>
      <w:r w:rsidRPr="00B66DB5">
        <w:rPr>
          <w:sz w:val="26"/>
          <w:szCs w:val="26"/>
        </w:rPr>
        <w:t xml:space="preserve"> </w:t>
      </w:r>
    </w:p>
    <w:p w14:paraId="60C4830E" w14:textId="77777777" w:rsidR="00BD6A89" w:rsidRDefault="009C5DAB">
      <w:r>
        <w:rPr>
          <w:noProof/>
        </w:rPr>
        <w:drawing>
          <wp:inline distT="0" distB="0" distL="0" distR="0" wp14:anchorId="203C741B" wp14:editId="4A3EE66E">
            <wp:extent cx="5219526" cy="3913704"/>
            <wp:effectExtent l="0" t="0" r="635" b="0"/>
            <wp:docPr id="1" name="Рисунок 1" descr="C:\Users\79115\Desktop\33 ИТОГИ СЕМИНАРА 33 шко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15\Desktop\33 ИТОГИ СЕМИНАРА 33 школ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38" cy="39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880D" w14:textId="77777777" w:rsidR="009C5DAB" w:rsidRDefault="009C5DAB"/>
    <w:p w14:paraId="73443E00" w14:textId="77777777" w:rsidR="009C5DAB" w:rsidRDefault="009C5DAB">
      <w:r>
        <w:rPr>
          <w:noProof/>
        </w:rPr>
        <w:lastRenderedPageBreak/>
        <w:drawing>
          <wp:inline distT="0" distB="0" distL="0" distR="0" wp14:anchorId="6A1AF3C2" wp14:editId="2706459A">
            <wp:extent cx="5508582" cy="4130444"/>
            <wp:effectExtent l="0" t="0" r="0" b="3810"/>
            <wp:docPr id="2" name="Рисунок 2" descr="C:\Users\79115\Desktop\33 ИТОГИ СЕМИНАРА 33 шко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15\Desktop\33 ИТОГИ СЕМИНАРА 33 школ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55" cy="41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79C4" w14:textId="77777777" w:rsidR="009C5DAB" w:rsidRDefault="009C5DAB"/>
    <w:p w14:paraId="7F4B201A" w14:textId="77777777" w:rsidR="009C5DAB" w:rsidRDefault="009C5DAB">
      <w:r>
        <w:rPr>
          <w:noProof/>
        </w:rPr>
        <w:drawing>
          <wp:inline distT="0" distB="0" distL="0" distR="0" wp14:anchorId="36A8DC8B" wp14:editId="072191CC">
            <wp:extent cx="5537102" cy="4151829"/>
            <wp:effectExtent l="0" t="0" r="6985" b="1270"/>
            <wp:docPr id="3" name="Рисунок 3" descr="C:\Users\79115\Desktop\33 ИТОГИ СЕМИНАРА 33 шко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5\Desktop\33 ИТОГИ СЕМИНАРА 33 школ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4" cy="41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85BA" w14:textId="77777777" w:rsidR="009C5DAB" w:rsidRDefault="009C5DAB"/>
    <w:p w14:paraId="3AE5E2D9" w14:textId="77777777" w:rsidR="009C5DAB" w:rsidRDefault="009C5DAB">
      <w:r>
        <w:rPr>
          <w:noProof/>
        </w:rPr>
        <w:lastRenderedPageBreak/>
        <w:drawing>
          <wp:inline distT="0" distB="0" distL="0" distR="0" wp14:anchorId="2DE2F5A9" wp14:editId="76F710DC">
            <wp:extent cx="5537102" cy="4151829"/>
            <wp:effectExtent l="0" t="0" r="6985" b="1270"/>
            <wp:docPr id="4" name="Рисунок 4" descr="C:\Users\79115\Desktop\33 ИТОГИ СЕМИНАРА 33 шко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15\Desktop\33 ИТОГИ СЕМИНАРА 33 школа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4" cy="41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06E"/>
    <w:rsid w:val="0000406E"/>
    <w:rsid w:val="008D31B7"/>
    <w:rsid w:val="009C5DAB"/>
    <w:rsid w:val="009D2CDB"/>
    <w:rsid w:val="00BD6A89"/>
    <w:rsid w:val="00CA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C00FF"/>
  <w15:docId w15:val="{22E38C32-182F-46B1-BB37-F7B96707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5DA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D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D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79115388311</dc:creator>
  <cp:lastModifiedBy>Марина Макарова</cp:lastModifiedBy>
  <cp:revision>4</cp:revision>
  <dcterms:created xsi:type="dcterms:W3CDTF">2021-12-20T16:57:00Z</dcterms:created>
  <dcterms:modified xsi:type="dcterms:W3CDTF">2021-12-23T12:09:00Z</dcterms:modified>
</cp:coreProperties>
</file>